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Mechanism Design for Capacity Planning Under Dynamic Evolutions of Asymmetric Demand Forecasts.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Sechan Oh, Oumlzalp Oumlzer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