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Detectability Analysis and Observer Design for Linear Time Varying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Markus Tranninger, Richard Seeber, Sergiy Zhuk, Martin Steinberger, Martin Horn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