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Optimal Risk Taking with Flexible Income.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Jaksa Cvitanic, Levon Goukasian, Fernando Zapatero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