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Proximal Methods in View of Interior-Point-Strategies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Alexander Kaplan, Rainer Tichatschke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