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Generalized Coloring for Tree-like Graphs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Klaus Jansen, Petra Scheffler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