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On the Problem of Masking Special Errors by Serial Signature Analysis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Lutz Voelkel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