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New continuous-time and discrete-time mathematical formulations for resource-constrained project scheduling problems.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Georgios M. Kopanos, Thomas S. Kyriakidis, Michael C. Georgiadis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