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Multiobjective optimization and experimental validation for batch cooling crystallization of citric acid anhydrate.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K. Hemalatha, P. Nagveni, P. Naveen Kumar, K. Yamuna Rani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