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Die Behandlung von mehrdeutigen Verben in der Maschinellen ä9cbersetzung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Elisabeth Breidt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