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Feature Graphs and Abstract Data Types: A Unifying Approach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Beierle, Udo Pletat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