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4/2009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Data-driven multi-stage scenario tree generation via statistical property and distribution matching.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Bruno A. Calfa, Anshul Agarwal, Ignacio E. Grossmann, John M. Wassick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Katholische Universität Eichstätt-Ingolstadt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bruno_a._calfa@katholischeuniversit.de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Stresemannstr. 55, 66624, Nohfelden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https://doi.org/10.1080/00036840701720739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