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Conducting RampD in Countries with Weak Intellectual Property Rights Protection.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Minyuan Zhao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7/1988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