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Special Issue on Design and Development: Project Management Under Risk: Using the Real Options Approach to Evaluate Flexibility in R...D.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Arnd Huchzermeier, Christoph H. Loch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3/2010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