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Parametric View to the Mangasarian-Fromovitz Constraint Qualification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Martin Gugat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