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Hybrid semi-parametric modeling in process systems engineering: Past, present and future.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Moritz von Stosch, Rui Oliveira, Joana Peres, Sebastiatildeo Feyo de Azevedo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