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84A16" w14:textId="468E6E47" w:rsidR="00AD7EA6" w:rsidRPr="00AD7EA6" w:rsidRDefault="00731D30" w:rsidP="003723FC">
      <w:pPr>
        <w:spacing w:after="120"/>
        <w:jc w:val="center"/>
        <w:rPr>
          <w:b/>
          <w:sz w:val="36"/>
          <w:szCs w:val="36"/>
        </w:rPr>
      </w:pPr>
      <w:r w:rsidRPr="00AD7EA6">
        <w:rPr>
          <w:b/>
          <w:sz w:val="36"/>
          <w:szCs w:val="36"/>
        </w:rPr>
        <w:t>CST-</w:t>
      </w:r>
      <w:r w:rsidR="00DA7F81">
        <w:rPr>
          <w:b/>
          <w:sz w:val="36"/>
          <w:szCs w:val="36"/>
        </w:rPr>
        <w:t>236</w:t>
      </w:r>
      <w:r w:rsidRPr="00AD7EA6">
        <w:rPr>
          <w:b/>
          <w:sz w:val="36"/>
          <w:szCs w:val="36"/>
        </w:rPr>
        <w:t xml:space="preserve"> Activity </w:t>
      </w:r>
      <w:r w:rsidR="00FD29D2">
        <w:rPr>
          <w:b/>
          <w:sz w:val="36"/>
          <w:szCs w:val="36"/>
        </w:rPr>
        <w:t>5</w:t>
      </w:r>
      <w:r w:rsidR="00BD04AA">
        <w:rPr>
          <w:b/>
          <w:sz w:val="36"/>
          <w:szCs w:val="36"/>
        </w:rPr>
        <w:t xml:space="preserve"> </w:t>
      </w:r>
      <w:r w:rsidRPr="00AD7EA6">
        <w:rPr>
          <w:b/>
          <w:sz w:val="36"/>
          <w:szCs w:val="36"/>
        </w:rPr>
        <w:t>Guide</w:t>
      </w:r>
    </w:p>
    <w:bookmarkStart w:id="0" w:name="_Toc526338576" w:displacedByCustomXml="next"/>
    <w:sdt>
      <w:sdtPr>
        <w:id w:val="747464921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noProof/>
          <w:color w:val="auto"/>
          <w:sz w:val="24"/>
          <w:szCs w:val="22"/>
        </w:rPr>
      </w:sdtEndPr>
      <w:sdtContent>
        <w:p w14:paraId="22E601AD" w14:textId="3CEE1FCD" w:rsidR="00522B05" w:rsidRDefault="00522B05">
          <w:pPr>
            <w:pStyle w:val="TOCHeading"/>
          </w:pPr>
          <w:r>
            <w:t>Contents</w:t>
          </w:r>
        </w:p>
        <w:p w14:paraId="29519A43" w14:textId="21A84D13" w:rsidR="00522B05" w:rsidRDefault="00522B0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481049" w:history="1">
            <w:r w:rsidRPr="00AE2128">
              <w:rPr>
                <w:rStyle w:val="Hyperlink"/>
                <w:rFonts w:eastAsiaTheme="majorEastAsia"/>
                <w:bCs/>
                <w:noProof/>
              </w:rPr>
              <w:t>A.C.I.D. Transactions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_Toc530481049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7C818" w14:textId="13E21D7A" w:rsidR="00522B05" w:rsidRDefault="00522B05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530481050" w:history="1">
            <w:r w:rsidRPr="00AE2128">
              <w:rPr>
                <w:rStyle w:val="Hyperlink"/>
                <w:rFonts w:eastAsiaTheme="majorEastAsia"/>
                <w:bCs/>
                <w:noProof/>
              </w:rPr>
              <w:t>Activity 5 Overall Submissions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_Toc530481050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B01D1" w14:textId="64918026" w:rsidR="00522B05" w:rsidRDefault="00522B05">
          <w:r>
            <w:rPr>
              <w:b/>
              <w:bCs/>
              <w:noProof/>
            </w:rPr>
            <w:fldChar w:fldCharType="end"/>
          </w:r>
        </w:p>
      </w:sdtContent>
    </w:sdt>
    <w:p w14:paraId="01DE3855" w14:textId="77777777" w:rsidR="00522B05" w:rsidRDefault="00522B05">
      <w:pPr>
        <w:spacing w:after="0"/>
        <w:rPr>
          <w:rFonts w:eastAsiaTheme="majorEastAsia"/>
          <w:bCs/>
          <w:color w:val="4F81BD" w:themeColor="accent1"/>
          <w:sz w:val="26"/>
          <w:szCs w:val="26"/>
        </w:rPr>
      </w:pPr>
      <w:bookmarkStart w:id="1" w:name="_GoBack"/>
      <w:bookmarkEnd w:id="1"/>
      <w:r>
        <w:rPr>
          <w:rFonts w:eastAsiaTheme="majorEastAsia"/>
          <w:bCs/>
          <w:color w:val="4F81BD" w:themeColor="accent1"/>
          <w:sz w:val="26"/>
          <w:szCs w:val="26"/>
        </w:rPr>
        <w:br w:type="page"/>
      </w:r>
    </w:p>
    <w:p w14:paraId="4473C29C" w14:textId="240228A6" w:rsidR="00721E4C" w:rsidRPr="00522B05" w:rsidRDefault="00D829E4" w:rsidP="00522B05">
      <w:pPr>
        <w:keepNext/>
        <w:keepLines/>
        <w:spacing w:after="120"/>
        <w:outlineLvl w:val="1"/>
        <w:rPr>
          <w:rFonts w:eastAsiaTheme="majorEastAsia"/>
          <w:bCs/>
          <w:color w:val="4F81BD" w:themeColor="accent1"/>
          <w:sz w:val="26"/>
          <w:szCs w:val="26"/>
        </w:rPr>
      </w:pPr>
      <w:bookmarkStart w:id="2" w:name="_Toc530481049"/>
      <w:r w:rsidRPr="00522B05">
        <w:rPr>
          <w:rFonts w:eastAsiaTheme="majorEastAsia"/>
          <w:bCs/>
          <w:color w:val="4F81BD" w:themeColor="accent1"/>
          <w:sz w:val="26"/>
          <w:szCs w:val="26"/>
        </w:rPr>
        <w:lastRenderedPageBreak/>
        <w:t>A.C.I.D. Transactions</w:t>
      </w:r>
      <w:bookmarkEnd w:id="0"/>
      <w:bookmarkEnd w:id="2"/>
    </w:p>
    <w:p w14:paraId="07BE368D" w14:textId="77777777" w:rsidR="00721E4C" w:rsidRPr="000664EA" w:rsidRDefault="00721E4C" w:rsidP="003723FC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/>
        <w:rPr>
          <w:rFonts w:eastAsia="Arial Unicode MS"/>
          <w:b/>
          <w:color w:val="000000"/>
          <w:szCs w:val="24"/>
          <w:bdr w:val="nil"/>
          <w:lang w:bidi="he-IL"/>
        </w:rPr>
      </w:pPr>
      <w:r w:rsidRPr="000664EA">
        <w:rPr>
          <w:rFonts w:eastAsia="Arial Unicode MS"/>
          <w:b/>
          <w:color w:val="000000"/>
          <w:szCs w:val="24"/>
          <w:bdr w:val="nil"/>
          <w:lang w:bidi="he-IL"/>
        </w:rPr>
        <w:t>Overview</w:t>
      </w:r>
    </w:p>
    <w:p w14:paraId="273F782C" w14:textId="7D6AFC25" w:rsidR="00721E4C" w:rsidRDefault="00721E4C" w:rsidP="003723FC">
      <w:pPr>
        <w:spacing w:after="120"/>
        <w:rPr>
          <w:rFonts w:eastAsia="Arial Unicode MS"/>
          <w:color w:val="000000"/>
          <w:szCs w:val="24"/>
          <w:bdr w:val="nil"/>
          <w:lang w:bidi="he-IL"/>
        </w:rPr>
      </w:pPr>
      <w:r w:rsidRPr="000664EA">
        <w:rPr>
          <w:rFonts w:eastAsia="Arial Unicode MS"/>
          <w:color w:val="000000"/>
          <w:szCs w:val="24"/>
          <w:bdr w:val="nil"/>
          <w:lang w:bidi="he-IL"/>
        </w:rPr>
        <w:t xml:space="preserve">In this </w:t>
      </w:r>
      <w:r>
        <w:rPr>
          <w:rFonts w:eastAsia="Arial Unicode MS"/>
          <w:color w:val="000000"/>
          <w:szCs w:val="24"/>
          <w:bdr w:val="nil"/>
          <w:lang w:bidi="he-IL"/>
        </w:rPr>
        <w:t>activity,</w:t>
      </w:r>
      <w:r w:rsidRPr="000664EA">
        <w:rPr>
          <w:rFonts w:eastAsia="Arial Unicode MS"/>
          <w:color w:val="000000"/>
          <w:szCs w:val="24"/>
          <w:bdr w:val="nil"/>
          <w:lang w:bidi="he-IL"/>
        </w:rPr>
        <w:t xml:space="preserve"> students </w:t>
      </w:r>
      <w:r>
        <w:rPr>
          <w:rFonts w:eastAsia="Arial Unicode MS"/>
          <w:color w:val="000000"/>
          <w:szCs w:val="24"/>
          <w:bdr w:val="nil"/>
          <w:lang w:bidi="he-IL"/>
        </w:rPr>
        <w:t>will</w:t>
      </w:r>
      <w:r w:rsidR="00F50729" w:rsidRPr="00F50729">
        <w:rPr>
          <w:rFonts w:eastAsia="Arial Unicode MS"/>
          <w:color w:val="000000"/>
          <w:szCs w:val="24"/>
          <w:bdr w:val="nil"/>
          <w:lang w:bidi="he-IL"/>
        </w:rPr>
        <w:t xml:space="preserve"> </w:t>
      </w:r>
      <w:r w:rsidR="000C3A98" w:rsidRPr="000C3A98">
        <w:rPr>
          <w:rFonts w:eastAsia="Arial Unicode MS"/>
          <w:color w:val="000000"/>
          <w:szCs w:val="24"/>
          <w:bdr w:val="nil"/>
          <w:lang w:bidi="he-IL"/>
        </w:rPr>
        <w:t xml:space="preserve">learn </w:t>
      </w:r>
      <w:r w:rsidR="00D829E4" w:rsidRPr="00D829E4">
        <w:rPr>
          <w:rFonts w:eastAsia="Arial Unicode MS"/>
          <w:color w:val="000000"/>
          <w:szCs w:val="24"/>
          <w:bdr w:val="nil"/>
          <w:lang w:bidi="he-IL"/>
        </w:rPr>
        <w:t>how to support ACID database transactions in PHP</w:t>
      </w:r>
      <w:r w:rsidR="000C3A98" w:rsidRPr="000C3A98">
        <w:rPr>
          <w:rFonts w:eastAsia="Arial Unicode MS"/>
          <w:color w:val="000000"/>
          <w:szCs w:val="24"/>
          <w:bdr w:val="nil"/>
          <w:lang w:bidi="he-IL"/>
        </w:rPr>
        <w:t>.</w:t>
      </w:r>
    </w:p>
    <w:p w14:paraId="79346786" w14:textId="77777777" w:rsidR="000C3A98" w:rsidRPr="009E7B88" w:rsidRDefault="000C3A98" w:rsidP="000C3A98">
      <w:pPr>
        <w:spacing w:after="120"/>
        <w:rPr>
          <w:rFonts w:eastAsia="Arial Unicode MS"/>
          <w:b/>
          <w:color w:val="000000"/>
          <w:szCs w:val="24"/>
          <w:bdr w:val="nil"/>
          <w:lang w:bidi="he-IL"/>
        </w:rPr>
      </w:pPr>
      <w:r w:rsidRPr="009E7B88">
        <w:rPr>
          <w:rFonts w:eastAsia="Arial Unicode MS"/>
          <w:b/>
          <w:color w:val="000000"/>
          <w:szCs w:val="24"/>
          <w:bdr w:val="nil"/>
          <w:lang w:bidi="he-IL"/>
        </w:rPr>
        <w:t>Execution</w:t>
      </w:r>
    </w:p>
    <w:p w14:paraId="045B9F4C" w14:textId="77777777" w:rsidR="00D829E4" w:rsidRPr="00D829E4" w:rsidRDefault="00D829E4" w:rsidP="00D829E4">
      <w:pPr>
        <w:pStyle w:val="ListParagraph"/>
        <w:numPr>
          <w:ilvl w:val="0"/>
          <w:numId w:val="4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29E4">
        <w:rPr>
          <w:rFonts w:ascii="Times New Roman" w:hAnsi="Times New Roman"/>
          <w:bCs/>
          <w:sz w:val="24"/>
          <w:szCs w:val="24"/>
        </w:rPr>
        <w:t>Create the following support Tables in MySQL in a new schema called ica17:</w:t>
      </w:r>
    </w:p>
    <w:p w14:paraId="49FAC721" w14:textId="77777777" w:rsidR="00D829E4" w:rsidRPr="00D829E4" w:rsidRDefault="00D829E4" w:rsidP="00D829E4">
      <w:pPr>
        <w:pStyle w:val="ListParagraph"/>
        <w:numPr>
          <w:ilvl w:val="1"/>
          <w:numId w:val="4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29E4">
        <w:rPr>
          <w:rFonts w:ascii="Times New Roman" w:hAnsi="Times New Roman"/>
          <w:bCs/>
          <w:sz w:val="24"/>
          <w:szCs w:val="24"/>
        </w:rPr>
        <w:t>Create a CHECKING Table with the following columns:</w:t>
      </w:r>
    </w:p>
    <w:p w14:paraId="34B61062" w14:textId="77777777" w:rsidR="00D829E4" w:rsidRPr="00D829E4" w:rsidRDefault="00D829E4" w:rsidP="00D829E4">
      <w:pPr>
        <w:pStyle w:val="ListParagraph"/>
        <w:numPr>
          <w:ilvl w:val="2"/>
          <w:numId w:val="4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29E4">
        <w:rPr>
          <w:rFonts w:ascii="Times New Roman" w:hAnsi="Times New Roman"/>
          <w:bCs/>
          <w:sz w:val="24"/>
          <w:szCs w:val="24"/>
        </w:rPr>
        <w:t>ID that is auto generated.</w:t>
      </w:r>
    </w:p>
    <w:p w14:paraId="479F5FCF" w14:textId="77777777" w:rsidR="00D829E4" w:rsidRPr="00D829E4" w:rsidRDefault="00D829E4" w:rsidP="00D829E4">
      <w:pPr>
        <w:pStyle w:val="ListParagraph"/>
        <w:numPr>
          <w:ilvl w:val="2"/>
          <w:numId w:val="4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29E4">
        <w:rPr>
          <w:rFonts w:ascii="Times New Roman" w:hAnsi="Times New Roman"/>
          <w:bCs/>
          <w:sz w:val="24"/>
          <w:szCs w:val="24"/>
        </w:rPr>
        <w:t>BALANCE that is a float.</w:t>
      </w:r>
    </w:p>
    <w:p w14:paraId="482B6ABB" w14:textId="77777777" w:rsidR="00D829E4" w:rsidRPr="00D829E4" w:rsidRDefault="00D829E4" w:rsidP="00D829E4">
      <w:pPr>
        <w:pStyle w:val="ListParagraph"/>
        <w:numPr>
          <w:ilvl w:val="1"/>
          <w:numId w:val="4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29E4">
        <w:rPr>
          <w:rFonts w:ascii="Times New Roman" w:hAnsi="Times New Roman"/>
          <w:bCs/>
          <w:sz w:val="24"/>
          <w:szCs w:val="24"/>
        </w:rPr>
        <w:t>Create a SAVING Table with the following columns:</w:t>
      </w:r>
    </w:p>
    <w:p w14:paraId="44AA5C4E" w14:textId="77777777" w:rsidR="00D829E4" w:rsidRPr="00D829E4" w:rsidRDefault="00D829E4" w:rsidP="00D829E4">
      <w:pPr>
        <w:pStyle w:val="ListParagraph"/>
        <w:numPr>
          <w:ilvl w:val="2"/>
          <w:numId w:val="4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29E4">
        <w:rPr>
          <w:rFonts w:ascii="Times New Roman" w:hAnsi="Times New Roman"/>
          <w:bCs/>
          <w:sz w:val="24"/>
          <w:szCs w:val="24"/>
        </w:rPr>
        <w:t>ID that is auto generated.</w:t>
      </w:r>
    </w:p>
    <w:p w14:paraId="56A3E40B" w14:textId="77777777" w:rsidR="00D829E4" w:rsidRPr="00D829E4" w:rsidRDefault="00D829E4" w:rsidP="00D829E4">
      <w:pPr>
        <w:pStyle w:val="ListParagraph"/>
        <w:numPr>
          <w:ilvl w:val="2"/>
          <w:numId w:val="4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29E4">
        <w:rPr>
          <w:rFonts w:ascii="Times New Roman" w:hAnsi="Times New Roman"/>
          <w:bCs/>
          <w:sz w:val="24"/>
          <w:szCs w:val="24"/>
        </w:rPr>
        <w:t>BALANCE that is a float.</w:t>
      </w:r>
    </w:p>
    <w:p w14:paraId="68704D50" w14:textId="77777777" w:rsidR="00D829E4" w:rsidRPr="00D829E4" w:rsidRDefault="00D829E4" w:rsidP="00D829E4">
      <w:pPr>
        <w:pStyle w:val="ListParagraph"/>
        <w:numPr>
          <w:ilvl w:val="1"/>
          <w:numId w:val="4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29E4">
        <w:rPr>
          <w:rFonts w:ascii="Times New Roman" w:hAnsi="Times New Roman"/>
          <w:bCs/>
          <w:sz w:val="24"/>
          <w:szCs w:val="24"/>
        </w:rPr>
        <w:t>Initialize the Check balance to a value of 1000 and initialize the Saving balance to a value of 2000 by running appropriate insert SQL statements.</w:t>
      </w:r>
    </w:p>
    <w:p w14:paraId="3752F5AB" w14:textId="77777777" w:rsidR="00D829E4" w:rsidRPr="00D829E4" w:rsidRDefault="00D829E4" w:rsidP="00D829E4">
      <w:pPr>
        <w:pStyle w:val="ListParagraph"/>
        <w:numPr>
          <w:ilvl w:val="0"/>
          <w:numId w:val="4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29E4">
        <w:rPr>
          <w:rFonts w:ascii="Times New Roman" w:hAnsi="Times New Roman"/>
          <w:bCs/>
          <w:sz w:val="24"/>
          <w:szCs w:val="24"/>
        </w:rPr>
        <w:t xml:space="preserve">Create a </w:t>
      </w:r>
      <w:proofErr w:type="spellStart"/>
      <w:r w:rsidRPr="00D829E4">
        <w:rPr>
          <w:rFonts w:ascii="Times New Roman" w:hAnsi="Times New Roman"/>
          <w:bCs/>
          <w:sz w:val="24"/>
          <w:szCs w:val="24"/>
        </w:rPr>
        <w:t>CheckAccount</w:t>
      </w:r>
      <w:proofErr w:type="spellEnd"/>
      <w:r w:rsidRPr="00D829E4">
        <w:rPr>
          <w:rFonts w:ascii="Times New Roman" w:hAnsi="Times New Roman"/>
          <w:bCs/>
          <w:sz w:val="24"/>
          <w:szCs w:val="24"/>
        </w:rPr>
        <w:t xml:space="preserve"> and </w:t>
      </w:r>
      <w:proofErr w:type="spellStart"/>
      <w:r w:rsidRPr="00D829E4">
        <w:rPr>
          <w:rFonts w:ascii="Times New Roman" w:hAnsi="Times New Roman"/>
          <w:bCs/>
          <w:sz w:val="24"/>
          <w:szCs w:val="24"/>
        </w:rPr>
        <w:t>SavingAccount</w:t>
      </w:r>
      <w:proofErr w:type="spellEnd"/>
      <w:r w:rsidRPr="00D829E4">
        <w:rPr>
          <w:rFonts w:ascii="Times New Roman" w:hAnsi="Times New Roman"/>
          <w:bCs/>
          <w:sz w:val="24"/>
          <w:szCs w:val="24"/>
        </w:rPr>
        <w:t xml:space="preserve"> Data Services:</w:t>
      </w:r>
    </w:p>
    <w:p w14:paraId="04A7616A" w14:textId="70CE99A5" w:rsidR="00D829E4" w:rsidRPr="00D829E4" w:rsidRDefault="00D829E4" w:rsidP="00D829E4">
      <w:pPr>
        <w:pStyle w:val="ListParagraph"/>
        <w:numPr>
          <w:ilvl w:val="1"/>
          <w:numId w:val="4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29E4">
        <w:rPr>
          <w:rFonts w:ascii="Times New Roman" w:hAnsi="Times New Roman"/>
          <w:bCs/>
          <w:sz w:val="24"/>
          <w:szCs w:val="24"/>
        </w:rPr>
        <w:t xml:space="preserve">Create a class in </w:t>
      </w:r>
      <w:r w:rsidR="00452058">
        <w:rPr>
          <w:rFonts w:ascii="Times New Roman" w:hAnsi="Times New Roman"/>
          <w:bCs/>
          <w:sz w:val="24"/>
          <w:szCs w:val="24"/>
        </w:rPr>
        <w:t>Eclipse PHP</w:t>
      </w:r>
      <w:r w:rsidRPr="00D829E4">
        <w:rPr>
          <w:rFonts w:ascii="Times New Roman" w:hAnsi="Times New Roman"/>
          <w:bCs/>
          <w:sz w:val="24"/>
          <w:szCs w:val="24"/>
        </w:rPr>
        <w:t xml:space="preserve"> called </w:t>
      </w:r>
      <w:proofErr w:type="spellStart"/>
      <w:r w:rsidRPr="00D829E4">
        <w:rPr>
          <w:rFonts w:ascii="Times New Roman" w:hAnsi="Times New Roman"/>
          <w:bCs/>
          <w:i/>
          <w:sz w:val="24"/>
          <w:szCs w:val="24"/>
        </w:rPr>
        <w:t>CheckingAccountDataService</w:t>
      </w:r>
      <w:proofErr w:type="spellEnd"/>
      <w:r w:rsidRPr="00D829E4">
        <w:rPr>
          <w:rFonts w:ascii="Times New Roman" w:hAnsi="Times New Roman"/>
          <w:bCs/>
          <w:sz w:val="24"/>
          <w:szCs w:val="24"/>
        </w:rPr>
        <w:t xml:space="preserve">. Use a Database class from </w:t>
      </w:r>
      <w:r>
        <w:rPr>
          <w:rFonts w:ascii="Times New Roman" w:hAnsi="Times New Roman"/>
          <w:bCs/>
          <w:sz w:val="24"/>
          <w:szCs w:val="24"/>
        </w:rPr>
        <w:t xml:space="preserve">a </w:t>
      </w:r>
      <w:r w:rsidRPr="00D829E4">
        <w:rPr>
          <w:rFonts w:ascii="Times New Roman" w:hAnsi="Times New Roman"/>
          <w:bCs/>
          <w:sz w:val="24"/>
          <w:szCs w:val="24"/>
        </w:rPr>
        <w:t xml:space="preserve">prior </w:t>
      </w:r>
      <w:r>
        <w:rPr>
          <w:rFonts w:ascii="Times New Roman" w:hAnsi="Times New Roman"/>
          <w:bCs/>
          <w:sz w:val="24"/>
          <w:szCs w:val="24"/>
        </w:rPr>
        <w:t>activity</w:t>
      </w:r>
      <w:r w:rsidRPr="00D829E4">
        <w:rPr>
          <w:rFonts w:ascii="Times New Roman" w:hAnsi="Times New Roman"/>
          <w:bCs/>
          <w:sz w:val="24"/>
          <w:szCs w:val="24"/>
        </w:rPr>
        <w:t xml:space="preserve"> to get a database connection.</w:t>
      </w:r>
    </w:p>
    <w:p w14:paraId="2450CD24" w14:textId="77777777" w:rsidR="00D829E4" w:rsidRPr="00D829E4" w:rsidRDefault="00D829E4" w:rsidP="00D829E4">
      <w:pPr>
        <w:pStyle w:val="ListParagraph"/>
        <w:numPr>
          <w:ilvl w:val="1"/>
          <w:numId w:val="4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29E4">
        <w:rPr>
          <w:rFonts w:ascii="Times New Roman" w:hAnsi="Times New Roman"/>
          <w:bCs/>
          <w:sz w:val="24"/>
          <w:szCs w:val="24"/>
        </w:rPr>
        <w:t xml:space="preserve">Add a public method called </w:t>
      </w:r>
      <w:proofErr w:type="spellStart"/>
      <w:proofErr w:type="gramStart"/>
      <w:r w:rsidRPr="00D829E4">
        <w:rPr>
          <w:rFonts w:ascii="Times New Roman" w:hAnsi="Times New Roman"/>
          <w:bCs/>
          <w:i/>
          <w:sz w:val="24"/>
          <w:szCs w:val="24"/>
        </w:rPr>
        <w:t>getBalance</w:t>
      </w:r>
      <w:proofErr w:type="spellEnd"/>
      <w:r w:rsidRPr="00D829E4">
        <w:rPr>
          <w:rFonts w:ascii="Times New Roman" w:hAnsi="Times New Roman"/>
          <w:bCs/>
          <w:i/>
          <w:sz w:val="24"/>
          <w:szCs w:val="24"/>
        </w:rPr>
        <w:t>(</w:t>
      </w:r>
      <w:proofErr w:type="gramEnd"/>
      <w:r w:rsidRPr="00D829E4">
        <w:rPr>
          <w:rFonts w:ascii="Times New Roman" w:hAnsi="Times New Roman"/>
          <w:bCs/>
          <w:i/>
          <w:sz w:val="24"/>
          <w:szCs w:val="24"/>
        </w:rPr>
        <w:t>)</w:t>
      </w:r>
      <w:r w:rsidRPr="00D829E4">
        <w:rPr>
          <w:rFonts w:ascii="Times New Roman" w:hAnsi="Times New Roman"/>
          <w:bCs/>
          <w:sz w:val="24"/>
          <w:szCs w:val="24"/>
        </w:rPr>
        <w:t xml:space="preserve"> that returns the BALANCE column values from the CHECKING table.</w:t>
      </w:r>
    </w:p>
    <w:p w14:paraId="4ADAA94E" w14:textId="0039CE1A" w:rsidR="00D829E4" w:rsidRPr="00D829E4" w:rsidRDefault="00D829E4" w:rsidP="00D829E4">
      <w:pPr>
        <w:pStyle w:val="ListParagraph"/>
        <w:numPr>
          <w:ilvl w:val="1"/>
          <w:numId w:val="4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29E4">
        <w:rPr>
          <w:rFonts w:ascii="Times New Roman" w:hAnsi="Times New Roman"/>
          <w:bCs/>
          <w:sz w:val="24"/>
          <w:szCs w:val="24"/>
        </w:rPr>
        <w:t xml:space="preserve">Add a public method called </w:t>
      </w:r>
      <w:proofErr w:type="spellStart"/>
      <w:r w:rsidRPr="00D829E4">
        <w:rPr>
          <w:rFonts w:ascii="Times New Roman" w:hAnsi="Times New Roman"/>
          <w:bCs/>
          <w:i/>
          <w:sz w:val="24"/>
          <w:szCs w:val="24"/>
        </w:rPr>
        <w:t>updateBalance</w:t>
      </w:r>
      <w:proofErr w:type="spellEnd"/>
      <w:r w:rsidRPr="00D829E4">
        <w:rPr>
          <w:rFonts w:ascii="Times New Roman" w:hAnsi="Times New Roman"/>
          <w:bCs/>
          <w:sz w:val="24"/>
          <w:szCs w:val="24"/>
        </w:rPr>
        <w:t>($balance) that updates the balance of the CHECKING table from the method argument</w:t>
      </w:r>
      <w:r>
        <w:rPr>
          <w:rFonts w:ascii="Times New Roman" w:hAnsi="Times New Roman"/>
          <w:bCs/>
          <w:sz w:val="24"/>
          <w:szCs w:val="24"/>
        </w:rPr>
        <w:t>.</w:t>
      </w:r>
      <w:r w:rsidRPr="00D829E4">
        <w:rPr>
          <w:rFonts w:ascii="Times New Roman" w:hAnsi="Times New Roman"/>
          <w:bCs/>
          <w:sz w:val="24"/>
          <w:szCs w:val="24"/>
        </w:rPr>
        <w:t xml:space="preserve"> Return a 1 to indicate success.</w:t>
      </w:r>
    </w:p>
    <w:p w14:paraId="419DFD43" w14:textId="3241B012" w:rsidR="00D829E4" w:rsidRPr="00D829E4" w:rsidRDefault="00D829E4" w:rsidP="00452058">
      <w:pPr>
        <w:pStyle w:val="ListParagraph"/>
        <w:numPr>
          <w:ilvl w:val="1"/>
          <w:numId w:val="4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29E4">
        <w:rPr>
          <w:rFonts w:ascii="Times New Roman" w:hAnsi="Times New Roman"/>
          <w:bCs/>
          <w:sz w:val="24"/>
          <w:szCs w:val="24"/>
        </w:rPr>
        <w:t xml:space="preserve">Create a class in </w:t>
      </w:r>
      <w:r w:rsidR="00452058" w:rsidRPr="00452058">
        <w:rPr>
          <w:rFonts w:ascii="Times New Roman" w:hAnsi="Times New Roman"/>
          <w:bCs/>
          <w:sz w:val="24"/>
          <w:szCs w:val="24"/>
        </w:rPr>
        <w:t>Eclipse PHP</w:t>
      </w:r>
      <w:r w:rsidRPr="00D829E4">
        <w:rPr>
          <w:rFonts w:ascii="Times New Roman" w:hAnsi="Times New Roman"/>
          <w:bCs/>
          <w:sz w:val="24"/>
          <w:szCs w:val="24"/>
        </w:rPr>
        <w:t xml:space="preserve"> called </w:t>
      </w:r>
      <w:proofErr w:type="spellStart"/>
      <w:r w:rsidRPr="00D829E4">
        <w:rPr>
          <w:rFonts w:ascii="Times New Roman" w:hAnsi="Times New Roman"/>
          <w:bCs/>
          <w:i/>
          <w:sz w:val="24"/>
          <w:szCs w:val="24"/>
        </w:rPr>
        <w:t>SavingAccountDataService</w:t>
      </w:r>
      <w:proofErr w:type="spellEnd"/>
      <w:r w:rsidRPr="00D829E4">
        <w:rPr>
          <w:rFonts w:ascii="Times New Roman" w:hAnsi="Times New Roman"/>
          <w:bCs/>
          <w:sz w:val="24"/>
          <w:szCs w:val="24"/>
        </w:rPr>
        <w:t xml:space="preserve">. Use a Database class from </w:t>
      </w:r>
      <w:r>
        <w:rPr>
          <w:rFonts w:ascii="Times New Roman" w:hAnsi="Times New Roman"/>
          <w:bCs/>
          <w:sz w:val="24"/>
          <w:szCs w:val="24"/>
        </w:rPr>
        <w:t xml:space="preserve">a </w:t>
      </w:r>
      <w:r w:rsidRPr="00D829E4">
        <w:rPr>
          <w:rFonts w:ascii="Times New Roman" w:hAnsi="Times New Roman"/>
          <w:bCs/>
          <w:sz w:val="24"/>
          <w:szCs w:val="24"/>
        </w:rPr>
        <w:t xml:space="preserve">prior </w:t>
      </w:r>
      <w:r>
        <w:rPr>
          <w:rFonts w:ascii="Times New Roman" w:hAnsi="Times New Roman"/>
          <w:bCs/>
          <w:sz w:val="24"/>
          <w:szCs w:val="24"/>
        </w:rPr>
        <w:t>activity</w:t>
      </w:r>
      <w:r w:rsidRPr="00D829E4">
        <w:rPr>
          <w:rFonts w:ascii="Times New Roman" w:hAnsi="Times New Roman"/>
          <w:bCs/>
          <w:sz w:val="24"/>
          <w:szCs w:val="24"/>
        </w:rPr>
        <w:t xml:space="preserve"> to get a database connection.</w:t>
      </w:r>
    </w:p>
    <w:p w14:paraId="6509CAB4" w14:textId="77777777" w:rsidR="00D829E4" w:rsidRPr="00D829E4" w:rsidRDefault="00D829E4" w:rsidP="00D829E4">
      <w:pPr>
        <w:pStyle w:val="ListParagraph"/>
        <w:numPr>
          <w:ilvl w:val="1"/>
          <w:numId w:val="4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29E4">
        <w:rPr>
          <w:rFonts w:ascii="Times New Roman" w:hAnsi="Times New Roman"/>
          <w:bCs/>
          <w:sz w:val="24"/>
          <w:szCs w:val="24"/>
        </w:rPr>
        <w:t xml:space="preserve">Add a public method called </w:t>
      </w:r>
      <w:proofErr w:type="spellStart"/>
      <w:proofErr w:type="gramStart"/>
      <w:r w:rsidRPr="00D829E4">
        <w:rPr>
          <w:rFonts w:ascii="Times New Roman" w:hAnsi="Times New Roman"/>
          <w:bCs/>
          <w:sz w:val="24"/>
          <w:szCs w:val="24"/>
        </w:rPr>
        <w:t>getBalance</w:t>
      </w:r>
      <w:proofErr w:type="spellEnd"/>
      <w:r w:rsidRPr="00D829E4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D829E4">
        <w:rPr>
          <w:rFonts w:ascii="Times New Roman" w:hAnsi="Times New Roman"/>
          <w:bCs/>
          <w:sz w:val="24"/>
          <w:szCs w:val="24"/>
        </w:rPr>
        <w:t>) that returns the BALANCE column values from the SAVING table.</w:t>
      </w:r>
    </w:p>
    <w:p w14:paraId="43B253A7" w14:textId="77777777" w:rsidR="00D829E4" w:rsidRPr="00D829E4" w:rsidRDefault="00D829E4" w:rsidP="00D829E4">
      <w:pPr>
        <w:pStyle w:val="ListParagraph"/>
        <w:numPr>
          <w:ilvl w:val="1"/>
          <w:numId w:val="4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29E4">
        <w:rPr>
          <w:rFonts w:ascii="Times New Roman" w:hAnsi="Times New Roman"/>
          <w:bCs/>
          <w:sz w:val="24"/>
          <w:szCs w:val="24"/>
        </w:rPr>
        <w:t xml:space="preserve">Add a public method called </w:t>
      </w:r>
      <w:proofErr w:type="spellStart"/>
      <w:r w:rsidRPr="00D829E4">
        <w:rPr>
          <w:rFonts w:ascii="Times New Roman" w:hAnsi="Times New Roman"/>
          <w:bCs/>
          <w:sz w:val="24"/>
          <w:szCs w:val="24"/>
        </w:rPr>
        <w:t>updateBalance</w:t>
      </w:r>
      <w:proofErr w:type="spellEnd"/>
      <w:r w:rsidRPr="00D829E4">
        <w:rPr>
          <w:rFonts w:ascii="Times New Roman" w:hAnsi="Times New Roman"/>
          <w:bCs/>
          <w:sz w:val="24"/>
          <w:szCs w:val="24"/>
        </w:rPr>
        <w:t>($balance) that updates the balance of the SAVING table from the method argument. Return a 1 to indicate success.</w:t>
      </w:r>
    </w:p>
    <w:p w14:paraId="2B3FF59A" w14:textId="77777777" w:rsidR="00D829E4" w:rsidRPr="00D829E4" w:rsidRDefault="00D829E4" w:rsidP="00D829E4">
      <w:pPr>
        <w:pStyle w:val="ListParagraph"/>
        <w:numPr>
          <w:ilvl w:val="1"/>
          <w:numId w:val="4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29E4">
        <w:rPr>
          <w:rFonts w:ascii="Times New Roman" w:hAnsi="Times New Roman"/>
          <w:bCs/>
          <w:sz w:val="24"/>
          <w:szCs w:val="24"/>
        </w:rPr>
        <w:t>Test your Data Service classes (with auto commit enabled) by writing a Test PHP script:</w:t>
      </w:r>
    </w:p>
    <w:p w14:paraId="4FBDD6CF" w14:textId="77777777" w:rsidR="00D829E4" w:rsidRPr="00D829E4" w:rsidRDefault="00D829E4" w:rsidP="00D829E4">
      <w:pPr>
        <w:pStyle w:val="ListParagraph"/>
        <w:numPr>
          <w:ilvl w:val="2"/>
          <w:numId w:val="4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29E4">
        <w:rPr>
          <w:rFonts w:ascii="Times New Roman" w:hAnsi="Times New Roman"/>
          <w:bCs/>
          <w:sz w:val="24"/>
          <w:szCs w:val="24"/>
        </w:rPr>
        <w:t xml:space="preserve">Create an instance of a </w:t>
      </w:r>
      <w:proofErr w:type="spellStart"/>
      <w:r w:rsidRPr="00D829E4">
        <w:rPr>
          <w:rFonts w:ascii="Times New Roman" w:hAnsi="Times New Roman"/>
          <w:bCs/>
          <w:i/>
          <w:sz w:val="24"/>
          <w:szCs w:val="24"/>
        </w:rPr>
        <w:t>CheckingAccountDataService</w:t>
      </w:r>
      <w:proofErr w:type="spellEnd"/>
      <w:r w:rsidRPr="00D829E4">
        <w:rPr>
          <w:rFonts w:ascii="Times New Roman" w:hAnsi="Times New Roman"/>
          <w:bCs/>
          <w:sz w:val="24"/>
          <w:szCs w:val="24"/>
        </w:rPr>
        <w:t>.</w:t>
      </w:r>
    </w:p>
    <w:p w14:paraId="40E69013" w14:textId="77777777" w:rsidR="00D829E4" w:rsidRPr="00D829E4" w:rsidRDefault="00D829E4" w:rsidP="00D829E4">
      <w:pPr>
        <w:pStyle w:val="ListParagraph"/>
        <w:numPr>
          <w:ilvl w:val="2"/>
          <w:numId w:val="4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29E4">
        <w:rPr>
          <w:rFonts w:ascii="Times New Roman" w:hAnsi="Times New Roman"/>
          <w:bCs/>
          <w:sz w:val="24"/>
          <w:szCs w:val="24"/>
        </w:rPr>
        <w:t>Display the Checking Balance.</w:t>
      </w:r>
    </w:p>
    <w:p w14:paraId="683210AD" w14:textId="77777777" w:rsidR="00D829E4" w:rsidRPr="00D829E4" w:rsidRDefault="00D829E4" w:rsidP="00D829E4">
      <w:pPr>
        <w:pStyle w:val="ListParagraph"/>
        <w:numPr>
          <w:ilvl w:val="2"/>
          <w:numId w:val="4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29E4">
        <w:rPr>
          <w:rFonts w:ascii="Times New Roman" w:hAnsi="Times New Roman"/>
          <w:bCs/>
          <w:sz w:val="24"/>
          <w:szCs w:val="24"/>
        </w:rPr>
        <w:t>Update the Checking Balance by 100.</w:t>
      </w:r>
    </w:p>
    <w:p w14:paraId="63B6ACA4" w14:textId="77777777" w:rsidR="00D829E4" w:rsidRPr="00D829E4" w:rsidRDefault="00D829E4" w:rsidP="00D829E4">
      <w:pPr>
        <w:pStyle w:val="ListParagraph"/>
        <w:numPr>
          <w:ilvl w:val="2"/>
          <w:numId w:val="4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29E4">
        <w:rPr>
          <w:rFonts w:ascii="Times New Roman" w:hAnsi="Times New Roman"/>
          <w:bCs/>
          <w:sz w:val="24"/>
          <w:szCs w:val="24"/>
        </w:rPr>
        <w:t>Display the Checking Balance.</w:t>
      </w:r>
    </w:p>
    <w:p w14:paraId="7209E9B7" w14:textId="77777777" w:rsidR="00D829E4" w:rsidRPr="00D829E4" w:rsidRDefault="00D829E4" w:rsidP="00D829E4">
      <w:pPr>
        <w:pStyle w:val="ListParagraph"/>
        <w:numPr>
          <w:ilvl w:val="2"/>
          <w:numId w:val="4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29E4">
        <w:rPr>
          <w:rFonts w:ascii="Times New Roman" w:hAnsi="Times New Roman"/>
          <w:bCs/>
          <w:sz w:val="24"/>
          <w:szCs w:val="24"/>
        </w:rPr>
        <w:t xml:space="preserve">Create an instance of a </w:t>
      </w:r>
      <w:proofErr w:type="spellStart"/>
      <w:r w:rsidRPr="00D829E4">
        <w:rPr>
          <w:rFonts w:ascii="Times New Roman" w:hAnsi="Times New Roman"/>
          <w:bCs/>
          <w:i/>
          <w:sz w:val="24"/>
          <w:szCs w:val="24"/>
        </w:rPr>
        <w:t>SavingAccountDataService</w:t>
      </w:r>
      <w:proofErr w:type="spellEnd"/>
      <w:r w:rsidRPr="00D829E4">
        <w:rPr>
          <w:rFonts w:ascii="Times New Roman" w:hAnsi="Times New Roman"/>
          <w:bCs/>
          <w:sz w:val="24"/>
          <w:szCs w:val="24"/>
        </w:rPr>
        <w:t>.</w:t>
      </w:r>
    </w:p>
    <w:p w14:paraId="0157FF08" w14:textId="77777777" w:rsidR="00D829E4" w:rsidRPr="00D829E4" w:rsidRDefault="00D829E4" w:rsidP="00D829E4">
      <w:pPr>
        <w:pStyle w:val="ListParagraph"/>
        <w:numPr>
          <w:ilvl w:val="2"/>
          <w:numId w:val="4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29E4">
        <w:rPr>
          <w:rFonts w:ascii="Times New Roman" w:hAnsi="Times New Roman"/>
          <w:bCs/>
          <w:sz w:val="24"/>
          <w:szCs w:val="24"/>
        </w:rPr>
        <w:t>Display the Saving Balance.</w:t>
      </w:r>
    </w:p>
    <w:p w14:paraId="27DF789A" w14:textId="77777777" w:rsidR="00D829E4" w:rsidRPr="00D829E4" w:rsidRDefault="00D829E4" w:rsidP="00D829E4">
      <w:pPr>
        <w:pStyle w:val="ListParagraph"/>
        <w:numPr>
          <w:ilvl w:val="2"/>
          <w:numId w:val="4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29E4">
        <w:rPr>
          <w:rFonts w:ascii="Times New Roman" w:hAnsi="Times New Roman"/>
          <w:bCs/>
          <w:sz w:val="24"/>
          <w:szCs w:val="24"/>
        </w:rPr>
        <w:lastRenderedPageBreak/>
        <w:t>Update the Saving Balance by 100.</w:t>
      </w:r>
    </w:p>
    <w:p w14:paraId="4322633E" w14:textId="77777777" w:rsidR="00D829E4" w:rsidRPr="00D829E4" w:rsidRDefault="00D829E4" w:rsidP="00D829E4">
      <w:pPr>
        <w:pStyle w:val="ListParagraph"/>
        <w:numPr>
          <w:ilvl w:val="2"/>
          <w:numId w:val="4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29E4">
        <w:rPr>
          <w:rFonts w:ascii="Times New Roman" w:hAnsi="Times New Roman"/>
          <w:bCs/>
          <w:sz w:val="24"/>
          <w:szCs w:val="24"/>
        </w:rPr>
        <w:t>Display the Saving Balance.</w:t>
      </w:r>
    </w:p>
    <w:p w14:paraId="194628D1" w14:textId="77777777" w:rsidR="00D829E4" w:rsidRPr="00D829E4" w:rsidRDefault="00D829E4" w:rsidP="00D829E4">
      <w:pPr>
        <w:pStyle w:val="ListParagraph"/>
        <w:numPr>
          <w:ilvl w:val="2"/>
          <w:numId w:val="4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29E4">
        <w:rPr>
          <w:rFonts w:ascii="Times New Roman" w:hAnsi="Times New Roman"/>
          <w:bCs/>
          <w:sz w:val="24"/>
          <w:szCs w:val="24"/>
        </w:rPr>
        <w:t>Validate that checking and saving account balances were updated properly.</w:t>
      </w:r>
    </w:p>
    <w:p w14:paraId="33988948" w14:textId="77777777" w:rsidR="00D829E4" w:rsidRPr="00D829E4" w:rsidRDefault="00D829E4" w:rsidP="00D829E4">
      <w:pPr>
        <w:pStyle w:val="ListParagraph"/>
        <w:numPr>
          <w:ilvl w:val="0"/>
          <w:numId w:val="4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29E4">
        <w:rPr>
          <w:rFonts w:ascii="Times New Roman" w:hAnsi="Times New Roman"/>
          <w:bCs/>
          <w:sz w:val="24"/>
          <w:szCs w:val="24"/>
        </w:rPr>
        <w:t>Create a Bank Business Service class:</w:t>
      </w:r>
    </w:p>
    <w:p w14:paraId="7DD76133" w14:textId="74EB4796" w:rsidR="00D829E4" w:rsidRPr="00D829E4" w:rsidRDefault="00D829E4" w:rsidP="00452058">
      <w:pPr>
        <w:pStyle w:val="ListParagraph"/>
        <w:numPr>
          <w:ilvl w:val="1"/>
          <w:numId w:val="4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29E4">
        <w:rPr>
          <w:rFonts w:ascii="Times New Roman" w:hAnsi="Times New Roman"/>
          <w:bCs/>
          <w:sz w:val="24"/>
          <w:szCs w:val="24"/>
        </w:rPr>
        <w:t xml:space="preserve">Create a class in </w:t>
      </w:r>
      <w:r w:rsidR="00452058" w:rsidRPr="00452058">
        <w:rPr>
          <w:rFonts w:ascii="Times New Roman" w:hAnsi="Times New Roman"/>
          <w:bCs/>
          <w:sz w:val="24"/>
          <w:szCs w:val="24"/>
        </w:rPr>
        <w:t>Eclipse PHP</w:t>
      </w:r>
      <w:r w:rsidRPr="00D829E4">
        <w:rPr>
          <w:rFonts w:ascii="Times New Roman" w:hAnsi="Times New Roman"/>
          <w:bCs/>
          <w:sz w:val="24"/>
          <w:szCs w:val="24"/>
        </w:rPr>
        <w:t xml:space="preserve"> called </w:t>
      </w:r>
      <w:proofErr w:type="spellStart"/>
      <w:r w:rsidRPr="00D829E4">
        <w:rPr>
          <w:rFonts w:ascii="Times New Roman" w:hAnsi="Times New Roman"/>
          <w:bCs/>
          <w:i/>
          <w:sz w:val="24"/>
          <w:szCs w:val="24"/>
        </w:rPr>
        <w:t>BankBusinessService</w:t>
      </w:r>
      <w:proofErr w:type="spellEnd"/>
      <w:r w:rsidRPr="00D829E4">
        <w:rPr>
          <w:rFonts w:ascii="Times New Roman" w:hAnsi="Times New Roman"/>
          <w:bCs/>
          <w:sz w:val="24"/>
          <w:szCs w:val="24"/>
        </w:rPr>
        <w:t>.</w:t>
      </w:r>
    </w:p>
    <w:p w14:paraId="4AB8DDC2" w14:textId="77777777" w:rsidR="00D829E4" w:rsidRPr="00D829E4" w:rsidRDefault="00D829E4" w:rsidP="00D829E4">
      <w:pPr>
        <w:pStyle w:val="ListParagraph"/>
        <w:numPr>
          <w:ilvl w:val="1"/>
          <w:numId w:val="4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29E4">
        <w:rPr>
          <w:rFonts w:ascii="Times New Roman" w:hAnsi="Times New Roman"/>
          <w:bCs/>
          <w:sz w:val="24"/>
          <w:szCs w:val="24"/>
        </w:rPr>
        <w:t xml:space="preserve">Refactor Data Services: </w:t>
      </w:r>
    </w:p>
    <w:p w14:paraId="31203B9C" w14:textId="77777777" w:rsidR="00D829E4" w:rsidRPr="00D829E4" w:rsidRDefault="00D829E4" w:rsidP="00D829E4">
      <w:pPr>
        <w:pStyle w:val="ListParagraph"/>
        <w:numPr>
          <w:ilvl w:val="2"/>
          <w:numId w:val="4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29E4">
        <w:rPr>
          <w:rFonts w:ascii="Times New Roman" w:hAnsi="Times New Roman"/>
          <w:bCs/>
          <w:sz w:val="24"/>
          <w:szCs w:val="24"/>
        </w:rPr>
        <w:t xml:space="preserve">Remove any </w:t>
      </w:r>
      <w:proofErr w:type="spellStart"/>
      <w:r w:rsidRPr="00D829E4">
        <w:rPr>
          <w:rFonts w:ascii="Times New Roman" w:hAnsi="Times New Roman"/>
          <w:bCs/>
          <w:sz w:val="24"/>
          <w:szCs w:val="24"/>
        </w:rPr>
        <w:t>mysqli</w:t>
      </w:r>
      <w:proofErr w:type="spellEnd"/>
      <w:r w:rsidRPr="00D829E4">
        <w:rPr>
          <w:rFonts w:ascii="Times New Roman" w:hAnsi="Times New Roman"/>
          <w:bCs/>
          <w:sz w:val="24"/>
          <w:szCs w:val="24"/>
        </w:rPr>
        <w:t xml:space="preserve"> code that returns a DB connection from the implementation.</w:t>
      </w:r>
    </w:p>
    <w:p w14:paraId="3C9BAB3C" w14:textId="77777777" w:rsidR="00D829E4" w:rsidRPr="00D829E4" w:rsidRDefault="00D829E4" w:rsidP="00D829E4">
      <w:pPr>
        <w:pStyle w:val="ListParagraph"/>
        <w:numPr>
          <w:ilvl w:val="2"/>
          <w:numId w:val="4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29E4">
        <w:rPr>
          <w:rFonts w:ascii="Times New Roman" w:hAnsi="Times New Roman"/>
          <w:bCs/>
          <w:sz w:val="24"/>
          <w:szCs w:val="24"/>
        </w:rPr>
        <w:t xml:space="preserve">Add a constructor to each Data Service that takes a DB connection argument (of type </w:t>
      </w:r>
      <w:proofErr w:type="spellStart"/>
      <w:r w:rsidRPr="00D829E4">
        <w:rPr>
          <w:rFonts w:ascii="Times New Roman" w:hAnsi="Times New Roman"/>
          <w:bCs/>
          <w:sz w:val="24"/>
          <w:szCs w:val="24"/>
        </w:rPr>
        <w:t>mysqli</w:t>
      </w:r>
      <w:proofErr w:type="spellEnd"/>
      <w:r w:rsidRPr="00D829E4">
        <w:rPr>
          <w:rFonts w:ascii="Times New Roman" w:hAnsi="Times New Roman"/>
          <w:bCs/>
          <w:sz w:val="24"/>
          <w:szCs w:val="24"/>
        </w:rPr>
        <w:t xml:space="preserve">) and save this in a private class member variable. Use the class member variable connection in all </w:t>
      </w:r>
      <w:proofErr w:type="gramStart"/>
      <w:r w:rsidRPr="00D829E4">
        <w:rPr>
          <w:rFonts w:ascii="Times New Roman" w:hAnsi="Times New Roman"/>
          <w:bCs/>
          <w:sz w:val="24"/>
          <w:szCs w:val="24"/>
        </w:rPr>
        <w:t>query(</w:t>
      </w:r>
      <w:proofErr w:type="gramEnd"/>
      <w:r w:rsidRPr="00D829E4">
        <w:rPr>
          <w:rFonts w:ascii="Times New Roman" w:hAnsi="Times New Roman"/>
          <w:bCs/>
          <w:sz w:val="24"/>
          <w:szCs w:val="24"/>
        </w:rPr>
        <w:t>).</w:t>
      </w:r>
    </w:p>
    <w:p w14:paraId="3B04F54A" w14:textId="77777777" w:rsidR="00D829E4" w:rsidRPr="00D829E4" w:rsidRDefault="00D829E4" w:rsidP="00D829E4">
      <w:pPr>
        <w:pStyle w:val="ListParagraph"/>
        <w:numPr>
          <w:ilvl w:val="1"/>
          <w:numId w:val="4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29E4">
        <w:rPr>
          <w:rFonts w:ascii="Times New Roman" w:hAnsi="Times New Roman"/>
          <w:bCs/>
          <w:sz w:val="24"/>
          <w:szCs w:val="24"/>
        </w:rPr>
        <w:t xml:space="preserve">Add a public method called </w:t>
      </w:r>
      <w:proofErr w:type="spellStart"/>
      <w:proofErr w:type="gramStart"/>
      <w:r w:rsidRPr="00D829E4">
        <w:rPr>
          <w:rFonts w:ascii="Times New Roman" w:hAnsi="Times New Roman"/>
          <w:bCs/>
          <w:i/>
          <w:sz w:val="24"/>
          <w:szCs w:val="24"/>
        </w:rPr>
        <w:t>getCheckingBalance</w:t>
      </w:r>
      <w:proofErr w:type="spellEnd"/>
      <w:r w:rsidRPr="00D829E4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D829E4">
        <w:rPr>
          <w:rFonts w:ascii="Times New Roman" w:hAnsi="Times New Roman"/>
          <w:bCs/>
          <w:sz w:val="24"/>
          <w:szCs w:val="24"/>
        </w:rPr>
        <w:t xml:space="preserve">) to the </w:t>
      </w:r>
      <w:proofErr w:type="spellStart"/>
      <w:r w:rsidRPr="00D829E4">
        <w:rPr>
          <w:rFonts w:ascii="Times New Roman" w:hAnsi="Times New Roman"/>
          <w:bCs/>
          <w:sz w:val="24"/>
          <w:szCs w:val="24"/>
        </w:rPr>
        <w:t>BankBusinessService</w:t>
      </w:r>
      <w:proofErr w:type="spellEnd"/>
      <w:r w:rsidRPr="00D829E4">
        <w:rPr>
          <w:rFonts w:ascii="Times New Roman" w:hAnsi="Times New Roman"/>
          <w:bCs/>
          <w:sz w:val="24"/>
          <w:szCs w:val="24"/>
        </w:rPr>
        <w:t xml:space="preserve"> class that calls the </w:t>
      </w:r>
      <w:proofErr w:type="spellStart"/>
      <w:r w:rsidRPr="00D829E4">
        <w:rPr>
          <w:rFonts w:ascii="Times New Roman" w:hAnsi="Times New Roman"/>
          <w:bCs/>
          <w:i/>
          <w:sz w:val="24"/>
          <w:szCs w:val="24"/>
        </w:rPr>
        <w:t>CheckingAccountDataService</w:t>
      </w:r>
      <w:proofErr w:type="spellEnd"/>
      <w:r w:rsidRPr="00D829E4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D829E4">
        <w:rPr>
          <w:rFonts w:ascii="Times New Roman" w:hAnsi="Times New Roman"/>
          <w:bCs/>
          <w:i/>
          <w:sz w:val="24"/>
          <w:szCs w:val="24"/>
        </w:rPr>
        <w:t>getBalance</w:t>
      </w:r>
      <w:proofErr w:type="spellEnd"/>
      <w:r w:rsidRPr="00D829E4">
        <w:rPr>
          <w:rFonts w:ascii="Times New Roman" w:hAnsi="Times New Roman"/>
          <w:bCs/>
          <w:i/>
          <w:sz w:val="24"/>
          <w:szCs w:val="24"/>
        </w:rPr>
        <w:t>()</w:t>
      </w:r>
      <w:r w:rsidRPr="00D829E4">
        <w:rPr>
          <w:rFonts w:ascii="Times New Roman" w:hAnsi="Times New Roman"/>
          <w:bCs/>
          <w:sz w:val="24"/>
          <w:szCs w:val="24"/>
        </w:rPr>
        <w:t xml:space="preserve"> method.</w:t>
      </w:r>
    </w:p>
    <w:p w14:paraId="4842DF37" w14:textId="77777777" w:rsidR="00D829E4" w:rsidRPr="00D829E4" w:rsidRDefault="00D829E4" w:rsidP="00D829E4">
      <w:pPr>
        <w:pStyle w:val="ListParagraph"/>
        <w:numPr>
          <w:ilvl w:val="1"/>
          <w:numId w:val="4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29E4">
        <w:rPr>
          <w:rFonts w:ascii="Times New Roman" w:hAnsi="Times New Roman"/>
          <w:bCs/>
          <w:sz w:val="24"/>
          <w:szCs w:val="24"/>
        </w:rPr>
        <w:t xml:space="preserve">Add a public method called </w:t>
      </w:r>
      <w:proofErr w:type="spellStart"/>
      <w:proofErr w:type="gramStart"/>
      <w:r w:rsidRPr="00D829E4">
        <w:rPr>
          <w:rFonts w:ascii="Times New Roman" w:hAnsi="Times New Roman"/>
          <w:bCs/>
          <w:i/>
          <w:sz w:val="24"/>
          <w:szCs w:val="24"/>
        </w:rPr>
        <w:t>getSavingBalance</w:t>
      </w:r>
      <w:proofErr w:type="spellEnd"/>
      <w:r w:rsidRPr="00D829E4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D829E4">
        <w:rPr>
          <w:rFonts w:ascii="Times New Roman" w:hAnsi="Times New Roman"/>
          <w:bCs/>
          <w:sz w:val="24"/>
          <w:szCs w:val="24"/>
        </w:rPr>
        <w:t xml:space="preserve">) to the </w:t>
      </w:r>
      <w:proofErr w:type="spellStart"/>
      <w:r w:rsidRPr="00D829E4">
        <w:rPr>
          <w:rFonts w:ascii="Times New Roman" w:hAnsi="Times New Roman"/>
          <w:bCs/>
          <w:i/>
          <w:sz w:val="24"/>
          <w:szCs w:val="24"/>
        </w:rPr>
        <w:t>BankBusinessService</w:t>
      </w:r>
      <w:proofErr w:type="spellEnd"/>
      <w:r w:rsidRPr="00D829E4">
        <w:rPr>
          <w:rFonts w:ascii="Times New Roman" w:hAnsi="Times New Roman"/>
          <w:bCs/>
          <w:sz w:val="24"/>
          <w:szCs w:val="24"/>
        </w:rPr>
        <w:t xml:space="preserve"> class that calls the </w:t>
      </w:r>
      <w:proofErr w:type="spellStart"/>
      <w:r w:rsidRPr="00D829E4">
        <w:rPr>
          <w:rFonts w:ascii="Times New Roman" w:hAnsi="Times New Roman"/>
          <w:bCs/>
          <w:i/>
          <w:sz w:val="24"/>
          <w:szCs w:val="24"/>
        </w:rPr>
        <w:t>SavingAccountDataService</w:t>
      </w:r>
      <w:proofErr w:type="spellEnd"/>
      <w:r w:rsidRPr="00D829E4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D829E4">
        <w:rPr>
          <w:rFonts w:ascii="Times New Roman" w:hAnsi="Times New Roman"/>
          <w:bCs/>
          <w:i/>
          <w:sz w:val="24"/>
          <w:szCs w:val="24"/>
        </w:rPr>
        <w:t>getBalance</w:t>
      </w:r>
      <w:proofErr w:type="spellEnd"/>
      <w:r w:rsidRPr="00D829E4">
        <w:rPr>
          <w:rFonts w:ascii="Times New Roman" w:hAnsi="Times New Roman"/>
          <w:bCs/>
          <w:i/>
          <w:sz w:val="24"/>
          <w:szCs w:val="24"/>
        </w:rPr>
        <w:t>()</w:t>
      </w:r>
      <w:r w:rsidRPr="00D829E4">
        <w:rPr>
          <w:rFonts w:ascii="Times New Roman" w:hAnsi="Times New Roman"/>
          <w:bCs/>
          <w:sz w:val="24"/>
          <w:szCs w:val="24"/>
        </w:rPr>
        <w:t xml:space="preserve"> method.</w:t>
      </w:r>
    </w:p>
    <w:p w14:paraId="487A17D2" w14:textId="77777777" w:rsidR="00D829E4" w:rsidRPr="00D829E4" w:rsidRDefault="00D829E4" w:rsidP="00D829E4">
      <w:pPr>
        <w:pStyle w:val="ListParagraph"/>
        <w:numPr>
          <w:ilvl w:val="1"/>
          <w:numId w:val="4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29E4">
        <w:rPr>
          <w:rFonts w:ascii="Times New Roman" w:hAnsi="Times New Roman"/>
          <w:bCs/>
          <w:sz w:val="24"/>
          <w:szCs w:val="24"/>
        </w:rPr>
        <w:t xml:space="preserve">Add a public method called </w:t>
      </w:r>
      <w:proofErr w:type="gramStart"/>
      <w:r w:rsidRPr="00D829E4">
        <w:rPr>
          <w:rFonts w:ascii="Times New Roman" w:hAnsi="Times New Roman"/>
          <w:bCs/>
          <w:i/>
          <w:sz w:val="24"/>
          <w:szCs w:val="24"/>
        </w:rPr>
        <w:t>transaction</w:t>
      </w:r>
      <w:r w:rsidRPr="00D829E4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D829E4">
        <w:rPr>
          <w:rFonts w:ascii="Times New Roman" w:hAnsi="Times New Roman"/>
          <w:bCs/>
          <w:sz w:val="24"/>
          <w:szCs w:val="24"/>
        </w:rPr>
        <w:t xml:space="preserve">)to the </w:t>
      </w:r>
      <w:proofErr w:type="spellStart"/>
      <w:r w:rsidRPr="00D829E4">
        <w:rPr>
          <w:rFonts w:ascii="Times New Roman" w:hAnsi="Times New Roman"/>
          <w:bCs/>
          <w:i/>
          <w:sz w:val="24"/>
          <w:szCs w:val="24"/>
        </w:rPr>
        <w:t>BankBusinessService</w:t>
      </w:r>
      <w:proofErr w:type="spellEnd"/>
      <w:r w:rsidRPr="00D829E4">
        <w:rPr>
          <w:rFonts w:ascii="Times New Roman" w:hAnsi="Times New Roman"/>
          <w:bCs/>
          <w:sz w:val="24"/>
          <w:szCs w:val="24"/>
        </w:rPr>
        <w:t xml:space="preserve"> class.</w:t>
      </w:r>
    </w:p>
    <w:p w14:paraId="0EF0C123" w14:textId="77777777" w:rsidR="00D829E4" w:rsidRPr="00D829E4" w:rsidRDefault="00D829E4" w:rsidP="00D829E4">
      <w:pPr>
        <w:pStyle w:val="ListParagraph"/>
        <w:numPr>
          <w:ilvl w:val="1"/>
          <w:numId w:val="4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29E4">
        <w:rPr>
          <w:rFonts w:ascii="Times New Roman" w:hAnsi="Times New Roman"/>
          <w:bCs/>
          <w:sz w:val="24"/>
          <w:szCs w:val="24"/>
        </w:rPr>
        <w:t xml:space="preserve">Implement the following workflow in the </w:t>
      </w:r>
      <w:proofErr w:type="gramStart"/>
      <w:r w:rsidRPr="009879A8">
        <w:rPr>
          <w:rFonts w:ascii="Times New Roman" w:hAnsi="Times New Roman"/>
          <w:bCs/>
          <w:i/>
          <w:sz w:val="24"/>
          <w:szCs w:val="24"/>
        </w:rPr>
        <w:t>transaction</w:t>
      </w:r>
      <w:r w:rsidRPr="00D829E4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D829E4">
        <w:rPr>
          <w:rFonts w:ascii="Times New Roman" w:hAnsi="Times New Roman"/>
          <w:bCs/>
          <w:sz w:val="24"/>
          <w:szCs w:val="24"/>
        </w:rPr>
        <w:t>) method:</w:t>
      </w:r>
    </w:p>
    <w:p w14:paraId="452E1A21" w14:textId="77777777" w:rsidR="00D829E4" w:rsidRPr="00D829E4" w:rsidRDefault="00D829E4" w:rsidP="009879A8">
      <w:pPr>
        <w:pStyle w:val="ListParagraph"/>
        <w:numPr>
          <w:ilvl w:val="2"/>
          <w:numId w:val="4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29E4">
        <w:rPr>
          <w:rFonts w:ascii="Times New Roman" w:hAnsi="Times New Roman"/>
          <w:bCs/>
          <w:sz w:val="24"/>
          <w:szCs w:val="24"/>
        </w:rPr>
        <w:t>Get a connection from the database and save in a variable $conn.</w:t>
      </w:r>
    </w:p>
    <w:p w14:paraId="14AD4998" w14:textId="77777777" w:rsidR="00D829E4" w:rsidRPr="00D829E4" w:rsidRDefault="00D829E4" w:rsidP="009879A8">
      <w:pPr>
        <w:pStyle w:val="ListParagraph"/>
        <w:numPr>
          <w:ilvl w:val="2"/>
          <w:numId w:val="4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29E4">
        <w:rPr>
          <w:rFonts w:ascii="Times New Roman" w:hAnsi="Times New Roman"/>
          <w:bCs/>
          <w:sz w:val="24"/>
          <w:szCs w:val="24"/>
        </w:rPr>
        <w:t xml:space="preserve">Turn off </w:t>
      </w:r>
      <w:proofErr w:type="spellStart"/>
      <w:r w:rsidRPr="00D829E4">
        <w:rPr>
          <w:rFonts w:ascii="Times New Roman" w:hAnsi="Times New Roman"/>
          <w:bCs/>
          <w:sz w:val="24"/>
          <w:szCs w:val="24"/>
        </w:rPr>
        <w:t>Autocommit</w:t>
      </w:r>
      <w:proofErr w:type="spellEnd"/>
      <w:r w:rsidRPr="00D829E4">
        <w:rPr>
          <w:rFonts w:ascii="Times New Roman" w:hAnsi="Times New Roman"/>
          <w:bCs/>
          <w:sz w:val="24"/>
          <w:szCs w:val="24"/>
        </w:rPr>
        <w:t xml:space="preserve"> using $conn-&gt;</w:t>
      </w:r>
      <w:proofErr w:type="spellStart"/>
      <w:r w:rsidRPr="00D829E4">
        <w:rPr>
          <w:rFonts w:ascii="Times New Roman" w:hAnsi="Times New Roman"/>
          <w:bCs/>
          <w:sz w:val="24"/>
          <w:szCs w:val="24"/>
        </w:rPr>
        <w:t>autocommit</w:t>
      </w:r>
      <w:proofErr w:type="spellEnd"/>
      <w:r w:rsidRPr="00D829E4">
        <w:rPr>
          <w:rFonts w:ascii="Times New Roman" w:hAnsi="Times New Roman"/>
          <w:bCs/>
          <w:sz w:val="24"/>
          <w:szCs w:val="24"/>
        </w:rPr>
        <w:t>(FALSE).</w:t>
      </w:r>
    </w:p>
    <w:p w14:paraId="56ED0B62" w14:textId="77777777" w:rsidR="00D829E4" w:rsidRPr="00D829E4" w:rsidRDefault="00D829E4" w:rsidP="009879A8">
      <w:pPr>
        <w:pStyle w:val="ListParagraph"/>
        <w:numPr>
          <w:ilvl w:val="2"/>
          <w:numId w:val="4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29E4">
        <w:rPr>
          <w:rFonts w:ascii="Times New Roman" w:hAnsi="Times New Roman"/>
          <w:bCs/>
          <w:sz w:val="24"/>
          <w:szCs w:val="24"/>
        </w:rPr>
        <w:t>Begin a transaction using $conn-&gt;</w:t>
      </w:r>
      <w:proofErr w:type="spellStart"/>
      <w:r w:rsidRPr="00D829E4">
        <w:rPr>
          <w:rFonts w:ascii="Times New Roman" w:hAnsi="Times New Roman"/>
          <w:bCs/>
          <w:sz w:val="24"/>
          <w:szCs w:val="24"/>
        </w:rPr>
        <w:t>begin_</w:t>
      </w:r>
      <w:proofErr w:type="gramStart"/>
      <w:r w:rsidRPr="00D829E4">
        <w:rPr>
          <w:rFonts w:ascii="Times New Roman" w:hAnsi="Times New Roman"/>
          <w:bCs/>
          <w:sz w:val="24"/>
          <w:szCs w:val="24"/>
        </w:rPr>
        <w:t>transaction</w:t>
      </w:r>
      <w:proofErr w:type="spellEnd"/>
      <w:r w:rsidRPr="00D829E4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D829E4">
        <w:rPr>
          <w:rFonts w:ascii="Times New Roman" w:hAnsi="Times New Roman"/>
          <w:bCs/>
          <w:sz w:val="24"/>
          <w:szCs w:val="24"/>
        </w:rPr>
        <w:t>).</w:t>
      </w:r>
    </w:p>
    <w:p w14:paraId="5EDA8D29" w14:textId="77777777" w:rsidR="00D829E4" w:rsidRPr="00D829E4" w:rsidRDefault="00D829E4" w:rsidP="009879A8">
      <w:pPr>
        <w:pStyle w:val="ListParagraph"/>
        <w:numPr>
          <w:ilvl w:val="2"/>
          <w:numId w:val="4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29E4">
        <w:rPr>
          <w:rFonts w:ascii="Times New Roman" w:hAnsi="Times New Roman"/>
          <w:bCs/>
          <w:sz w:val="24"/>
          <w:szCs w:val="24"/>
        </w:rPr>
        <w:t xml:space="preserve">Call the </w:t>
      </w:r>
      <w:proofErr w:type="spellStart"/>
      <w:r w:rsidRPr="009879A8">
        <w:rPr>
          <w:rFonts w:ascii="Times New Roman" w:hAnsi="Times New Roman"/>
          <w:bCs/>
          <w:i/>
          <w:sz w:val="24"/>
          <w:szCs w:val="24"/>
        </w:rPr>
        <w:t>CheckingDataService</w:t>
      </w:r>
      <w:proofErr w:type="spellEnd"/>
      <w:r w:rsidRPr="00D829E4">
        <w:rPr>
          <w:rFonts w:ascii="Times New Roman" w:hAnsi="Times New Roman"/>
          <w:bCs/>
          <w:sz w:val="24"/>
          <w:szCs w:val="24"/>
        </w:rPr>
        <w:t xml:space="preserve"> using the </w:t>
      </w:r>
      <w:proofErr w:type="spellStart"/>
      <w:r w:rsidRPr="009879A8">
        <w:rPr>
          <w:rFonts w:ascii="Times New Roman" w:hAnsi="Times New Roman"/>
          <w:bCs/>
          <w:i/>
          <w:sz w:val="24"/>
          <w:szCs w:val="24"/>
        </w:rPr>
        <w:t>getBalance</w:t>
      </w:r>
      <w:proofErr w:type="spellEnd"/>
      <w:r w:rsidRPr="00D829E4">
        <w:rPr>
          <w:rFonts w:ascii="Times New Roman" w:hAnsi="Times New Roman"/>
          <w:bCs/>
          <w:sz w:val="24"/>
          <w:szCs w:val="24"/>
        </w:rPr>
        <w:t xml:space="preserve"> () method. Subtract 100 from the balance value returned from this method. Then update the balance by calling </w:t>
      </w:r>
      <w:proofErr w:type="spellStart"/>
      <w:r w:rsidRPr="009879A8">
        <w:rPr>
          <w:rFonts w:ascii="Times New Roman" w:hAnsi="Times New Roman"/>
          <w:bCs/>
          <w:i/>
          <w:sz w:val="24"/>
          <w:szCs w:val="24"/>
        </w:rPr>
        <w:t>CheckingDataService</w:t>
      </w:r>
      <w:proofErr w:type="spellEnd"/>
      <w:r w:rsidRPr="00D829E4">
        <w:rPr>
          <w:rFonts w:ascii="Times New Roman" w:hAnsi="Times New Roman"/>
          <w:bCs/>
          <w:sz w:val="24"/>
          <w:szCs w:val="24"/>
        </w:rPr>
        <w:t xml:space="preserve"> using the </w:t>
      </w:r>
      <w:proofErr w:type="spellStart"/>
      <w:proofErr w:type="gramStart"/>
      <w:r w:rsidRPr="009879A8">
        <w:rPr>
          <w:rFonts w:ascii="Times New Roman" w:hAnsi="Times New Roman"/>
          <w:bCs/>
          <w:i/>
          <w:sz w:val="24"/>
          <w:szCs w:val="24"/>
        </w:rPr>
        <w:t>updateBalance</w:t>
      </w:r>
      <w:proofErr w:type="spellEnd"/>
      <w:r w:rsidRPr="00D829E4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D829E4">
        <w:rPr>
          <w:rFonts w:ascii="Times New Roman" w:hAnsi="Times New Roman"/>
          <w:bCs/>
          <w:sz w:val="24"/>
          <w:szCs w:val="24"/>
        </w:rPr>
        <w:t xml:space="preserve">) method. Save the return value from the </w:t>
      </w:r>
      <w:proofErr w:type="spellStart"/>
      <w:proofErr w:type="gramStart"/>
      <w:r w:rsidRPr="009879A8">
        <w:rPr>
          <w:rFonts w:ascii="Times New Roman" w:hAnsi="Times New Roman"/>
          <w:bCs/>
          <w:i/>
          <w:sz w:val="24"/>
          <w:szCs w:val="24"/>
        </w:rPr>
        <w:t>updateBalance</w:t>
      </w:r>
      <w:proofErr w:type="spellEnd"/>
      <w:r w:rsidRPr="00D829E4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D829E4">
        <w:rPr>
          <w:rFonts w:ascii="Times New Roman" w:hAnsi="Times New Roman"/>
          <w:bCs/>
          <w:sz w:val="24"/>
          <w:szCs w:val="24"/>
        </w:rPr>
        <w:t>) method.</w:t>
      </w:r>
    </w:p>
    <w:p w14:paraId="01664094" w14:textId="77777777" w:rsidR="00D829E4" w:rsidRPr="00D829E4" w:rsidRDefault="00D829E4" w:rsidP="009879A8">
      <w:pPr>
        <w:pStyle w:val="ListParagraph"/>
        <w:numPr>
          <w:ilvl w:val="2"/>
          <w:numId w:val="4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29E4">
        <w:rPr>
          <w:rFonts w:ascii="Times New Roman" w:hAnsi="Times New Roman"/>
          <w:bCs/>
          <w:sz w:val="24"/>
          <w:szCs w:val="24"/>
        </w:rPr>
        <w:t xml:space="preserve">Call the </w:t>
      </w:r>
      <w:proofErr w:type="spellStart"/>
      <w:r w:rsidRPr="009879A8">
        <w:rPr>
          <w:rFonts w:ascii="Times New Roman" w:hAnsi="Times New Roman"/>
          <w:bCs/>
          <w:i/>
          <w:sz w:val="24"/>
          <w:szCs w:val="24"/>
        </w:rPr>
        <w:t>SavingDataService</w:t>
      </w:r>
      <w:proofErr w:type="spellEnd"/>
      <w:r w:rsidRPr="00D829E4">
        <w:rPr>
          <w:rFonts w:ascii="Times New Roman" w:hAnsi="Times New Roman"/>
          <w:bCs/>
          <w:sz w:val="24"/>
          <w:szCs w:val="24"/>
        </w:rPr>
        <w:t xml:space="preserve"> using the </w:t>
      </w:r>
      <w:proofErr w:type="spellStart"/>
      <w:r w:rsidRPr="009879A8">
        <w:rPr>
          <w:rFonts w:ascii="Times New Roman" w:hAnsi="Times New Roman"/>
          <w:bCs/>
          <w:i/>
          <w:sz w:val="24"/>
          <w:szCs w:val="24"/>
        </w:rPr>
        <w:t>getBalance</w:t>
      </w:r>
      <w:proofErr w:type="spellEnd"/>
      <w:r w:rsidRPr="00D829E4">
        <w:rPr>
          <w:rFonts w:ascii="Times New Roman" w:hAnsi="Times New Roman"/>
          <w:bCs/>
          <w:sz w:val="24"/>
          <w:szCs w:val="24"/>
        </w:rPr>
        <w:t xml:space="preserve"> () method. Add 100 from the balance value returned from this method. Then update the balance by calling </w:t>
      </w:r>
      <w:proofErr w:type="spellStart"/>
      <w:r w:rsidRPr="009879A8">
        <w:rPr>
          <w:rFonts w:ascii="Times New Roman" w:hAnsi="Times New Roman"/>
          <w:bCs/>
          <w:i/>
          <w:sz w:val="24"/>
          <w:szCs w:val="24"/>
        </w:rPr>
        <w:t>SavingDataService</w:t>
      </w:r>
      <w:proofErr w:type="spellEnd"/>
      <w:r w:rsidRPr="00D829E4">
        <w:rPr>
          <w:rFonts w:ascii="Times New Roman" w:hAnsi="Times New Roman"/>
          <w:bCs/>
          <w:sz w:val="24"/>
          <w:szCs w:val="24"/>
        </w:rPr>
        <w:t xml:space="preserve"> using the </w:t>
      </w:r>
      <w:proofErr w:type="spellStart"/>
      <w:proofErr w:type="gramStart"/>
      <w:r w:rsidRPr="009879A8">
        <w:rPr>
          <w:rFonts w:ascii="Times New Roman" w:hAnsi="Times New Roman"/>
          <w:bCs/>
          <w:i/>
          <w:sz w:val="24"/>
          <w:szCs w:val="24"/>
        </w:rPr>
        <w:t>updateBalance</w:t>
      </w:r>
      <w:proofErr w:type="spellEnd"/>
      <w:r w:rsidRPr="00D829E4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D829E4">
        <w:rPr>
          <w:rFonts w:ascii="Times New Roman" w:hAnsi="Times New Roman"/>
          <w:bCs/>
          <w:sz w:val="24"/>
          <w:szCs w:val="24"/>
        </w:rPr>
        <w:t xml:space="preserve">) method. Save the return value from the </w:t>
      </w:r>
      <w:proofErr w:type="spellStart"/>
      <w:proofErr w:type="gramStart"/>
      <w:r w:rsidRPr="009879A8">
        <w:rPr>
          <w:rFonts w:ascii="Times New Roman" w:hAnsi="Times New Roman"/>
          <w:bCs/>
          <w:i/>
          <w:sz w:val="24"/>
          <w:szCs w:val="24"/>
        </w:rPr>
        <w:t>updateBalance</w:t>
      </w:r>
      <w:proofErr w:type="spellEnd"/>
      <w:r w:rsidRPr="00D829E4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D829E4">
        <w:rPr>
          <w:rFonts w:ascii="Times New Roman" w:hAnsi="Times New Roman"/>
          <w:bCs/>
          <w:sz w:val="24"/>
          <w:szCs w:val="24"/>
        </w:rPr>
        <w:t>) method.</w:t>
      </w:r>
    </w:p>
    <w:p w14:paraId="4AC829B5" w14:textId="77777777" w:rsidR="00D829E4" w:rsidRPr="00D829E4" w:rsidRDefault="00D829E4" w:rsidP="009879A8">
      <w:pPr>
        <w:pStyle w:val="ListParagraph"/>
        <w:numPr>
          <w:ilvl w:val="2"/>
          <w:numId w:val="4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29E4">
        <w:rPr>
          <w:rFonts w:ascii="Times New Roman" w:hAnsi="Times New Roman"/>
          <w:bCs/>
          <w:sz w:val="24"/>
          <w:szCs w:val="24"/>
        </w:rPr>
        <w:t>Commit the transaction using $conn-&gt;</w:t>
      </w:r>
      <w:proofErr w:type="gramStart"/>
      <w:r w:rsidRPr="00D829E4">
        <w:rPr>
          <w:rFonts w:ascii="Times New Roman" w:hAnsi="Times New Roman"/>
          <w:bCs/>
          <w:sz w:val="24"/>
          <w:szCs w:val="24"/>
        </w:rPr>
        <w:t>commit(</w:t>
      </w:r>
      <w:proofErr w:type="gramEnd"/>
      <w:r w:rsidRPr="00D829E4">
        <w:rPr>
          <w:rFonts w:ascii="Times New Roman" w:hAnsi="Times New Roman"/>
          <w:bCs/>
          <w:sz w:val="24"/>
          <w:szCs w:val="24"/>
        </w:rPr>
        <w:t xml:space="preserve">) if the return value is 1 from the </w:t>
      </w:r>
      <w:proofErr w:type="spellStart"/>
      <w:r w:rsidRPr="009879A8">
        <w:rPr>
          <w:rFonts w:ascii="Times New Roman" w:hAnsi="Times New Roman"/>
          <w:bCs/>
          <w:i/>
          <w:sz w:val="24"/>
          <w:szCs w:val="24"/>
        </w:rPr>
        <w:t>CheckingDataService</w:t>
      </w:r>
      <w:proofErr w:type="spellEnd"/>
      <w:r w:rsidRPr="009879A8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9879A8">
        <w:rPr>
          <w:rFonts w:ascii="Times New Roman" w:hAnsi="Times New Roman"/>
          <w:bCs/>
          <w:i/>
          <w:sz w:val="24"/>
          <w:szCs w:val="24"/>
        </w:rPr>
        <w:t>updateBalance</w:t>
      </w:r>
      <w:proofErr w:type="spellEnd"/>
      <w:r w:rsidRPr="00D829E4">
        <w:rPr>
          <w:rFonts w:ascii="Times New Roman" w:hAnsi="Times New Roman"/>
          <w:bCs/>
          <w:sz w:val="24"/>
          <w:szCs w:val="24"/>
        </w:rPr>
        <w:t xml:space="preserve">() AND the return value is 1 from the </w:t>
      </w:r>
      <w:proofErr w:type="spellStart"/>
      <w:r w:rsidRPr="009879A8">
        <w:rPr>
          <w:rFonts w:ascii="Times New Roman" w:hAnsi="Times New Roman"/>
          <w:bCs/>
          <w:i/>
          <w:sz w:val="24"/>
          <w:szCs w:val="24"/>
        </w:rPr>
        <w:t>SavingDataService</w:t>
      </w:r>
      <w:proofErr w:type="spellEnd"/>
      <w:r w:rsidRPr="009879A8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r w:rsidRPr="009879A8">
        <w:rPr>
          <w:rFonts w:ascii="Times New Roman" w:hAnsi="Times New Roman"/>
          <w:bCs/>
          <w:i/>
          <w:sz w:val="24"/>
          <w:szCs w:val="24"/>
        </w:rPr>
        <w:t>updateBalance</w:t>
      </w:r>
      <w:proofErr w:type="spellEnd"/>
      <w:r w:rsidRPr="00D829E4">
        <w:rPr>
          <w:rFonts w:ascii="Times New Roman" w:hAnsi="Times New Roman"/>
          <w:bCs/>
          <w:sz w:val="24"/>
          <w:szCs w:val="24"/>
        </w:rPr>
        <w:t>() else rollback the transaction by calling $conn-&gt;rollback().</w:t>
      </w:r>
    </w:p>
    <w:p w14:paraId="7BF4EA94" w14:textId="77777777" w:rsidR="00D829E4" w:rsidRPr="00D829E4" w:rsidRDefault="00D829E4" w:rsidP="009879A8">
      <w:pPr>
        <w:pStyle w:val="ListParagraph"/>
        <w:numPr>
          <w:ilvl w:val="2"/>
          <w:numId w:val="4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29E4">
        <w:rPr>
          <w:rFonts w:ascii="Times New Roman" w:hAnsi="Times New Roman"/>
          <w:bCs/>
          <w:sz w:val="24"/>
          <w:szCs w:val="24"/>
        </w:rPr>
        <w:t xml:space="preserve">Write a Test PHP script to Test your Bank Service class </w:t>
      </w:r>
      <w:proofErr w:type="gramStart"/>
      <w:r w:rsidRPr="00D829E4">
        <w:rPr>
          <w:rFonts w:ascii="Times New Roman" w:hAnsi="Times New Roman"/>
          <w:bCs/>
          <w:sz w:val="24"/>
          <w:szCs w:val="24"/>
        </w:rPr>
        <w:t>transaction(</w:t>
      </w:r>
      <w:proofErr w:type="gramEnd"/>
      <w:r w:rsidRPr="00D829E4">
        <w:rPr>
          <w:rFonts w:ascii="Times New Roman" w:hAnsi="Times New Roman"/>
          <w:bCs/>
          <w:sz w:val="24"/>
          <w:szCs w:val="24"/>
        </w:rPr>
        <w:t>) method:</w:t>
      </w:r>
    </w:p>
    <w:p w14:paraId="7DD835A9" w14:textId="77777777" w:rsidR="00D829E4" w:rsidRPr="00D829E4" w:rsidRDefault="00D829E4" w:rsidP="009879A8">
      <w:pPr>
        <w:pStyle w:val="ListParagraph"/>
        <w:numPr>
          <w:ilvl w:val="3"/>
          <w:numId w:val="4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29E4">
        <w:rPr>
          <w:rFonts w:ascii="Times New Roman" w:hAnsi="Times New Roman"/>
          <w:bCs/>
          <w:sz w:val="24"/>
          <w:szCs w:val="24"/>
        </w:rPr>
        <w:t xml:space="preserve">Create an instance of a </w:t>
      </w:r>
      <w:proofErr w:type="spellStart"/>
      <w:r w:rsidRPr="009879A8">
        <w:rPr>
          <w:rFonts w:ascii="Times New Roman" w:hAnsi="Times New Roman"/>
          <w:bCs/>
          <w:i/>
          <w:sz w:val="24"/>
          <w:szCs w:val="24"/>
        </w:rPr>
        <w:t>BankBusinessService</w:t>
      </w:r>
      <w:proofErr w:type="spellEnd"/>
      <w:r w:rsidRPr="00D829E4">
        <w:rPr>
          <w:rFonts w:ascii="Times New Roman" w:hAnsi="Times New Roman"/>
          <w:bCs/>
          <w:sz w:val="24"/>
          <w:szCs w:val="24"/>
        </w:rPr>
        <w:t>.</w:t>
      </w:r>
    </w:p>
    <w:p w14:paraId="6A8F8502" w14:textId="77777777" w:rsidR="00D829E4" w:rsidRPr="00D829E4" w:rsidRDefault="00D829E4" w:rsidP="009879A8">
      <w:pPr>
        <w:pStyle w:val="ListParagraph"/>
        <w:numPr>
          <w:ilvl w:val="3"/>
          <w:numId w:val="4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29E4">
        <w:rPr>
          <w:rFonts w:ascii="Times New Roman" w:hAnsi="Times New Roman"/>
          <w:bCs/>
          <w:sz w:val="24"/>
          <w:szCs w:val="24"/>
        </w:rPr>
        <w:t>Display the Checking Balance.</w:t>
      </w:r>
    </w:p>
    <w:p w14:paraId="1EEE9E3B" w14:textId="77777777" w:rsidR="00D829E4" w:rsidRPr="00D829E4" w:rsidRDefault="00D829E4" w:rsidP="009879A8">
      <w:pPr>
        <w:pStyle w:val="ListParagraph"/>
        <w:numPr>
          <w:ilvl w:val="3"/>
          <w:numId w:val="4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29E4">
        <w:rPr>
          <w:rFonts w:ascii="Times New Roman" w:hAnsi="Times New Roman"/>
          <w:bCs/>
          <w:sz w:val="24"/>
          <w:szCs w:val="24"/>
        </w:rPr>
        <w:t>Display the Saving Balance.</w:t>
      </w:r>
    </w:p>
    <w:p w14:paraId="4339049E" w14:textId="77777777" w:rsidR="00D829E4" w:rsidRPr="00D829E4" w:rsidRDefault="00D829E4" w:rsidP="009879A8">
      <w:pPr>
        <w:pStyle w:val="ListParagraph"/>
        <w:numPr>
          <w:ilvl w:val="3"/>
          <w:numId w:val="4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29E4">
        <w:rPr>
          <w:rFonts w:ascii="Times New Roman" w:hAnsi="Times New Roman"/>
          <w:bCs/>
          <w:sz w:val="24"/>
          <w:szCs w:val="24"/>
        </w:rPr>
        <w:lastRenderedPageBreak/>
        <w:t>Make a Bank Transaction.</w:t>
      </w:r>
    </w:p>
    <w:p w14:paraId="7D72EA4D" w14:textId="77777777" w:rsidR="00D829E4" w:rsidRPr="00D829E4" w:rsidRDefault="00D829E4" w:rsidP="009879A8">
      <w:pPr>
        <w:pStyle w:val="ListParagraph"/>
        <w:numPr>
          <w:ilvl w:val="3"/>
          <w:numId w:val="4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29E4">
        <w:rPr>
          <w:rFonts w:ascii="Times New Roman" w:hAnsi="Times New Roman"/>
          <w:bCs/>
          <w:sz w:val="24"/>
          <w:szCs w:val="24"/>
        </w:rPr>
        <w:t>Display the Checking Balance.</w:t>
      </w:r>
    </w:p>
    <w:p w14:paraId="3C93820F" w14:textId="77777777" w:rsidR="00D829E4" w:rsidRPr="00D829E4" w:rsidRDefault="00D829E4" w:rsidP="009879A8">
      <w:pPr>
        <w:pStyle w:val="ListParagraph"/>
        <w:numPr>
          <w:ilvl w:val="3"/>
          <w:numId w:val="4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29E4">
        <w:rPr>
          <w:rFonts w:ascii="Times New Roman" w:hAnsi="Times New Roman"/>
          <w:bCs/>
          <w:sz w:val="24"/>
          <w:szCs w:val="24"/>
        </w:rPr>
        <w:t>Display the Saving Balance.</w:t>
      </w:r>
    </w:p>
    <w:p w14:paraId="01F15D7C" w14:textId="77777777" w:rsidR="00D829E4" w:rsidRPr="00D829E4" w:rsidRDefault="00D829E4" w:rsidP="009879A8">
      <w:pPr>
        <w:pStyle w:val="ListParagraph"/>
        <w:numPr>
          <w:ilvl w:val="3"/>
          <w:numId w:val="4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29E4">
        <w:rPr>
          <w:rFonts w:ascii="Times New Roman" w:hAnsi="Times New Roman"/>
          <w:bCs/>
          <w:sz w:val="24"/>
          <w:szCs w:val="24"/>
        </w:rPr>
        <w:t>Validate that checking and saving account balances were updated properly.</w:t>
      </w:r>
    </w:p>
    <w:p w14:paraId="239BFDF8" w14:textId="77777777" w:rsidR="00D829E4" w:rsidRPr="00D829E4" w:rsidRDefault="00D829E4" w:rsidP="009879A8">
      <w:pPr>
        <w:pStyle w:val="ListParagraph"/>
        <w:numPr>
          <w:ilvl w:val="2"/>
          <w:numId w:val="4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29E4">
        <w:rPr>
          <w:rFonts w:ascii="Times New Roman" w:hAnsi="Times New Roman"/>
          <w:bCs/>
          <w:sz w:val="24"/>
          <w:szCs w:val="24"/>
        </w:rPr>
        <w:t xml:space="preserve">Test a failed </w:t>
      </w:r>
      <w:proofErr w:type="spellStart"/>
      <w:r w:rsidRPr="009879A8">
        <w:rPr>
          <w:rFonts w:ascii="Times New Roman" w:hAnsi="Times New Roman"/>
          <w:bCs/>
          <w:i/>
          <w:sz w:val="24"/>
          <w:szCs w:val="24"/>
        </w:rPr>
        <w:t>SavingDataService</w:t>
      </w:r>
      <w:proofErr w:type="spellEnd"/>
      <w:r w:rsidRPr="009879A8">
        <w:rPr>
          <w:rFonts w:ascii="Times New Roman" w:hAnsi="Times New Roman"/>
          <w:bCs/>
          <w:i/>
          <w:sz w:val="24"/>
          <w:szCs w:val="24"/>
        </w:rPr>
        <w:t xml:space="preserve"> </w:t>
      </w:r>
      <w:proofErr w:type="spellStart"/>
      <w:proofErr w:type="gramStart"/>
      <w:r w:rsidRPr="009879A8">
        <w:rPr>
          <w:rFonts w:ascii="Times New Roman" w:hAnsi="Times New Roman"/>
          <w:bCs/>
          <w:i/>
          <w:sz w:val="24"/>
          <w:szCs w:val="24"/>
        </w:rPr>
        <w:t>updateBalance</w:t>
      </w:r>
      <w:proofErr w:type="spellEnd"/>
      <w:r w:rsidRPr="009879A8">
        <w:rPr>
          <w:rFonts w:ascii="Times New Roman" w:hAnsi="Times New Roman"/>
          <w:bCs/>
          <w:i/>
          <w:sz w:val="24"/>
          <w:szCs w:val="24"/>
        </w:rPr>
        <w:t>(</w:t>
      </w:r>
      <w:proofErr w:type="gramEnd"/>
      <w:r w:rsidRPr="009879A8">
        <w:rPr>
          <w:rFonts w:ascii="Times New Roman" w:hAnsi="Times New Roman"/>
          <w:bCs/>
          <w:i/>
          <w:sz w:val="24"/>
          <w:szCs w:val="24"/>
        </w:rPr>
        <w:t>)</w:t>
      </w:r>
      <w:r w:rsidRPr="00D829E4">
        <w:rPr>
          <w:rFonts w:ascii="Times New Roman" w:hAnsi="Times New Roman"/>
          <w:bCs/>
          <w:sz w:val="24"/>
          <w:szCs w:val="24"/>
        </w:rPr>
        <w:t xml:space="preserve"> by hard coding the return value from this method from 1 to 0.</w:t>
      </w:r>
    </w:p>
    <w:p w14:paraId="326AD51C" w14:textId="77777777" w:rsidR="00D829E4" w:rsidRPr="00D829E4" w:rsidRDefault="00D829E4" w:rsidP="009879A8">
      <w:pPr>
        <w:pStyle w:val="ListParagraph"/>
        <w:numPr>
          <w:ilvl w:val="2"/>
          <w:numId w:val="43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 w:rsidRPr="00D829E4">
        <w:rPr>
          <w:rFonts w:ascii="Times New Roman" w:hAnsi="Times New Roman"/>
          <w:bCs/>
          <w:sz w:val="24"/>
          <w:szCs w:val="24"/>
        </w:rPr>
        <w:t xml:space="preserve">Run the Test Script again. Test your </w:t>
      </w:r>
      <w:proofErr w:type="spellStart"/>
      <w:r w:rsidRPr="009879A8">
        <w:rPr>
          <w:rFonts w:ascii="Times New Roman" w:hAnsi="Times New Roman"/>
          <w:bCs/>
          <w:i/>
          <w:sz w:val="24"/>
          <w:szCs w:val="24"/>
        </w:rPr>
        <w:t>BankBusinessService</w:t>
      </w:r>
      <w:proofErr w:type="spellEnd"/>
      <w:r w:rsidRPr="00D829E4">
        <w:rPr>
          <w:rFonts w:ascii="Times New Roman" w:hAnsi="Times New Roman"/>
          <w:bCs/>
          <w:sz w:val="24"/>
          <w:szCs w:val="24"/>
        </w:rPr>
        <w:t xml:space="preserve"> class </w:t>
      </w:r>
      <w:proofErr w:type="gramStart"/>
      <w:r w:rsidRPr="009879A8">
        <w:rPr>
          <w:rFonts w:ascii="Times New Roman" w:hAnsi="Times New Roman"/>
          <w:bCs/>
          <w:i/>
          <w:sz w:val="24"/>
          <w:szCs w:val="24"/>
        </w:rPr>
        <w:t>transaction</w:t>
      </w:r>
      <w:r w:rsidRPr="00D829E4">
        <w:rPr>
          <w:rFonts w:ascii="Times New Roman" w:hAnsi="Times New Roman"/>
          <w:bCs/>
          <w:sz w:val="24"/>
          <w:szCs w:val="24"/>
        </w:rPr>
        <w:t>(</w:t>
      </w:r>
      <w:proofErr w:type="gramEnd"/>
      <w:r w:rsidRPr="00D829E4">
        <w:rPr>
          <w:rFonts w:ascii="Times New Roman" w:hAnsi="Times New Roman"/>
          <w:bCs/>
          <w:sz w:val="24"/>
          <w:szCs w:val="24"/>
        </w:rPr>
        <w:t>) method and validate that checking and saving account balances were both rolled back properly.</w:t>
      </w:r>
    </w:p>
    <w:p w14:paraId="0E0461C7" w14:textId="67BFAF27" w:rsidR="00721E4C" w:rsidRPr="00522B05" w:rsidRDefault="00522B05" w:rsidP="00522B05">
      <w:pPr>
        <w:keepNext/>
        <w:keepLines/>
        <w:spacing w:after="120"/>
        <w:outlineLvl w:val="1"/>
        <w:rPr>
          <w:rFonts w:eastAsiaTheme="majorEastAsia"/>
          <w:bCs/>
          <w:color w:val="4F81BD" w:themeColor="accent1"/>
          <w:sz w:val="26"/>
          <w:szCs w:val="26"/>
        </w:rPr>
      </w:pPr>
      <w:bookmarkStart w:id="3" w:name="_Toc530474457"/>
      <w:bookmarkStart w:id="4" w:name="_Toc530481050"/>
      <w:r>
        <w:rPr>
          <w:rFonts w:eastAsiaTheme="majorEastAsia"/>
          <w:bCs/>
          <w:color w:val="4F81BD" w:themeColor="accent1"/>
          <w:sz w:val="26"/>
          <w:szCs w:val="26"/>
        </w:rPr>
        <w:t xml:space="preserve">Activity </w:t>
      </w:r>
      <w:r>
        <w:rPr>
          <w:rFonts w:eastAsiaTheme="majorEastAsia"/>
          <w:bCs/>
          <w:color w:val="4F81BD" w:themeColor="accent1"/>
          <w:sz w:val="26"/>
          <w:szCs w:val="26"/>
        </w:rPr>
        <w:t>5</w:t>
      </w:r>
      <w:r>
        <w:rPr>
          <w:rFonts w:eastAsiaTheme="majorEastAsia"/>
          <w:bCs/>
          <w:color w:val="4F81BD" w:themeColor="accent1"/>
          <w:sz w:val="26"/>
          <w:szCs w:val="26"/>
        </w:rPr>
        <w:t xml:space="preserve"> </w:t>
      </w:r>
      <w:r w:rsidRPr="00D64AAB">
        <w:rPr>
          <w:rFonts w:eastAsiaTheme="majorEastAsia"/>
          <w:bCs/>
          <w:color w:val="4F81BD" w:themeColor="accent1"/>
          <w:sz w:val="26"/>
          <w:szCs w:val="26"/>
        </w:rPr>
        <w:t>Overall Submissions</w:t>
      </w:r>
      <w:bookmarkEnd w:id="3"/>
      <w:bookmarkEnd w:id="4"/>
      <w:r w:rsidR="00721E4C" w:rsidRPr="000664EA">
        <w:rPr>
          <w:b/>
          <w:szCs w:val="24"/>
        </w:rPr>
        <w:t xml:space="preserve"> </w:t>
      </w:r>
    </w:p>
    <w:p w14:paraId="5927C3E2" w14:textId="598EF84C" w:rsidR="00721E4C" w:rsidRDefault="00D829E4" w:rsidP="003723FC">
      <w:pPr>
        <w:widowControl w:val="0"/>
        <w:spacing w:after="120"/>
        <w:rPr>
          <w:szCs w:val="24"/>
        </w:rPr>
      </w:pPr>
      <w:r w:rsidRPr="00D829E4">
        <w:rPr>
          <w:szCs w:val="24"/>
        </w:rPr>
        <w:t>Submit the following to the learning management system:</w:t>
      </w:r>
    </w:p>
    <w:p w14:paraId="43C0008E" w14:textId="3E8E4389" w:rsidR="00D829E4" w:rsidRPr="00B2621A" w:rsidRDefault="00B2621A" w:rsidP="00B2621A">
      <w:pPr>
        <w:spacing w:after="120"/>
        <w:rPr>
          <w:bCs/>
          <w:szCs w:val="24"/>
        </w:rPr>
      </w:pPr>
      <w:r w:rsidRPr="00B2621A">
        <w:rPr>
          <w:bCs/>
          <w:szCs w:val="24"/>
        </w:rPr>
        <w:t xml:space="preserve">A report (using Word), containing your name, course, assignment name, </w:t>
      </w:r>
      <w:r w:rsidR="0079687D">
        <w:rPr>
          <w:bCs/>
          <w:szCs w:val="24"/>
        </w:rPr>
        <w:t xml:space="preserve">and </w:t>
      </w:r>
      <w:r w:rsidRPr="00B2621A">
        <w:rPr>
          <w:bCs/>
          <w:szCs w:val="24"/>
        </w:rPr>
        <w:t>date</w:t>
      </w:r>
      <w:r w:rsidR="0079687D">
        <w:rPr>
          <w:bCs/>
          <w:szCs w:val="24"/>
        </w:rPr>
        <w:t>,</w:t>
      </w:r>
      <w:r w:rsidRPr="00B2621A">
        <w:rPr>
          <w:bCs/>
          <w:szCs w:val="24"/>
        </w:rPr>
        <w:t xml:space="preserve"> as well as the following components:</w:t>
      </w:r>
    </w:p>
    <w:p w14:paraId="37E218A9" w14:textId="1198AB2C" w:rsidR="00D829E4" w:rsidRPr="00D829E4" w:rsidRDefault="00B2621A" w:rsidP="00B2621A">
      <w:pPr>
        <w:pStyle w:val="ListParagraph"/>
        <w:numPr>
          <w:ilvl w:val="0"/>
          <w:numId w:val="48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</w:t>
      </w:r>
      <w:r w:rsidRPr="00B2621A">
        <w:rPr>
          <w:rFonts w:ascii="Times New Roman" w:hAnsi="Times New Roman"/>
          <w:bCs/>
          <w:sz w:val="24"/>
          <w:szCs w:val="24"/>
        </w:rPr>
        <w:t>n ER diagram of your database table design</w:t>
      </w:r>
      <w:r>
        <w:rPr>
          <w:rFonts w:ascii="Times New Roman" w:hAnsi="Times New Roman"/>
          <w:bCs/>
          <w:sz w:val="24"/>
          <w:szCs w:val="24"/>
        </w:rPr>
        <w:t>. S</w:t>
      </w:r>
      <w:r w:rsidRPr="00B2621A">
        <w:rPr>
          <w:rFonts w:ascii="Times New Roman" w:hAnsi="Times New Roman"/>
          <w:bCs/>
          <w:sz w:val="24"/>
          <w:szCs w:val="24"/>
        </w:rPr>
        <w:t xml:space="preserve">imply capture </w:t>
      </w:r>
      <w:r>
        <w:rPr>
          <w:rFonts w:ascii="Times New Roman" w:hAnsi="Times New Roman"/>
          <w:bCs/>
          <w:sz w:val="24"/>
          <w:szCs w:val="24"/>
        </w:rPr>
        <w:t xml:space="preserve">and paste </w:t>
      </w:r>
      <w:r w:rsidRPr="00B2621A">
        <w:rPr>
          <w:rFonts w:ascii="Times New Roman" w:hAnsi="Times New Roman"/>
          <w:bCs/>
          <w:sz w:val="24"/>
          <w:szCs w:val="24"/>
        </w:rPr>
        <w:t>a screenshot of the ER diagram created by MySQL workbench.</w:t>
      </w:r>
    </w:p>
    <w:p w14:paraId="77D8D366" w14:textId="6A4BE371" w:rsidR="00D829E4" w:rsidRPr="00D829E4" w:rsidRDefault="00B2621A" w:rsidP="00B2621A">
      <w:pPr>
        <w:pStyle w:val="ListParagraph"/>
        <w:numPr>
          <w:ilvl w:val="0"/>
          <w:numId w:val="48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 drawn</w:t>
      </w:r>
      <w:r w:rsidRPr="00B2621A">
        <w:rPr>
          <w:rFonts w:ascii="Times New Roman" w:hAnsi="Times New Roman"/>
          <w:bCs/>
          <w:sz w:val="24"/>
          <w:szCs w:val="24"/>
        </w:rPr>
        <w:t xml:space="preserve"> UML diagram for the classes </w:t>
      </w:r>
      <w:r>
        <w:rPr>
          <w:rFonts w:ascii="Times New Roman" w:hAnsi="Times New Roman"/>
          <w:bCs/>
          <w:sz w:val="24"/>
          <w:szCs w:val="24"/>
        </w:rPr>
        <w:t xml:space="preserve">involved in this transaction. </w:t>
      </w:r>
      <w:r w:rsidRPr="00B2621A">
        <w:rPr>
          <w:rFonts w:ascii="Times New Roman" w:hAnsi="Times New Roman"/>
          <w:bCs/>
          <w:sz w:val="24"/>
          <w:szCs w:val="24"/>
        </w:rPr>
        <w:t xml:space="preserve">Include </w:t>
      </w:r>
      <w:proofErr w:type="spellStart"/>
      <w:r w:rsidRPr="00B2621A">
        <w:rPr>
          <w:rFonts w:ascii="Times New Roman" w:hAnsi="Times New Roman"/>
          <w:bCs/>
          <w:sz w:val="24"/>
          <w:szCs w:val="24"/>
        </w:rPr>
        <w:t>CheckAccountDataService</w:t>
      </w:r>
      <w:proofErr w:type="spellEnd"/>
      <w:r w:rsidRPr="00B2621A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B2621A">
        <w:rPr>
          <w:rFonts w:ascii="Times New Roman" w:hAnsi="Times New Roman"/>
          <w:bCs/>
          <w:sz w:val="24"/>
          <w:szCs w:val="24"/>
        </w:rPr>
        <w:t>SavingAccountDataService</w:t>
      </w:r>
      <w:proofErr w:type="spellEnd"/>
      <w:r w:rsidRPr="00B2621A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Pr="00B2621A">
        <w:rPr>
          <w:rFonts w:ascii="Times New Roman" w:hAnsi="Times New Roman"/>
          <w:bCs/>
          <w:sz w:val="24"/>
          <w:szCs w:val="24"/>
        </w:rPr>
        <w:t>BankBusinessService</w:t>
      </w:r>
      <w:proofErr w:type="spellEnd"/>
      <w:r w:rsidRPr="00B2621A">
        <w:rPr>
          <w:rFonts w:ascii="Times New Roman" w:hAnsi="Times New Roman"/>
          <w:bCs/>
          <w:sz w:val="24"/>
          <w:szCs w:val="24"/>
        </w:rPr>
        <w:t xml:space="preserve"> and the Client (the Test Script)). Show how the components are related to each other. You can draw the diagram in a design tool such as Draw.io or Lucid Ch</w:t>
      </w:r>
      <w:r>
        <w:rPr>
          <w:rFonts w:ascii="Times New Roman" w:hAnsi="Times New Roman"/>
          <w:bCs/>
          <w:sz w:val="24"/>
          <w:szCs w:val="24"/>
        </w:rPr>
        <w:t xml:space="preserve">arts or even </w:t>
      </w:r>
      <w:r w:rsidR="0079687D">
        <w:rPr>
          <w:rFonts w:ascii="Times New Roman" w:hAnsi="Times New Roman"/>
          <w:bCs/>
          <w:sz w:val="24"/>
          <w:szCs w:val="24"/>
        </w:rPr>
        <w:t>using</w:t>
      </w:r>
      <w:r>
        <w:rPr>
          <w:rFonts w:ascii="Times New Roman" w:hAnsi="Times New Roman"/>
          <w:bCs/>
          <w:sz w:val="24"/>
          <w:szCs w:val="24"/>
        </w:rPr>
        <w:t xml:space="preserve"> pen and paper. </w:t>
      </w:r>
    </w:p>
    <w:p w14:paraId="5432DF3F" w14:textId="7C615C49" w:rsidR="00D829E4" w:rsidRPr="00D829E4" w:rsidRDefault="00B2621A" w:rsidP="00B2621A">
      <w:pPr>
        <w:pStyle w:val="ListParagraph"/>
        <w:numPr>
          <w:ilvl w:val="0"/>
          <w:numId w:val="48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</w:t>
      </w:r>
      <w:r w:rsidRPr="00B2621A">
        <w:rPr>
          <w:rFonts w:ascii="Times New Roman" w:hAnsi="Times New Roman"/>
          <w:bCs/>
          <w:sz w:val="24"/>
          <w:szCs w:val="24"/>
        </w:rPr>
        <w:t>creenshots from the web browser that show that checking and saving account b</w:t>
      </w:r>
      <w:r>
        <w:rPr>
          <w:rFonts w:ascii="Times New Roman" w:hAnsi="Times New Roman"/>
          <w:bCs/>
          <w:sz w:val="24"/>
          <w:szCs w:val="24"/>
        </w:rPr>
        <w:t xml:space="preserve">alances were updated properly. </w:t>
      </w:r>
      <w:r w:rsidRPr="00B2621A">
        <w:rPr>
          <w:rFonts w:ascii="Times New Roman" w:hAnsi="Times New Roman"/>
          <w:bCs/>
          <w:sz w:val="24"/>
          <w:szCs w:val="24"/>
        </w:rPr>
        <w:t>These are done in Step 2g and Step 3f</w:t>
      </w:r>
      <w:r w:rsidR="0079687D">
        <w:rPr>
          <w:rFonts w:ascii="Times New Roman" w:hAnsi="Times New Roman"/>
          <w:bCs/>
          <w:sz w:val="24"/>
          <w:szCs w:val="24"/>
        </w:rPr>
        <w:t>.</w:t>
      </w:r>
    </w:p>
    <w:p w14:paraId="6484BA65" w14:textId="59537694" w:rsidR="00A22C23" w:rsidRPr="00D829E4" w:rsidRDefault="00B2621A" w:rsidP="00B2621A">
      <w:pPr>
        <w:pStyle w:val="ListParagraph"/>
        <w:numPr>
          <w:ilvl w:val="0"/>
          <w:numId w:val="48"/>
        </w:numPr>
        <w:spacing w:before="0" w:after="120" w:line="240" w:lineRule="auto"/>
        <w:contextualSpacing w:val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</w:t>
      </w:r>
      <w:r w:rsidRPr="00B2621A">
        <w:rPr>
          <w:rFonts w:ascii="Times New Roman" w:hAnsi="Times New Roman"/>
          <w:bCs/>
          <w:sz w:val="24"/>
          <w:szCs w:val="24"/>
        </w:rPr>
        <w:t xml:space="preserve"> theory of operation </w:t>
      </w:r>
      <w:r>
        <w:rPr>
          <w:rFonts w:ascii="Times New Roman" w:hAnsi="Times New Roman"/>
          <w:bCs/>
          <w:sz w:val="24"/>
          <w:szCs w:val="24"/>
        </w:rPr>
        <w:t>(</w:t>
      </w:r>
      <w:r w:rsidRPr="00B2621A">
        <w:rPr>
          <w:rFonts w:ascii="Times New Roman" w:hAnsi="Times New Roman"/>
          <w:bCs/>
          <w:sz w:val="24"/>
          <w:szCs w:val="24"/>
        </w:rPr>
        <w:t>in at least 100 words</w:t>
      </w:r>
      <w:r>
        <w:rPr>
          <w:rFonts w:ascii="Times New Roman" w:hAnsi="Times New Roman"/>
          <w:bCs/>
          <w:sz w:val="24"/>
          <w:szCs w:val="24"/>
        </w:rPr>
        <w:t>)</w:t>
      </w:r>
      <w:r w:rsidRPr="00B2621A">
        <w:rPr>
          <w:rFonts w:ascii="Times New Roman" w:hAnsi="Times New Roman"/>
          <w:bCs/>
          <w:sz w:val="24"/>
          <w:szCs w:val="24"/>
        </w:rPr>
        <w:t xml:space="preserve"> explaining how this design supports an </w:t>
      </w:r>
      <w:r w:rsidR="0079687D">
        <w:rPr>
          <w:rFonts w:ascii="Times New Roman" w:hAnsi="Times New Roman"/>
          <w:bCs/>
          <w:sz w:val="24"/>
          <w:szCs w:val="24"/>
        </w:rPr>
        <w:t>n</w:t>
      </w:r>
      <w:r w:rsidRPr="00B2621A">
        <w:rPr>
          <w:rFonts w:ascii="Times New Roman" w:hAnsi="Times New Roman"/>
          <w:bCs/>
          <w:sz w:val="24"/>
          <w:szCs w:val="24"/>
        </w:rPr>
        <w:t>-</w:t>
      </w:r>
      <w:r w:rsidR="0079687D">
        <w:rPr>
          <w:rFonts w:ascii="Times New Roman" w:hAnsi="Times New Roman"/>
          <w:bCs/>
          <w:sz w:val="24"/>
          <w:szCs w:val="24"/>
        </w:rPr>
        <w:t>l</w:t>
      </w:r>
      <w:r w:rsidRPr="00B2621A">
        <w:rPr>
          <w:rFonts w:ascii="Times New Roman" w:hAnsi="Times New Roman"/>
          <w:bCs/>
          <w:sz w:val="24"/>
          <w:szCs w:val="24"/>
        </w:rPr>
        <w:t xml:space="preserve">ayer </w:t>
      </w:r>
      <w:r w:rsidR="0079687D">
        <w:rPr>
          <w:rFonts w:ascii="Times New Roman" w:hAnsi="Times New Roman"/>
          <w:bCs/>
          <w:sz w:val="24"/>
          <w:szCs w:val="24"/>
        </w:rPr>
        <w:t>a</w:t>
      </w:r>
      <w:r w:rsidRPr="00B2621A">
        <w:rPr>
          <w:rFonts w:ascii="Times New Roman" w:hAnsi="Times New Roman"/>
          <w:bCs/>
          <w:sz w:val="24"/>
          <w:szCs w:val="24"/>
        </w:rPr>
        <w:t>rchitecture and ACID. Also provide the rational</w:t>
      </w:r>
      <w:r w:rsidR="0079687D">
        <w:rPr>
          <w:rFonts w:ascii="Times New Roman" w:hAnsi="Times New Roman"/>
          <w:bCs/>
          <w:sz w:val="24"/>
          <w:szCs w:val="24"/>
        </w:rPr>
        <w:t xml:space="preserve">e </w:t>
      </w:r>
      <w:r w:rsidRPr="00B2621A">
        <w:rPr>
          <w:rFonts w:ascii="Times New Roman" w:hAnsi="Times New Roman"/>
          <w:bCs/>
          <w:sz w:val="24"/>
          <w:szCs w:val="24"/>
        </w:rPr>
        <w:t xml:space="preserve">for why this design is better than running with auto commit enabled in your Data Services. </w:t>
      </w:r>
    </w:p>
    <w:sectPr w:rsidR="00A22C23" w:rsidRPr="00D829E4" w:rsidSect="00723B6D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D0F12" w14:textId="77777777" w:rsidR="00361D4A" w:rsidRDefault="00361D4A" w:rsidP="00E3078E">
      <w:pPr>
        <w:spacing w:after="0"/>
      </w:pPr>
      <w:r>
        <w:separator/>
      </w:r>
    </w:p>
  </w:endnote>
  <w:endnote w:type="continuationSeparator" w:id="0">
    <w:p w14:paraId="71E2B9B2" w14:textId="77777777" w:rsidR="00361D4A" w:rsidRDefault="00361D4A" w:rsidP="00E3078E">
      <w:pPr>
        <w:spacing w:after="0"/>
      </w:pPr>
      <w:r>
        <w:continuationSeparator/>
      </w:r>
    </w:p>
  </w:endnote>
  <w:endnote w:type="continuationNotice" w:id="1">
    <w:p w14:paraId="2F256581" w14:textId="77777777" w:rsidR="00361D4A" w:rsidRDefault="00361D4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ont292">
    <w:charset w:val="8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B8ED58" w14:textId="4A12C0DE" w:rsidR="00361D4A" w:rsidRDefault="00361D4A" w:rsidP="0079687D">
    <w:pPr>
      <w:pStyle w:val="Footer"/>
      <w:jc w:val="center"/>
    </w:pPr>
    <w:r w:rsidRPr="00723B6D">
      <w:t>© 201</w:t>
    </w:r>
    <w:r>
      <w:t>9</w:t>
    </w:r>
    <w:r w:rsidRPr="00723B6D">
      <w:t>. Grand Canyon University.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D70A9" w14:textId="1F6AE8AB" w:rsidR="00361D4A" w:rsidRDefault="00361D4A" w:rsidP="0079687D">
    <w:pPr>
      <w:tabs>
        <w:tab w:val="left" w:pos="1323"/>
        <w:tab w:val="center" w:pos="4680"/>
      </w:tabs>
      <w:jc w:val="center"/>
    </w:pPr>
    <w:r w:rsidRPr="00723B6D">
      <w:t>© 201</w:t>
    </w:r>
    <w:r>
      <w:t>9</w:t>
    </w:r>
    <w:r w:rsidRPr="00723B6D">
      <w:t>. Grand Canyon University.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681CB" w14:textId="77777777" w:rsidR="00361D4A" w:rsidRDefault="00361D4A" w:rsidP="00E3078E">
      <w:pPr>
        <w:spacing w:after="0"/>
      </w:pPr>
      <w:r>
        <w:separator/>
      </w:r>
    </w:p>
  </w:footnote>
  <w:footnote w:type="continuationSeparator" w:id="0">
    <w:p w14:paraId="6381D7D3" w14:textId="77777777" w:rsidR="00361D4A" w:rsidRDefault="00361D4A" w:rsidP="00E3078E">
      <w:pPr>
        <w:spacing w:after="0"/>
      </w:pPr>
      <w:r>
        <w:continuationSeparator/>
      </w:r>
    </w:p>
  </w:footnote>
  <w:footnote w:type="continuationNotice" w:id="1">
    <w:p w14:paraId="7B22D621" w14:textId="77777777" w:rsidR="00361D4A" w:rsidRDefault="00361D4A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D70A2" w14:textId="40044F5C" w:rsidR="00361D4A" w:rsidRDefault="00361D4A" w:rsidP="002A3A3D">
    <w:pPr>
      <w:pStyle w:val="Header"/>
    </w:pPr>
    <w:r>
      <w:rPr>
        <w:noProof/>
      </w:rPr>
      <w:drawing>
        <wp:inline distT="0" distB="0" distL="0" distR="0" wp14:anchorId="4EA2489C" wp14:editId="42C86821">
          <wp:extent cx="3067050" cy="6858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FD70A7" w14:textId="46863942" w:rsidR="00361D4A" w:rsidRDefault="00361D4A">
    <w:pPr>
      <w:pStyle w:val="Header"/>
    </w:pPr>
    <w:r>
      <w:rPr>
        <w:noProof/>
      </w:rPr>
      <w:drawing>
        <wp:inline distT="0" distB="0" distL="0" distR="0" wp14:anchorId="4BFD70AA" wp14:editId="4BFD70AB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174F4"/>
    <w:multiLevelType w:val="hybridMultilevel"/>
    <w:tmpl w:val="27764A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6C63CA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CE6D69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E135A3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9A3D2B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E2F5EE1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784E12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F236C9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17971C0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44A1829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4A1123D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A37624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4C21D78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7F4324C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8B622D1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8C168B3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19F157DB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DAF0A63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1FF06320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25F53C6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5851374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73E28EB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8FB5F12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8FB71EB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D507F43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BC35542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3DF05042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FDB7612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31D77E8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5AF18BB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88F5AF8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9103957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7DE1A4E"/>
    <w:multiLevelType w:val="hybridMultilevel"/>
    <w:tmpl w:val="AD74E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D75E01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BCB3741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E1B0ADA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F047735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F4A5B20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35B5BCC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AFE631B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B5A38F3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3735690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72549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42B781A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56F6C48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FF5B8E"/>
    <w:multiLevelType w:val="hybridMultilevel"/>
    <w:tmpl w:val="E8A45D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D55785C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FAC48D3"/>
    <w:multiLevelType w:val="hybridMultilevel"/>
    <w:tmpl w:val="D7D0F4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4"/>
  </w:num>
  <w:num w:numId="3">
    <w:abstractNumId w:val="44"/>
  </w:num>
  <w:num w:numId="4">
    <w:abstractNumId w:val="20"/>
  </w:num>
  <w:num w:numId="5">
    <w:abstractNumId w:val="27"/>
  </w:num>
  <w:num w:numId="6">
    <w:abstractNumId w:val="17"/>
  </w:num>
  <w:num w:numId="7">
    <w:abstractNumId w:val="11"/>
  </w:num>
  <w:num w:numId="8">
    <w:abstractNumId w:val="47"/>
  </w:num>
  <w:num w:numId="9">
    <w:abstractNumId w:val="45"/>
  </w:num>
  <w:num w:numId="10">
    <w:abstractNumId w:val="3"/>
  </w:num>
  <w:num w:numId="11">
    <w:abstractNumId w:val="16"/>
  </w:num>
  <w:num w:numId="12">
    <w:abstractNumId w:val="29"/>
  </w:num>
  <w:num w:numId="13">
    <w:abstractNumId w:val="33"/>
  </w:num>
  <w:num w:numId="14">
    <w:abstractNumId w:val="2"/>
  </w:num>
  <w:num w:numId="15">
    <w:abstractNumId w:val="9"/>
  </w:num>
  <w:num w:numId="16">
    <w:abstractNumId w:val="12"/>
  </w:num>
  <w:num w:numId="17">
    <w:abstractNumId w:val="1"/>
  </w:num>
  <w:num w:numId="18">
    <w:abstractNumId w:val="4"/>
  </w:num>
  <w:num w:numId="19">
    <w:abstractNumId w:val="42"/>
  </w:num>
  <w:num w:numId="20">
    <w:abstractNumId w:val="21"/>
  </w:num>
  <w:num w:numId="21">
    <w:abstractNumId w:val="15"/>
  </w:num>
  <w:num w:numId="22">
    <w:abstractNumId w:val="24"/>
  </w:num>
  <w:num w:numId="23">
    <w:abstractNumId w:val="32"/>
  </w:num>
  <w:num w:numId="24">
    <w:abstractNumId w:val="18"/>
  </w:num>
  <w:num w:numId="25">
    <w:abstractNumId w:val="14"/>
  </w:num>
  <w:num w:numId="26">
    <w:abstractNumId w:val="23"/>
  </w:num>
  <w:num w:numId="27">
    <w:abstractNumId w:val="36"/>
  </w:num>
  <w:num w:numId="28">
    <w:abstractNumId w:val="38"/>
  </w:num>
  <w:num w:numId="29">
    <w:abstractNumId w:val="30"/>
  </w:num>
  <w:num w:numId="30">
    <w:abstractNumId w:val="7"/>
  </w:num>
  <w:num w:numId="31">
    <w:abstractNumId w:val="6"/>
  </w:num>
  <w:num w:numId="32">
    <w:abstractNumId w:val="28"/>
  </w:num>
  <w:num w:numId="33">
    <w:abstractNumId w:val="10"/>
  </w:num>
  <w:num w:numId="34">
    <w:abstractNumId w:val="8"/>
  </w:num>
  <w:num w:numId="35">
    <w:abstractNumId w:val="43"/>
  </w:num>
  <w:num w:numId="36">
    <w:abstractNumId w:val="5"/>
  </w:num>
  <w:num w:numId="37">
    <w:abstractNumId w:val="19"/>
  </w:num>
  <w:num w:numId="38">
    <w:abstractNumId w:val="26"/>
  </w:num>
  <w:num w:numId="39">
    <w:abstractNumId w:val="22"/>
  </w:num>
  <w:num w:numId="40">
    <w:abstractNumId w:val="31"/>
  </w:num>
  <w:num w:numId="41">
    <w:abstractNumId w:val="25"/>
  </w:num>
  <w:num w:numId="42">
    <w:abstractNumId w:val="46"/>
  </w:num>
  <w:num w:numId="43">
    <w:abstractNumId w:val="39"/>
  </w:num>
  <w:num w:numId="44">
    <w:abstractNumId w:val="37"/>
  </w:num>
  <w:num w:numId="45">
    <w:abstractNumId w:val="35"/>
  </w:num>
  <w:num w:numId="46">
    <w:abstractNumId w:val="40"/>
  </w:num>
  <w:num w:numId="47">
    <w:abstractNumId w:val="13"/>
  </w:num>
  <w:num w:numId="48">
    <w:abstractNumId w:val="4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9011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63"/>
    <w:rsid w:val="00016992"/>
    <w:rsid w:val="00025213"/>
    <w:rsid w:val="000310F3"/>
    <w:rsid w:val="00034B66"/>
    <w:rsid w:val="000465AC"/>
    <w:rsid w:val="00075272"/>
    <w:rsid w:val="000852CA"/>
    <w:rsid w:val="0009790D"/>
    <w:rsid w:val="000B3382"/>
    <w:rsid w:val="000B4526"/>
    <w:rsid w:val="000B5F0A"/>
    <w:rsid w:val="000C1AB9"/>
    <w:rsid w:val="000C3A98"/>
    <w:rsid w:val="000C41C8"/>
    <w:rsid w:val="000D639F"/>
    <w:rsid w:val="000F267E"/>
    <w:rsid w:val="00113383"/>
    <w:rsid w:val="001345D4"/>
    <w:rsid w:val="00145E27"/>
    <w:rsid w:val="00162E65"/>
    <w:rsid w:val="00194FA0"/>
    <w:rsid w:val="001C2708"/>
    <w:rsid w:val="001D67F7"/>
    <w:rsid w:val="001E0352"/>
    <w:rsid w:val="001E4562"/>
    <w:rsid w:val="001E734B"/>
    <w:rsid w:val="00222A8F"/>
    <w:rsid w:val="00237171"/>
    <w:rsid w:val="00253AAA"/>
    <w:rsid w:val="002972E7"/>
    <w:rsid w:val="002A28B9"/>
    <w:rsid w:val="002A3A3D"/>
    <w:rsid w:val="002D5F3E"/>
    <w:rsid w:val="002E4241"/>
    <w:rsid w:val="002E6C8E"/>
    <w:rsid w:val="002F3E6E"/>
    <w:rsid w:val="002F4B3D"/>
    <w:rsid w:val="00337FB0"/>
    <w:rsid w:val="00361D4A"/>
    <w:rsid w:val="00363303"/>
    <w:rsid w:val="003723FC"/>
    <w:rsid w:val="00381FB8"/>
    <w:rsid w:val="003C354E"/>
    <w:rsid w:val="003C431B"/>
    <w:rsid w:val="003E61D5"/>
    <w:rsid w:val="0040304A"/>
    <w:rsid w:val="00410A40"/>
    <w:rsid w:val="00411D94"/>
    <w:rsid w:val="0042055E"/>
    <w:rsid w:val="004359F4"/>
    <w:rsid w:val="00452058"/>
    <w:rsid w:val="00465373"/>
    <w:rsid w:val="00470702"/>
    <w:rsid w:val="004777DB"/>
    <w:rsid w:val="00480C79"/>
    <w:rsid w:val="004916DC"/>
    <w:rsid w:val="004B33D2"/>
    <w:rsid w:val="004D3570"/>
    <w:rsid w:val="004E1421"/>
    <w:rsid w:val="004E59F7"/>
    <w:rsid w:val="00505699"/>
    <w:rsid w:val="005073C5"/>
    <w:rsid w:val="00522B05"/>
    <w:rsid w:val="00524F23"/>
    <w:rsid w:val="005356D7"/>
    <w:rsid w:val="005379A1"/>
    <w:rsid w:val="0055210F"/>
    <w:rsid w:val="00562652"/>
    <w:rsid w:val="005627D7"/>
    <w:rsid w:val="0056461B"/>
    <w:rsid w:val="00584E5B"/>
    <w:rsid w:val="0059572F"/>
    <w:rsid w:val="005A48E6"/>
    <w:rsid w:val="005B58DC"/>
    <w:rsid w:val="005B7C65"/>
    <w:rsid w:val="005B7D81"/>
    <w:rsid w:val="005C4AD4"/>
    <w:rsid w:val="005D2701"/>
    <w:rsid w:val="005D688D"/>
    <w:rsid w:val="005E3F7C"/>
    <w:rsid w:val="005F2813"/>
    <w:rsid w:val="005F3FB0"/>
    <w:rsid w:val="00620E01"/>
    <w:rsid w:val="0065504A"/>
    <w:rsid w:val="00657070"/>
    <w:rsid w:val="00685C46"/>
    <w:rsid w:val="00694060"/>
    <w:rsid w:val="006B7B81"/>
    <w:rsid w:val="006C5376"/>
    <w:rsid w:val="006E46E5"/>
    <w:rsid w:val="00701B89"/>
    <w:rsid w:val="00710477"/>
    <w:rsid w:val="00721E4C"/>
    <w:rsid w:val="00723B6D"/>
    <w:rsid w:val="00731D30"/>
    <w:rsid w:val="00736D4A"/>
    <w:rsid w:val="00774D33"/>
    <w:rsid w:val="00785860"/>
    <w:rsid w:val="0079687D"/>
    <w:rsid w:val="007A053A"/>
    <w:rsid w:val="007B5FB0"/>
    <w:rsid w:val="007C39D2"/>
    <w:rsid w:val="007C5232"/>
    <w:rsid w:val="007D5049"/>
    <w:rsid w:val="007E4E26"/>
    <w:rsid w:val="007F090F"/>
    <w:rsid w:val="007F2C8E"/>
    <w:rsid w:val="008250B0"/>
    <w:rsid w:val="00860F19"/>
    <w:rsid w:val="00870E0F"/>
    <w:rsid w:val="00871E9A"/>
    <w:rsid w:val="008752EE"/>
    <w:rsid w:val="00882BA0"/>
    <w:rsid w:val="008A727E"/>
    <w:rsid w:val="008A7E98"/>
    <w:rsid w:val="008B5718"/>
    <w:rsid w:val="008C2F5E"/>
    <w:rsid w:val="008C7992"/>
    <w:rsid w:val="00916D19"/>
    <w:rsid w:val="009177AC"/>
    <w:rsid w:val="0095085A"/>
    <w:rsid w:val="00951931"/>
    <w:rsid w:val="009577F5"/>
    <w:rsid w:val="0097048D"/>
    <w:rsid w:val="009823D4"/>
    <w:rsid w:val="009853F9"/>
    <w:rsid w:val="009879A8"/>
    <w:rsid w:val="00987CF4"/>
    <w:rsid w:val="00993762"/>
    <w:rsid w:val="009B32F7"/>
    <w:rsid w:val="009D5D38"/>
    <w:rsid w:val="009E7B88"/>
    <w:rsid w:val="009F6C41"/>
    <w:rsid w:val="00A13BAF"/>
    <w:rsid w:val="00A22C23"/>
    <w:rsid w:val="00A35951"/>
    <w:rsid w:val="00A36100"/>
    <w:rsid w:val="00A54BBF"/>
    <w:rsid w:val="00A70145"/>
    <w:rsid w:val="00AA2D2A"/>
    <w:rsid w:val="00AB565A"/>
    <w:rsid w:val="00AD5E21"/>
    <w:rsid w:val="00AD7EA6"/>
    <w:rsid w:val="00AE30FC"/>
    <w:rsid w:val="00B02474"/>
    <w:rsid w:val="00B13281"/>
    <w:rsid w:val="00B2103D"/>
    <w:rsid w:val="00B2621A"/>
    <w:rsid w:val="00B43341"/>
    <w:rsid w:val="00B54798"/>
    <w:rsid w:val="00B57B61"/>
    <w:rsid w:val="00B6729B"/>
    <w:rsid w:val="00BD04AA"/>
    <w:rsid w:val="00BD086E"/>
    <w:rsid w:val="00BD5403"/>
    <w:rsid w:val="00BF78A4"/>
    <w:rsid w:val="00C02012"/>
    <w:rsid w:val="00C16584"/>
    <w:rsid w:val="00C20924"/>
    <w:rsid w:val="00C2209F"/>
    <w:rsid w:val="00C31CE8"/>
    <w:rsid w:val="00C350E1"/>
    <w:rsid w:val="00C356E4"/>
    <w:rsid w:val="00C46B77"/>
    <w:rsid w:val="00C66E8F"/>
    <w:rsid w:val="00C84204"/>
    <w:rsid w:val="00C8656E"/>
    <w:rsid w:val="00C8657E"/>
    <w:rsid w:val="00C876F2"/>
    <w:rsid w:val="00C95202"/>
    <w:rsid w:val="00C957CA"/>
    <w:rsid w:val="00CB3DCC"/>
    <w:rsid w:val="00CC583F"/>
    <w:rsid w:val="00CF6E4E"/>
    <w:rsid w:val="00D047DE"/>
    <w:rsid w:val="00D05B7B"/>
    <w:rsid w:val="00D078DF"/>
    <w:rsid w:val="00D173B8"/>
    <w:rsid w:val="00D20013"/>
    <w:rsid w:val="00D2581D"/>
    <w:rsid w:val="00D2701F"/>
    <w:rsid w:val="00D56996"/>
    <w:rsid w:val="00D829E4"/>
    <w:rsid w:val="00D90707"/>
    <w:rsid w:val="00D93063"/>
    <w:rsid w:val="00DA28EE"/>
    <w:rsid w:val="00DA7F81"/>
    <w:rsid w:val="00DC563B"/>
    <w:rsid w:val="00DD18BF"/>
    <w:rsid w:val="00E03F36"/>
    <w:rsid w:val="00E06D7B"/>
    <w:rsid w:val="00E17AFE"/>
    <w:rsid w:val="00E3078E"/>
    <w:rsid w:val="00E44F79"/>
    <w:rsid w:val="00E46E51"/>
    <w:rsid w:val="00E530DA"/>
    <w:rsid w:val="00E53F2D"/>
    <w:rsid w:val="00E56A8F"/>
    <w:rsid w:val="00E74FF8"/>
    <w:rsid w:val="00E805B3"/>
    <w:rsid w:val="00E85EC6"/>
    <w:rsid w:val="00E900DA"/>
    <w:rsid w:val="00E91BB7"/>
    <w:rsid w:val="00EB3039"/>
    <w:rsid w:val="00EE6667"/>
    <w:rsid w:val="00F36E7E"/>
    <w:rsid w:val="00F50729"/>
    <w:rsid w:val="00F5529C"/>
    <w:rsid w:val="00F66D69"/>
    <w:rsid w:val="00F94CC8"/>
    <w:rsid w:val="00F97A25"/>
    <w:rsid w:val="00FA08C7"/>
    <w:rsid w:val="00FD2036"/>
    <w:rsid w:val="00FD29D2"/>
    <w:rsid w:val="00FF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3"/>
    <o:shapelayout v:ext="edit">
      <o:idmap v:ext="edit" data="1"/>
    </o:shapelayout>
  </w:shapeDefaults>
  <w:decimalSymbol w:val="."/>
  <w:listSeparator w:val=","/>
  <w14:docId w14:val="4BFD7098"/>
  <w15:docId w15:val="{9318536F-2E5D-4B37-ACFE-18C86DF4D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50E1"/>
    <w:pPr>
      <w:spacing w:after="200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D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05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B7D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3303"/>
    <w:pPr>
      <w:spacing w:before="120" w:line="276" w:lineRule="auto"/>
      <w:ind w:left="720"/>
      <w:contextualSpacing/>
    </w:pPr>
    <w:rPr>
      <w:rFonts w:ascii="Calibri" w:hAnsi="Calibri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D7EA6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D7E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7EA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BD086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86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86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08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086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1338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A053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CC583F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F3E6E"/>
    <w:pPr>
      <w:spacing w:after="100"/>
      <w:ind w:left="240"/>
    </w:pPr>
  </w:style>
  <w:style w:type="character" w:customStyle="1" w:styleId="apple-tab-span">
    <w:name w:val="apple-tab-span"/>
    <w:basedOn w:val="DefaultParagraphFont"/>
    <w:rsid w:val="007E4E26"/>
  </w:style>
  <w:style w:type="paragraph" w:styleId="NoSpacing">
    <w:name w:val="No Spacing"/>
    <w:uiPriority w:val="1"/>
    <w:qFormat/>
    <w:rsid w:val="00620E01"/>
    <w:rPr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 Development" ma:contentTypeID="0x010100A30BC5E90BED914E81F4B67CDEADBEEF0072B4D5296E9CCD41A4B955E8BC4A98B900B6D41DF35BCF664B888FA24C3105B583" ma:contentTypeVersion="18" ma:contentTypeDescription="Create a new Course Development document." ma:contentTypeScope="" ma:versionID="9dd9ed6e3bbe7b4f5b00c4ab3cb49488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7f302115a5f8a1b15560b600ae7cd187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2:CourseVersion" minOccurs="0"/>
                <xsd:element ref="ns1:DocumentComments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  <xsd:element ref="ns1:DocumentDepartment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7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DepartmentTaxHTField0" ma:index="2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CourseVersion" ma:index="4" nillable="true" ma:displayName="Course Version" ma:internalName="CourseVersion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CategoryTaxHTField0 xmlns="http://schemas.microsoft.com/sharepoint/v3">
      <Terms xmlns="http://schemas.microsoft.com/office/infopath/2007/PartnerControls"/>
    </DocumentCategoryTaxHTField0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Development</TermName>
          <TermId xmlns="http://schemas.microsoft.com/office/infopath/2007/PartnerControls">59abafec-cbf5-4238-a796-a3b74278f4db</TermId>
        </TermInfo>
      </Terms>
    </DocumentDepartmentTaxHTField0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  <TaxCatchAll xmlns="30a82cfc-8d0b-455e-b705-4035c60ff9fd">
      <Value>66</Value>
      <Value>2</Value>
      <Value>1</Value>
      <Value>3</Value>
    </TaxCatchAll>
    <DocumentTyp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Course Resource</TermName>
          <TermId xmlns="http://schemas.microsoft.com/office/infopath/2007/PartnerControls">8bf5da99-6fd6-4bf2-a0a2-3e3efba8182b</TermId>
        </TermInfo>
      </Terms>
    </DocumentTypeTaxHTField0>
    <TaxKeywordTaxHTField xmlns="30a82cfc-8d0b-455e-b705-4035c60ff9fd">
      <Terms xmlns="http://schemas.microsoft.com/office/infopath/2007/PartnerControls"/>
    </TaxKeywordTaxHTField>
    <DocumentComments xmlns="http://schemas.microsoft.com/sharepoint/v3" xsi:nil="true"/>
    <CourseVersion xmlns="30a82cfc-8d0b-455e-b705-4035c60ff9fd" xsi:nil="true"/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D412FD-19CA-4974-8A00-6813C0D75888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0265CDE-8E2E-4FFC-9E07-1CD076FD27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FD5D8F-6C72-45AA-BB06-202F04565A6E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153FF660-CCF1-4512-96BC-1D7D61FD195C}">
  <ds:schemaRefs>
    <ds:schemaRef ds:uri="http://schemas.microsoft.com/office/2006/documentManagement/types"/>
    <ds:schemaRef ds:uri="http://purl.org/dc/terms/"/>
    <ds:schemaRef ds:uri="http://schemas.microsoft.com/sharepoint/v3"/>
    <ds:schemaRef ds:uri="30a82cfc-8d0b-455e-b705-4035c60ff9fd"/>
    <ds:schemaRef ds:uri="http://schemas.microsoft.com/office/2006/metadata/properties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2D0D3B8F-A836-47D2-B802-B6BE32D0F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4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5520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Wayne Purdin</dc:creator>
  <cp:lastModifiedBy>Venus Bachelder (GCE)</cp:lastModifiedBy>
  <cp:revision>131</cp:revision>
  <dcterms:created xsi:type="dcterms:W3CDTF">2015-10-22T14:14:00Z</dcterms:created>
  <dcterms:modified xsi:type="dcterms:W3CDTF">2018-11-20T19:41:00Z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0x010100A30BC5E90BED914E81F4B67CDEADBEEF0072B4D5296E9CCD41A4B955E8BC4A98B900B6D41DF35BCF664B888FA24C3105B583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</Properties>
</file>