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333798480"/>
        <w:docPartObj>
          <w:docPartGallery w:val="Cover Pages"/>
          <w:docPartUnique/>
        </w:docPartObj>
      </w:sdtPr>
      <w:sdtContent>
        <w:p w14:paraId="71D10B4B" w14:textId="003FB99B" w:rsidR="00C121A8" w:rsidRDefault="00C121A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BAB3CAB" wp14:editId="7343793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686D56E" w14:textId="47DDAF6C" w:rsidR="00C121A8" w:rsidRDefault="00C121A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Carson Perry</w:t>
                                      </w:r>
                                    </w:p>
                                  </w:sdtContent>
                                </w:sdt>
                                <w:p w14:paraId="0DB6BA1A" w14:textId="6EFF39AC" w:rsidR="00C121A8" w:rsidRDefault="00C121A8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CST-247 Bill Hughes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BC3A9A">
                                        <w:rPr>
                                          <w:color w:val="FFFFFF" w:themeColor="background1"/>
                                        </w:rPr>
                                        <w:t>1/16/21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74CA005" w14:textId="13709C19" w:rsidR="00C121A8" w:rsidRDefault="00C121A8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Activity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BAB3CAB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686D56E" w14:textId="47DDAF6C" w:rsidR="00C121A8" w:rsidRDefault="00C121A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Carson Perry</w:t>
                                </w:r>
                              </w:p>
                            </w:sdtContent>
                          </w:sdt>
                          <w:p w14:paraId="0DB6BA1A" w14:textId="6EFF39AC" w:rsidR="00C121A8" w:rsidRDefault="00C121A8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CST-247 Bill Hughes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BC3A9A">
                                  <w:rPr>
                                    <w:color w:val="FFFFFF" w:themeColor="background1"/>
                                  </w:rPr>
                                  <w:t>1/16/21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74CA005" w14:textId="13709C19" w:rsidR="00C121A8" w:rsidRDefault="00C121A8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Activity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E20921A" w14:textId="7E8DE7A7" w:rsidR="00C121A8" w:rsidRDefault="00C121A8">
          <w:r>
            <w:br w:type="page"/>
          </w:r>
        </w:p>
      </w:sdtContent>
    </w:sdt>
    <w:p w14:paraId="504943FD" w14:textId="64231990" w:rsidR="00251A1D" w:rsidRDefault="00251A1D">
      <w:r>
        <w:lastRenderedPageBreak/>
        <w:t>Part 1:</w:t>
      </w:r>
    </w:p>
    <w:p w14:paraId="64F62A06" w14:textId="18AA1736" w:rsidR="00730CFF" w:rsidRDefault="00251A1D">
      <w:r>
        <w:rPr>
          <w:noProof/>
        </w:rPr>
        <w:drawing>
          <wp:inline distT="0" distB="0" distL="0" distR="0" wp14:anchorId="74ED2171" wp14:editId="247C9B5A">
            <wp:extent cx="5943600" cy="1902460"/>
            <wp:effectExtent l="0" t="0" r="0" b="2540"/>
            <wp:docPr id="1" name="Picture 1" descr="Graphical user interface, text, application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, websit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BAE24" w14:textId="58D06EC9" w:rsidR="00251A1D" w:rsidRDefault="00251A1D">
      <w:r>
        <w:t>I added to the Index page, a sentence that includes a link to google.com, as well as text that when you hover it, ensures that you understand that this is neither a scam nor a virus.</w:t>
      </w:r>
    </w:p>
    <w:p w14:paraId="4F37075C" w14:textId="23318863" w:rsidR="00251A1D" w:rsidRDefault="00251A1D">
      <w:r>
        <w:rPr>
          <w:noProof/>
        </w:rPr>
        <w:drawing>
          <wp:inline distT="0" distB="0" distL="0" distR="0" wp14:anchorId="32AA3834" wp14:editId="74600876">
            <wp:extent cx="5943600" cy="37280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9F8A2" w14:textId="7DCB3DE9" w:rsidR="00251A1D" w:rsidRDefault="00251A1D">
      <w:r>
        <w:t>I don’t see your “Autos” tab at the bottom where it shows the ViewBag.Message value. I ran the program both normally, and through the debugger with the stop at the same place. The debugger does work though, it stops as intended and I can continue/step over the stop.</w:t>
      </w:r>
    </w:p>
    <w:p w14:paraId="79130070" w14:textId="46BD296E" w:rsidR="00251A1D" w:rsidRDefault="00251A1D">
      <w:r>
        <w:t>Summary for Part 1: I created an ASP.NET Core web app, that contains an organized directory primarily organized to separate your Models, Views, and Controllers</w:t>
      </w:r>
      <w:r w:rsidR="00923483">
        <w:t>. I then edited the Index file to contain a new &lt;p&gt; string, with an &lt;a href&gt; link, and a &lt;span title=””&gt; for hover text. Finally, I added a breakpoint in the Controller in the Privacy Method so that when I try to access the Privacy page, it will stop there and give me debug information.</w:t>
      </w:r>
    </w:p>
    <w:p w14:paraId="1FCA9298" w14:textId="77777777" w:rsidR="00E95C57" w:rsidRDefault="00E95C57">
      <w:pPr>
        <w:rPr>
          <w:noProof/>
        </w:rPr>
      </w:pPr>
      <w:r>
        <w:lastRenderedPageBreak/>
        <w:t>Part 2:</w:t>
      </w:r>
      <w:r w:rsidRPr="00E95C57">
        <w:rPr>
          <w:noProof/>
        </w:rPr>
        <w:t xml:space="preserve"> </w:t>
      </w:r>
    </w:p>
    <w:p w14:paraId="3229EF05" w14:textId="0DC35608" w:rsidR="00E95C57" w:rsidRDefault="00E95C57">
      <w:pPr>
        <w:rPr>
          <w:noProof/>
        </w:rPr>
      </w:pPr>
      <w:r>
        <w:rPr>
          <w:noProof/>
        </w:rPr>
        <w:drawing>
          <wp:inline distT="0" distB="0" distL="0" distR="0" wp14:anchorId="681858E2" wp14:editId="700DEED9">
            <wp:extent cx="4723976" cy="2543175"/>
            <wp:effectExtent l="0" t="0" r="63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647" cy="257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821C3" w14:textId="765F3010" w:rsidR="00E95C57" w:rsidRDefault="00E95C57">
      <w:pPr>
        <w:rPr>
          <w:noProof/>
        </w:rPr>
      </w:pPr>
      <w:r>
        <w:rPr>
          <w:noProof/>
        </w:rPr>
        <w:t>Monday.com Sprint</w:t>
      </w:r>
    </w:p>
    <w:p w14:paraId="6B6A411D" w14:textId="3CC3BA38" w:rsidR="00E95C57" w:rsidRDefault="00E95C57">
      <w:pPr>
        <w:rPr>
          <w:noProof/>
        </w:rPr>
      </w:pPr>
      <w:r>
        <w:rPr>
          <w:noProof/>
        </w:rPr>
        <w:drawing>
          <wp:inline distT="0" distB="0" distL="0" distR="0" wp14:anchorId="4980EE2D" wp14:editId="00EDB8EF">
            <wp:extent cx="4594475" cy="30289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375" cy="303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BB91B" w14:textId="4E1AD119" w:rsidR="00E95C57" w:rsidRDefault="00E95C57">
      <w:pPr>
        <w:rPr>
          <w:noProof/>
        </w:rPr>
      </w:pPr>
      <w:r>
        <w:rPr>
          <w:noProof/>
        </w:rPr>
        <w:t>Site map (Super simple cause only 2 sites so far from default)</w:t>
      </w:r>
    </w:p>
    <w:p w14:paraId="61EB2DB0" w14:textId="75D49B6C" w:rsidR="00E95C57" w:rsidRDefault="00E95C57">
      <w:r>
        <w:rPr>
          <w:noProof/>
        </w:rPr>
        <w:lastRenderedPageBreak/>
        <w:drawing>
          <wp:inline distT="0" distB="0" distL="0" distR="0" wp14:anchorId="0B0CE656" wp14:editId="4900BDAF">
            <wp:extent cx="5943600" cy="5899785"/>
            <wp:effectExtent l="0" t="0" r="0" b="571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B7B49" w14:textId="1538895C" w:rsidR="00E95C57" w:rsidRDefault="00E95C57">
      <w:r>
        <w:t>Wireframe for the 2 default pages</w:t>
      </w:r>
    </w:p>
    <w:p w14:paraId="6B31FB93" w14:textId="51978E27" w:rsidR="00E95C57" w:rsidRDefault="00E95C57"/>
    <w:sectPr w:rsidR="00E95C57" w:rsidSect="00C121A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1A8"/>
    <w:rsid w:val="00251A1D"/>
    <w:rsid w:val="00730CFF"/>
    <w:rsid w:val="00923483"/>
    <w:rsid w:val="00BC3A9A"/>
    <w:rsid w:val="00C121A8"/>
    <w:rsid w:val="00E9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2787"/>
  <w15:chartTrackingRefBased/>
  <w15:docId w15:val="{1E1957E4-1A93-48E0-9B2A-18BB9D8B6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21A8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21A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1/16/21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</vt:lpstr>
    </vt:vector>
  </TitlesOfParts>
  <Company>CST-247 Bill Hughes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</dc:title>
  <dc:subject/>
  <dc:creator>Carson Perry</dc:creator>
  <cp:keywords/>
  <dc:description/>
  <cp:lastModifiedBy>Carson Perry</cp:lastModifiedBy>
  <cp:revision>4</cp:revision>
  <dcterms:created xsi:type="dcterms:W3CDTF">2021-01-16T23:31:00Z</dcterms:created>
  <dcterms:modified xsi:type="dcterms:W3CDTF">2021-01-17T00:41:00Z</dcterms:modified>
</cp:coreProperties>
</file>