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69AA" w14:textId="34E4391D" w:rsidR="00584C6D" w:rsidRPr="0032230B" w:rsidRDefault="0032230B" w:rsidP="0032230B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32230B">
        <w:rPr>
          <w:rFonts w:ascii="Times New Roman" w:hAnsi="Times New Roman" w:cs="Times New Roman"/>
          <w:sz w:val="36"/>
          <w:szCs w:val="36"/>
          <w:lang w:val="nb-NO"/>
        </w:rPr>
        <w:t>Notater IaC Modul 6 ARM Templates del 4.</w:t>
      </w:r>
    </w:p>
    <w:p w14:paraId="160B3702" w14:textId="579A3DBE" w:rsidR="0032230B" w:rsidRPr="0032230B" w:rsidRDefault="0032230B" w:rsidP="0032230B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32230B">
        <w:rPr>
          <w:rFonts w:ascii="Times New Roman" w:hAnsi="Times New Roman" w:cs="Times New Roman"/>
          <w:sz w:val="36"/>
          <w:szCs w:val="36"/>
          <w:lang w:val="nb-NO"/>
        </w:rPr>
        <w:t>Av André R. Sortland.</w:t>
      </w:r>
    </w:p>
    <w:p w14:paraId="533F915E" w14:textId="326FCC1A" w:rsidR="0032230B" w:rsidRDefault="0032230B">
      <w:pPr>
        <w:rPr>
          <w:rFonts w:ascii="Times New Roman" w:hAnsi="Times New Roman" w:cs="Times New Roman"/>
          <w:lang w:val="nb-NO"/>
        </w:rPr>
      </w:pPr>
    </w:p>
    <w:p w14:paraId="05F5CEA0" w14:textId="4204870C" w:rsidR="0032230B" w:rsidRDefault="0032230B">
      <w:pPr>
        <w:rPr>
          <w:rFonts w:ascii="Times New Roman" w:hAnsi="Times New Roman" w:cs="Times New Roman"/>
          <w:lang w:val="nb-NO"/>
        </w:rPr>
      </w:pPr>
    </w:p>
    <w:p w14:paraId="42BDB6AB" w14:textId="031599C3" w:rsidR="0032230B" w:rsidRDefault="0032230B">
      <w:pPr>
        <w:rPr>
          <w:rFonts w:ascii="Times New Roman" w:hAnsi="Times New Roman" w:cs="Times New Roman"/>
          <w:lang w:val="nb-NO"/>
        </w:rPr>
      </w:pPr>
    </w:p>
    <w:p w14:paraId="6EB886EF" w14:textId="6BFA16C4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I denne modulen ser vi på DependsOn og multiple resources.</w:t>
      </w:r>
    </w:p>
    <w:p w14:paraId="74485C21" w14:textId="29152546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Det vil altså si at vi ønsker å rulle ut flere ressurser på en gang.</w:t>
      </w:r>
    </w:p>
    <w:p w14:paraId="2B43BE9B" w14:textId="013FAA9A" w:rsidR="0032230B" w:rsidRDefault="0032230B">
      <w:pPr>
        <w:rPr>
          <w:rFonts w:ascii="Times New Roman" w:hAnsi="Times New Roman" w:cs="Times New Roman"/>
          <w:lang w:val="nb-NO"/>
        </w:rPr>
      </w:pPr>
    </w:p>
    <w:p w14:paraId="02809184" w14:textId="240FCCAF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Ønsker vi f.eks og rulle ut en storage account og en blob container på likt vil dette feile siden en blob container er avhengig av en storage account for å kunne rulles ut. </w:t>
      </w:r>
    </w:p>
    <w:p w14:paraId="0D2C24A1" w14:textId="02F21C87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Her må vi altså sette opp en ordning som gjør at storage accounten blir laget før </w:t>
      </w:r>
      <w:r w:rsidR="00862720">
        <w:rPr>
          <w:rFonts w:ascii="Times New Roman" w:hAnsi="Times New Roman" w:cs="Times New Roman"/>
          <w:lang w:val="nb-NO"/>
        </w:rPr>
        <w:t>vi ruller ut blob containeren.</w:t>
      </w:r>
    </w:p>
    <w:p w14:paraId="5E78DCFC" w14:textId="5A974D4C" w:rsidR="00B6457F" w:rsidRDefault="00B6457F">
      <w:pPr>
        <w:rPr>
          <w:rFonts w:ascii="Times New Roman" w:hAnsi="Times New Roman" w:cs="Times New Roman"/>
          <w:lang w:val="nb-NO"/>
        </w:rPr>
      </w:pPr>
    </w:p>
    <w:p w14:paraId="797D5611" w14:textId="6A0C117C" w:rsidR="005E50B6" w:rsidRDefault="00BD6D7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I tilfellet over må vi bruke en dependsOn. Det vil si at en blob container depender på at en storage account finnes</w:t>
      </w:r>
      <w:r w:rsidR="00143E52">
        <w:rPr>
          <w:rFonts w:ascii="Times New Roman" w:hAnsi="Times New Roman" w:cs="Times New Roman"/>
          <w:lang w:val="nb-NO"/>
        </w:rPr>
        <w:t>.</w:t>
      </w:r>
    </w:p>
    <w:p w14:paraId="6C07A1A7" w14:textId="022C9E99" w:rsidR="008D60C6" w:rsidRDefault="008D60C6">
      <w:pPr>
        <w:rPr>
          <w:rFonts w:ascii="Times New Roman" w:hAnsi="Times New Roman" w:cs="Times New Roman"/>
          <w:lang w:val="nb-NO"/>
        </w:rPr>
      </w:pPr>
    </w:p>
    <w:p w14:paraId="04CCF933" w14:textId="044C3C89" w:rsidR="008D60C6" w:rsidRDefault="008D60C6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Man kan også opprette flere avhengigheter om man ønsker dette.</w:t>
      </w:r>
    </w:p>
    <w:p w14:paraId="7BBAFBB4" w14:textId="3FBEC7A0" w:rsidR="00F3640D" w:rsidRDefault="00F3640D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En dependson</w:t>
      </w:r>
      <w:r w:rsidR="000F7FCB">
        <w:rPr>
          <w:rFonts w:ascii="Times New Roman" w:hAnsi="Times New Roman" w:cs="Times New Roman"/>
          <w:lang w:val="nb-NO"/>
        </w:rPr>
        <w:t xml:space="preserve"> blokk er en del i ARM-templaten som står som et parameter for en ressurs. </w:t>
      </w:r>
    </w:p>
    <w:p w14:paraId="2A9C6145" w14:textId="77777777" w:rsidR="000F7FCB" w:rsidRDefault="000F7FC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«dependsOn»: [</w:t>
      </w:r>
    </w:p>
    <w:p w14:paraId="2832F0B5" w14:textId="1D56D8FF" w:rsidR="000F7FCB" w:rsidRDefault="000F7FC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ab/>
        <w:t>«name på ressursen den depender on»</w:t>
      </w:r>
    </w:p>
    <w:p w14:paraId="14FD2C9B" w14:textId="36553146" w:rsidR="000F7FCB" w:rsidRDefault="000F7FC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]</w:t>
      </w:r>
    </w:p>
    <w:p w14:paraId="7D500C23" w14:textId="02EEA663" w:rsidR="00C5235F" w:rsidRDefault="00C5235F">
      <w:pPr>
        <w:rPr>
          <w:rFonts w:ascii="Times New Roman" w:hAnsi="Times New Roman" w:cs="Times New Roman"/>
          <w:lang w:val="nb-NO"/>
        </w:rPr>
      </w:pPr>
    </w:p>
    <w:p w14:paraId="1871C742" w14:textId="79D0E146" w:rsidR="00C5235F" w:rsidRDefault="00C523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Eller man kan bruke en resourceID med [resourceId(«typenavnet, navnetPåRessursen)]</w:t>
      </w:r>
    </w:p>
    <w:p w14:paraId="5D5F3AC8" w14:textId="295EEA57" w:rsidR="009604A6" w:rsidRDefault="009604A6">
      <w:pPr>
        <w:rPr>
          <w:rFonts w:ascii="Times New Roman" w:hAnsi="Times New Roman" w:cs="Times New Roman"/>
          <w:lang w:val="nb-NO"/>
        </w:rPr>
      </w:pPr>
    </w:p>
    <w:p w14:paraId="3950E3B9" w14:textId="0FC94F78" w:rsidR="009604A6" w:rsidRDefault="001C768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--</w:t>
      </w:r>
    </w:p>
    <w:p w14:paraId="38FA6B10" w14:textId="79EA0EB0" w:rsidR="001C7681" w:rsidRDefault="001C7681">
      <w:pPr>
        <w:rPr>
          <w:rFonts w:ascii="Times New Roman" w:hAnsi="Times New Roman" w:cs="Times New Roman"/>
          <w:lang w:val="nb-NO"/>
        </w:rPr>
      </w:pPr>
    </w:p>
    <w:p w14:paraId="234279E3" w14:textId="4EEBDF0E" w:rsidR="001C7681" w:rsidRDefault="001C768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Man kan også nøste resources ved å legge inn enn resource som et attributt i en resource.</w:t>
      </w:r>
    </w:p>
    <w:p w14:paraId="49D8F9D2" w14:textId="252683DE" w:rsidR="002B6D53" w:rsidRDefault="002B6D5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dependsOn må ALLTID være til stede, selv ved bruk av nøstede ressurser.</w:t>
      </w:r>
    </w:p>
    <w:p w14:paraId="519DA4DB" w14:textId="27CA41CC" w:rsidR="008D3917" w:rsidRDefault="008D3917">
      <w:pPr>
        <w:rPr>
          <w:rFonts w:ascii="Times New Roman" w:hAnsi="Times New Roman" w:cs="Times New Roman"/>
          <w:lang w:val="nb-NO"/>
        </w:rPr>
      </w:pPr>
    </w:p>
    <w:p w14:paraId="154AF997" w14:textId="7CD26EC6" w:rsidR="008D3917" w:rsidRDefault="008D391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Når man nøster ressurser som dette kan man fjerne verdier i childet som allerede er i parenten. Dette gjør at koden blir mer lesbar og man slipper å skrive samme ting to ganger.</w:t>
      </w:r>
    </w:p>
    <w:p w14:paraId="2FF09B2A" w14:textId="3C7D7033" w:rsidR="00D20D39" w:rsidRDefault="00D20D39">
      <w:pPr>
        <w:rPr>
          <w:rFonts w:ascii="Times New Roman" w:hAnsi="Times New Roman" w:cs="Times New Roman"/>
          <w:lang w:val="nb-NO"/>
        </w:rPr>
      </w:pPr>
    </w:p>
    <w:p w14:paraId="33463B7B" w14:textId="093DEC40" w:rsidR="00D20D39" w:rsidRDefault="00D20D3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Om man f.eks skal rulle ut en storageaccount med blob, app plan og app med samme navn så kan man ikke bare bruke [parameters(navnet)],  da må man i tillegg benytte seg av ressursID.</w:t>
      </w:r>
    </w:p>
    <w:p w14:paraId="279CF964" w14:textId="57D0B588" w:rsidR="00D20D39" w:rsidRDefault="00D20D3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Dette gjelder da i «dependsOn» blokkene.</w:t>
      </w:r>
    </w:p>
    <w:p w14:paraId="7CD106E2" w14:textId="130368EF" w:rsidR="00D20D39" w:rsidRPr="0032230B" w:rsidRDefault="00D20D3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Så [resourceID(‘navnetPåressurstypen’, parameters(parameterNavn)] blir måten man skriver det på da.</w:t>
      </w:r>
    </w:p>
    <w:sectPr w:rsidR="00D20D39" w:rsidRPr="0032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0B"/>
    <w:rsid w:val="000F7FCB"/>
    <w:rsid w:val="00143E52"/>
    <w:rsid w:val="001C7681"/>
    <w:rsid w:val="001F4E1F"/>
    <w:rsid w:val="002B6D53"/>
    <w:rsid w:val="0032230B"/>
    <w:rsid w:val="00584C6D"/>
    <w:rsid w:val="005E50B6"/>
    <w:rsid w:val="00862720"/>
    <w:rsid w:val="008D3917"/>
    <w:rsid w:val="008D60C6"/>
    <w:rsid w:val="009604A6"/>
    <w:rsid w:val="00B6457F"/>
    <w:rsid w:val="00BD6D78"/>
    <w:rsid w:val="00C5235F"/>
    <w:rsid w:val="00D20D39"/>
    <w:rsid w:val="00F3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5565"/>
  <w15:chartTrackingRefBased/>
  <w15:docId w15:val="{2F0C11CF-0219-F147-8BE9-DF983C82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Risinggård Sortland</dc:creator>
  <cp:keywords/>
  <dc:description/>
  <cp:lastModifiedBy>Andre Sortland</cp:lastModifiedBy>
  <cp:revision>13</cp:revision>
  <dcterms:created xsi:type="dcterms:W3CDTF">2022-02-22T10:52:00Z</dcterms:created>
  <dcterms:modified xsi:type="dcterms:W3CDTF">2022-02-22T18:19:00Z</dcterms:modified>
</cp:coreProperties>
</file>