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14D" w:rsidRDefault="006F18F7">
      <w:pPr>
        <w:spacing w:after="0"/>
        <w:ind w:right="24"/>
        <w:jc w:val="right"/>
      </w:pPr>
      <w:bookmarkStart w:id="0" w:name="_GoBack"/>
      <w:bookmarkEnd w:id="0"/>
      <w:r>
        <w:rPr>
          <w:sz w:val="36"/>
        </w:rPr>
        <w:t>Electrical Component Locations ECL-23</w:t>
      </w:r>
    </w:p>
    <w:p w:rsidR="00DD414D" w:rsidRDefault="006F18F7">
      <w:pPr>
        <w:spacing w:after="68"/>
        <w:ind w:left="91" w:right="-29"/>
      </w:pPr>
      <w:r>
        <w:rPr>
          <w:noProof/>
        </w:rPr>
        <mc:AlternateContent>
          <mc:Choice Requires="wpg">
            <w:drawing>
              <wp:inline distT="0" distB="0" distL="0" distR="0">
                <wp:extent cx="6767469" cy="6097"/>
                <wp:effectExtent l="0" t="0" r="0" b="0"/>
                <wp:docPr id="31478" name="Group 31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469" cy="6097"/>
                          <a:chOff x="0" y="0"/>
                          <a:chExt cx="6767469" cy="6097"/>
                        </a:xfrm>
                      </wpg:grpSpPr>
                      <wps:wsp>
                        <wps:cNvPr id="31477" name="Shape 31477"/>
                        <wps:cNvSpPr/>
                        <wps:spPr>
                          <a:xfrm>
                            <a:off x="0" y="0"/>
                            <a:ext cx="6767469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7469" h="6097">
                                <a:moveTo>
                                  <a:pt x="0" y="3048"/>
                                </a:moveTo>
                                <a:lnTo>
                                  <a:pt x="6767469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78" style="width:532.872pt;height:0.480045pt;mso-position-horizontal-relative:char;mso-position-vertical-relative:line" coordsize="67674,60">
                <v:shape id="Shape 31477" style="position:absolute;width:67674;height:60;left:0;top:0;" coordsize="6767469,6097" path="m0,3048l6767469,3048">
                  <v:stroke weight="0.480045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pPr w:vertAnchor="page" w:horzAnchor="page" w:tblpX="783" w:tblpY="4779"/>
        <w:tblOverlap w:val="never"/>
        <w:tblW w:w="5217" w:type="dxa"/>
        <w:tblInd w:w="0" w:type="dxa"/>
        <w:tblCellMar>
          <w:top w:w="11" w:type="dxa"/>
          <w:left w:w="40" w:type="dxa"/>
          <w:bottom w:w="10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805"/>
        <w:gridCol w:w="3841"/>
      </w:tblGrid>
      <w:tr w:rsidR="00DD414D">
        <w:trPr>
          <w:trHeight w:val="346"/>
        </w:trPr>
        <w:tc>
          <w:tcPr>
            <w:tcW w:w="52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rPr>
                <w:sz w:val="20"/>
              </w:rPr>
              <w:t>Table h. Junction box (A4010) fuses 09/2007 - 04/2010</w:t>
            </w:r>
          </w:p>
        </w:tc>
      </w:tr>
      <w:tr w:rsidR="00DD414D">
        <w:trPr>
          <w:trHeight w:val="571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D414D" w:rsidRDefault="006F18F7">
            <w:pPr>
              <w:spacing w:after="0"/>
              <w:ind w:left="17"/>
              <w:jc w:val="both"/>
            </w:pPr>
            <w:r>
              <w:rPr>
                <w:sz w:val="24"/>
              </w:rPr>
              <w:t xml:space="preserve">Fuse 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7" w:right="65"/>
            </w:pPr>
            <w:r>
              <w:t xml:space="preserve">Rating in amps 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D414D" w:rsidRDefault="006F18F7">
            <w:pPr>
              <w:spacing w:after="0"/>
              <w:ind w:left="14"/>
            </w:pPr>
            <w:r>
              <w:t>Protected circuits</w:t>
            </w:r>
          </w:p>
        </w:tc>
      </w:tr>
      <w:tr w:rsidR="00DD414D">
        <w:trPr>
          <w:trHeight w:val="347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2"/>
            </w:pPr>
            <w:r>
              <w:rPr>
                <w:sz w:val="20"/>
              </w:rPr>
              <w:t>10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9"/>
            </w:pPr>
            <w:r>
              <w:rPr>
                <w:sz w:val="20"/>
              </w:rPr>
              <w:t>Rear wiper and washer</w:t>
            </w:r>
          </w:p>
        </w:tc>
      </w:tr>
      <w:tr w:rsidR="00DD414D">
        <w:trPr>
          <w:trHeight w:val="571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3"/>
            </w:pPr>
            <w:r>
              <w:t>5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 w:right="1971" w:firstLine="10"/>
              <w:jc w:val="both"/>
            </w:pPr>
            <w:r>
              <w:rPr>
                <w:sz w:val="20"/>
              </w:rPr>
              <w:t>Instrument cluster OBD Il plug</w:t>
            </w:r>
          </w:p>
        </w:tc>
      </w:tr>
      <w:tr w:rsidR="00DD414D">
        <w:trPr>
          <w:trHeight w:val="344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rPr>
                <w:sz w:val="20"/>
              </w:rPr>
              <w:t>20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9"/>
            </w:pPr>
            <w:r>
              <w:rPr>
                <w:sz w:val="20"/>
              </w:rPr>
              <w:t>Passenger seat heating</w:t>
            </w:r>
          </w:p>
        </w:tc>
      </w:tr>
      <w:tr w:rsidR="00DD414D">
        <w:trPr>
          <w:trHeight w:val="346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2"/>
            </w:pPr>
            <w:r>
              <w:rPr>
                <w:sz w:val="20"/>
              </w:rPr>
              <w:t>10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9"/>
            </w:pPr>
            <w:r>
              <w:rPr>
                <w:sz w:val="20"/>
              </w:rPr>
              <w:t>Engine control module (ECM)'</w:t>
            </w:r>
          </w:p>
        </w:tc>
      </w:tr>
      <w:tr w:rsidR="00DD414D">
        <w:trPr>
          <w:trHeight w:val="350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rPr>
                <w:sz w:val="18"/>
              </w:rPr>
              <w:t>not used</w:t>
            </w:r>
          </w:p>
        </w:tc>
      </w:tr>
      <w:tr w:rsidR="00DD414D">
        <w:trPr>
          <w:trHeight w:val="571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t>5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AUC sensor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DC converter</w:t>
            </w:r>
          </w:p>
        </w:tc>
      </w:tr>
      <w:tr w:rsidR="00DD414D">
        <w:trPr>
          <w:trHeight w:val="568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rPr>
                <w:sz w:val="20"/>
              </w:rPr>
              <w:t>20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Roof function center (FZD)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Park distance control (PDC)</w:t>
            </w:r>
          </w:p>
        </w:tc>
      </w:tr>
      <w:tr w:rsidR="00DD414D">
        <w:trPr>
          <w:trHeight w:val="571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rPr>
                <w:sz w:val="20"/>
              </w:rPr>
              <w:t>20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Cigar lighters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Utility 12 volt outlets</w:t>
            </w:r>
          </w:p>
        </w:tc>
      </w:tr>
      <w:tr w:rsidR="00DD414D">
        <w:trPr>
          <w:trHeight w:val="574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t>5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right="910" w:firstLine="14"/>
            </w:pPr>
            <w:r>
              <w:rPr>
                <w:sz w:val="20"/>
              </w:rPr>
              <w:t>Driver door switch cluster Telephone</w:t>
            </w:r>
          </w:p>
        </w:tc>
      </w:tr>
      <w:tr w:rsidR="00DD414D">
        <w:trPr>
          <w:trHeight w:val="341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3"/>
            </w:pPr>
            <w:r>
              <w:rPr>
                <w:sz w:val="24"/>
              </w:rPr>
              <w:t>FIO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t>5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Front seat heating</w:t>
            </w:r>
          </w:p>
        </w:tc>
      </w:tr>
      <w:tr w:rsidR="00DD414D">
        <w:trPr>
          <w:trHeight w:val="1692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3"/>
            </w:pPr>
            <w:r>
              <w:rPr>
                <w:sz w:val="20"/>
              </w:rPr>
              <w:t>20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Crankshaft sensor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Engine control module (ECM)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Fuel tank vent valve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Fuel volume control valve</w:t>
            </w:r>
          </w:p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Mass air flow sensor</w:t>
            </w:r>
          </w:p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Oil condition sensor</w:t>
            </w:r>
          </w:p>
          <w:p w:rsidR="00DD414D" w:rsidRDefault="006F18F7">
            <w:pPr>
              <w:spacing w:after="0"/>
            </w:pPr>
            <w:r>
              <w:rPr>
                <w:sz w:val="20"/>
              </w:rPr>
              <w:t>Variable intake manifold controllers</w:t>
            </w:r>
          </w:p>
        </w:tc>
      </w:tr>
      <w:tr w:rsidR="00DD414D">
        <w:trPr>
          <w:trHeight w:val="344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</w:pPr>
            <w:r>
              <w:rPr>
                <w:sz w:val="20"/>
              </w:rPr>
              <w:t>Vacuum pump relay</w:t>
            </w:r>
          </w:p>
        </w:tc>
      </w:tr>
      <w:tr w:rsidR="00DD414D">
        <w:trPr>
          <w:trHeight w:val="571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 w:right="2605" w:hanging="10"/>
            </w:pPr>
            <w:r>
              <w:rPr>
                <w:sz w:val="20"/>
              </w:rPr>
              <w:t>Telephone USB hub</w:t>
            </w:r>
          </w:p>
        </w:tc>
      </w:tr>
      <w:tr w:rsidR="00DD414D">
        <w:trPr>
          <w:trHeight w:val="346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3"/>
            </w:pPr>
            <w:r>
              <w:t>F14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7"/>
            </w:pPr>
            <w:r>
              <w:rPr>
                <w:sz w:val="20"/>
              </w:rPr>
              <w:t>10</w:t>
            </w:r>
          </w:p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t>Radio</w:t>
            </w:r>
          </w:p>
        </w:tc>
      </w:tr>
      <w:tr w:rsidR="00DD414D">
        <w:trPr>
          <w:trHeight w:val="346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</w:pPr>
            <w:r>
              <w:rPr>
                <w:sz w:val="20"/>
              </w:rPr>
              <w:t>Amplifier</w:t>
            </w:r>
          </w:p>
        </w:tc>
      </w:tr>
      <w:tr w:rsidR="00DD414D">
        <w:trPr>
          <w:trHeight w:val="1243"/>
        </w:trPr>
        <w:tc>
          <w:tcPr>
            <w:tcW w:w="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DD414D"/>
        </w:tc>
        <w:tc>
          <w:tcPr>
            <w:tcW w:w="3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EAC sensor</w:t>
            </w:r>
          </w:p>
          <w:p w:rsidR="00DD414D" w:rsidRDefault="006F18F7">
            <w:pPr>
              <w:spacing w:after="0"/>
              <w:ind w:left="10"/>
            </w:pPr>
            <w:r>
              <w:t>E-box fan</w:t>
            </w:r>
          </w:p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Engine control module (ECM)</w:t>
            </w:r>
          </w:p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Radiator shutter control</w:t>
            </w:r>
          </w:p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Secondary air pump relay</w:t>
            </w:r>
          </w:p>
        </w:tc>
      </w:tr>
    </w:tbl>
    <w:p w:rsidR="00DD414D" w:rsidRDefault="006F18F7">
      <w:pPr>
        <w:spacing w:after="2864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6182174</wp:posOffset>
            </wp:positionH>
            <wp:positionV relativeFrom="page">
              <wp:posOffset>9617354</wp:posOffset>
            </wp:positionV>
            <wp:extent cx="1073040" cy="185945"/>
            <wp:effectExtent l="0" t="0" r="0" b="0"/>
            <wp:wrapTopAndBottom/>
            <wp:docPr id="6484" name="Picture 6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" name="Picture 64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040" cy="1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2261920</wp:posOffset>
                </wp:positionH>
                <wp:positionV relativeFrom="page">
                  <wp:posOffset>10156901</wp:posOffset>
                </wp:positionV>
                <wp:extent cx="4764664" cy="3048"/>
                <wp:effectExtent l="0" t="0" r="0" b="0"/>
                <wp:wrapTopAndBottom/>
                <wp:docPr id="31480" name="Group 3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664" cy="3048"/>
                          <a:chOff x="0" y="0"/>
                          <a:chExt cx="4764664" cy="3048"/>
                        </a:xfrm>
                      </wpg:grpSpPr>
                      <wps:wsp>
                        <wps:cNvPr id="31479" name="Shape 31479"/>
                        <wps:cNvSpPr/>
                        <wps:spPr>
                          <a:xfrm>
                            <a:off x="0" y="0"/>
                            <a:ext cx="476466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664" h="3048">
                                <a:moveTo>
                                  <a:pt x="0" y="1524"/>
                                </a:moveTo>
                                <a:lnTo>
                                  <a:pt x="4764664" y="1524"/>
                                </a:lnTo>
                              </a:path>
                            </a:pathLst>
                          </a:custGeom>
                          <a:ln w="304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480" style="width:375.17pt;height:0.23999pt;position:absolute;mso-position-horizontal-relative:page;mso-position-horizontal:absolute;margin-left:178.104pt;mso-position-vertical-relative:page;margin-top:799.756pt;" coordsize="47646,30">
                <v:shape id="Shape 31479" style="position:absolute;width:47646;height:30;left:0;top:0;" coordsize="4764664,3048" path="m0,1524l4764664,1524">
                  <v:stroke weight="0.23999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sz w:val="28"/>
        </w:rPr>
        <w:t>Fuses - from 09 / 2007 to 04/2010</w:t>
      </w:r>
    </w:p>
    <w:tbl>
      <w:tblPr>
        <w:tblStyle w:val="TableGrid"/>
        <w:tblpPr w:vertAnchor="text" w:tblpX="5519" w:tblpY="-2750"/>
        <w:tblOverlap w:val="never"/>
        <w:tblW w:w="5209" w:type="dxa"/>
        <w:tblInd w:w="0" w:type="dxa"/>
        <w:tblCellMar>
          <w:top w:w="2" w:type="dxa"/>
          <w:left w:w="35" w:type="dxa"/>
          <w:bottom w:w="98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800"/>
        <w:gridCol w:w="3836"/>
      </w:tblGrid>
      <w:tr w:rsidR="00DD414D">
        <w:trPr>
          <w:trHeight w:val="346"/>
        </w:trPr>
        <w:tc>
          <w:tcPr>
            <w:tcW w:w="52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t>Table h. Junction box (A4010) fuses 09/2007 - 04/2010</w:t>
            </w:r>
          </w:p>
        </w:tc>
      </w:tr>
      <w:tr w:rsidR="00DD414D">
        <w:trPr>
          <w:trHeight w:val="568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D414D" w:rsidRDefault="006F18F7">
            <w:pPr>
              <w:spacing w:after="0"/>
              <w:ind w:left="24"/>
            </w:pPr>
            <w:r>
              <w:rPr>
                <w:sz w:val="24"/>
              </w:rPr>
              <w:t>Fuse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2" w:right="61"/>
            </w:pPr>
            <w:r>
              <w:t xml:space="preserve">Rating in amps 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D414D" w:rsidRDefault="006F18F7">
            <w:pPr>
              <w:spacing w:after="0"/>
              <w:ind w:left="24"/>
            </w:pPr>
            <w:r>
              <w:t>Protected circuits</w:t>
            </w:r>
          </w:p>
        </w:tc>
      </w:tr>
      <w:tr w:rsidR="00DD414D">
        <w:trPr>
          <w:trHeight w:val="802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9"/>
            </w:pPr>
            <w:r>
              <w:rPr>
                <w:sz w:val="20"/>
              </w:rPr>
              <w:t>F 17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7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4"/>
            </w:pPr>
            <w:r>
              <w:rPr>
                <w:sz w:val="20"/>
              </w:rPr>
              <w:t>Engine control module (ECM)</w:t>
            </w:r>
          </w:p>
          <w:p w:rsidR="00DD414D" w:rsidRDefault="006F18F7">
            <w:pPr>
              <w:spacing w:after="0"/>
              <w:ind w:left="24"/>
            </w:pPr>
            <w:r>
              <w:t>Exhaust flap</w:t>
            </w:r>
          </w:p>
          <w:p w:rsidR="00DD414D" w:rsidRDefault="006F18F7">
            <w:pPr>
              <w:spacing w:after="0"/>
              <w:ind w:left="24"/>
            </w:pPr>
            <w:r>
              <w:rPr>
                <w:sz w:val="20"/>
              </w:rPr>
              <w:t>Fuel tank leakage diagnostic module</w:t>
            </w:r>
          </w:p>
        </w:tc>
      </w:tr>
      <w:tr w:rsidR="00DD414D">
        <w:trPr>
          <w:trHeight w:val="566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9"/>
            </w:pPr>
            <w:r>
              <w:t>F18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7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 w:right="2187" w:firstLine="10"/>
              <w:jc w:val="both"/>
            </w:pPr>
            <w:r>
              <w:rPr>
                <w:sz w:val="20"/>
              </w:rPr>
              <w:t>Digital tuner Satellite radio</w:t>
            </w:r>
          </w:p>
        </w:tc>
      </w:tr>
      <w:tr w:rsidR="00DD414D">
        <w:trPr>
          <w:trHeight w:val="800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9"/>
            </w:pPr>
            <w:r>
              <w:t>F19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3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9" w:line="217" w:lineRule="auto"/>
              <w:ind w:left="28" w:right="1870" w:hanging="14"/>
            </w:pPr>
            <w:r>
              <w:rPr>
                <w:sz w:val="20"/>
              </w:rPr>
              <w:t xml:space="preserve">CD changer </w:t>
            </w:r>
            <w:r>
              <w:rPr>
                <w:sz w:val="20"/>
              </w:rPr>
              <w:t>Convertible:</w:t>
            </w:r>
          </w:p>
          <w:p w:rsidR="00DD414D" w:rsidRDefault="006F18F7">
            <w:pPr>
              <w:spacing w:after="0"/>
              <w:ind w:left="19"/>
            </w:pPr>
            <w:r>
              <w:rPr>
                <w:sz w:val="20"/>
              </w:rPr>
              <w:t>Diversity antenna</w:t>
            </w:r>
          </w:p>
        </w:tc>
      </w:tr>
      <w:tr w:rsidR="00DD414D">
        <w:trPr>
          <w:trHeight w:val="343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9"/>
            </w:pPr>
            <w:r>
              <w:t>F20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7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Seat control</w:t>
            </w:r>
          </w:p>
        </w:tc>
      </w:tr>
      <w:tr w:rsidR="00DD414D">
        <w:trPr>
          <w:trHeight w:val="349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9"/>
            </w:pPr>
            <w:r>
              <w:rPr>
                <w:sz w:val="20"/>
              </w:rPr>
              <w:t>F21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7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Active cruise control</w:t>
            </w:r>
          </w:p>
        </w:tc>
      </w:tr>
      <w:tr w:rsidR="00DD414D">
        <w:trPr>
          <w:trHeight w:val="346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9"/>
            </w:pPr>
            <w:r>
              <w:t>F22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2"/>
            </w:pPr>
            <w:r>
              <w:t>15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Automatic transmission control module</w:t>
            </w:r>
          </w:p>
        </w:tc>
      </w:tr>
      <w:tr w:rsidR="00DD414D">
        <w:trPr>
          <w:trHeight w:val="347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F23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3"/>
            </w:pPr>
            <w:r>
              <w:rPr>
                <w:sz w:val="20"/>
              </w:rPr>
              <w:t>20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Auxiliary heater control</w:t>
            </w:r>
          </w:p>
        </w:tc>
      </w:tr>
      <w:tr w:rsidR="00DD414D">
        <w:trPr>
          <w:trHeight w:val="349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F24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2"/>
            </w:pPr>
            <w:r>
              <w:t>15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Towing module</w:t>
            </w:r>
          </w:p>
        </w:tc>
      </w:tr>
      <w:tr w:rsidR="00DD414D">
        <w:trPr>
          <w:trHeight w:val="566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F25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3"/>
            </w:pPr>
            <w:r>
              <w:rPr>
                <w:sz w:val="20"/>
              </w:rPr>
              <w:t>20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Convertible top module</w:t>
            </w:r>
          </w:p>
          <w:p w:rsidR="00DD414D" w:rsidRDefault="006F18F7">
            <w:pPr>
              <w:spacing w:after="0"/>
              <w:ind w:left="19"/>
            </w:pPr>
            <w:r>
              <w:rPr>
                <w:sz w:val="20"/>
              </w:rPr>
              <w:t>Roof control center (FZD)</w:t>
            </w:r>
          </w:p>
        </w:tc>
      </w:tr>
      <w:tr w:rsidR="00DD414D">
        <w:trPr>
          <w:trHeight w:val="573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F26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3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5" w:right="613" w:firstLine="14"/>
            </w:pPr>
            <w:r>
              <w:rPr>
                <w:sz w:val="20"/>
              </w:rPr>
              <w:t>Dynamic stability control (DSC) Transfer case control module</w:t>
            </w:r>
          </w:p>
        </w:tc>
      </w:tr>
      <w:tr w:rsidR="00DD414D">
        <w:trPr>
          <w:trHeight w:val="569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F27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iDrive controller</w:t>
            </w:r>
          </w:p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Tire pressure control (RDC)</w:t>
            </w:r>
          </w:p>
        </w:tc>
      </w:tr>
      <w:tr w:rsidR="00DD414D">
        <w:trPr>
          <w:trHeight w:val="571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F28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5" w:right="1587" w:hanging="5"/>
              <w:jc w:val="both"/>
            </w:pPr>
            <w:r>
              <w:rPr>
                <w:sz w:val="20"/>
              </w:rPr>
              <w:t>Cooling fan cut-out relay DC converter</w:t>
            </w:r>
          </w:p>
        </w:tc>
      </w:tr>
      <w:tr w:rsidR="00DD414D">
        <w:trPr>
          <w:trHeight w:val="346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F29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Sunroof</w:t>
            </w:r>
          </w:p>
        </w:tc>
      </w:tr>
      <w:tr w:rsidR="00DD414D">
        <w:trPr>
          <w:trHeight w:val="346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F30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22"/>
            </w:pPr>
            <w:r>
              <w:rPr>
                <w:sz w:val="20"/>
              </w:rPr>
              <w:t>10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Seat belt positioner controllers</w:t>
            </w:r>
          </w:p>
        </w:tc>
      </w:tr>
      <w:tr w:rsidR="00DD414D">
        <w:trPr>
          <w:trHeight w:val="347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F31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Trailer module</w:t>
            </w:r>
          </w:p>
        </w:tc>
      </w:tr>
      <w:tr w:rsidR="00DD414D">
        <w:trPr>
          <w:trHeight w:val="344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F32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Trailer module</w:t>
            </w:r>
          </w:p>
        </w:tc>
      </w:tr>
      <w:tr w:rsidR="00DD414D">
        <w:trPr>
          <w:trHeight w:val="794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t>F33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3"/>
            </w:pPr>
            <w:r>
              <w:rPr>
                <w:sz w:val="20"/>
              </w:rPr>
              <w:t>40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Electric coolant pump (N51, N52KP)</w:t>
            </w:r>
          </w:p>
          <w:p w:rsidR="00DD414D" w:rsidRDefault="006F18F7">
            <w:pPr>
              <w:spacing w:after="0"/>
              <w:ind w:firstLine="14"/>
              <w:jc w:val="both"/>
            </w:pPr>
            <w:r>
              <w:t>For N54, N55 see E-box engine electronics fuse carriers</w:t>
            </w:r>
          </w:p>
        </w:tc>
      </w:tr>
      <w:tr w:rsidR="00DD414D">
        <w:trPr>
          <w:trHeight w:val="571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t>F34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t>5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20"/>
              </w:rPr>
              <w:t>CD changer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Diversity antenna</w:t>
            </w:r>
          </w:p>
        </w:tc>
      </w:tr>
      <w:tr w:rsidR="00DD414D">
        <w:trPr>
          <w:trHeight w:val="344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t>F35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t>DSC</w:t>
            </w:r>
          </w:p>
        </w:tc>
      </w:tr>
      <w:tr w:rsidR="00DD414D">
        <w:trPr>
          <w:trHeight w:val="346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t>F36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3"/>
            </w:pPr>
            <w:r>
              <w:rPr>
                <w:sz w:val="20"/>
              </w:rPr>
              <w:t>40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rPr>
                <w:sz w:val="16"/>
              </w:rPr>
              <w:t>Car access system (CAS)</w:t>
            </w:r>
          </w:p>
        </w:tc>
      </w:tr>
      <w:tr w:rsidR="00DD414D">
        <w:trPr>
          <w:trHeight w:val="1466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t>F37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8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15"/>
              <w:ind w:left="10"/>
            </w:pPr>
            <w:r>
              <w:rPr>
                <w:sz w:val="16"/>
              </w:rPr>
              <w:t>Camshaft sensors</w:t>
            </w:r>
          </w:p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Coolant thermostat</w:t>
            </w:r>
          </w:p>
          <w:p w:rsidR="00DD414D" w:rsidRDefault="006F18F7">
            <w:pPr>
              <w:spacing w:after="0"/>
              <w:ind w:left="14"/>
            </w:pPr>
            <w:r>
              <w:t>ECM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Electric coolant pump</w:t>
            </w:r>
          </w:p>
          <w:p w:rsidR="00DD414D" w:rsidRDefault="006F18F7">
            <w:pPr>
              <w:spacing w:after="0"/>
              <w:ind w:left="5"/>
            </w:pPr>
            <w:r>
              <w:t>VANOS valves</w:t>
            </w:r>
          </w:p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Waste gate valves</w:t>
            </w:r>
          </w:p>
        </w:tc>
      </w:tr>
      <w:tr w:rsidR="00DD414D">
        <w:trPr>
          <w:trHeight w:val="792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t>F38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3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Crankcase breather heating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Engine control module (ECM)</w:t>
            </w:r>
          </w:p>
          <w:p w:rsidR="00DD414D" w:rsidRDefault="006F18F7">
            <w:pPr>
              <w:spacing w:after="0"/>
              <w:ind w:left="5"/>
            </w:pPr>
            <w:r>
              <w:rPr>
                <w:sz w:val="20"/>
              </w:rPr>
              <w:t>Oxygen sensor heating</w:t>
            </w:r>
          </w:p>
        </w:tc>
      </w:tr>
      <w:tr w:rsidR="00DD414D">
        <w:trPr>
          <w:trHeight w:val="792"/>
        </w:trPr>
        <w:tc>
          <w:tcPr>
            <w:tcW w:w="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0"/>
            </w:pPr>
            <w:r>
              <w:t>F39</w:t>
            </w:r>
          </w:p>
        </w:tc>
        <w:tc>
          <w:tcPr>
            <w:tcW w:w="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3"/>
            </w:pPr>
            <w:r>
              <w:rPr>
                <w:sz w:val="20"/>
              </w:rPr>
              <w:t>30</w:t>
            </w:r>
          </w:p>
        </w:tc>
        <w:tc>
          <w:tcPr>
            <w:tcW w:w="3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Fuel injectors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Ignition coils</w:t>
            </w:r>
          </w:p>
          <w:p w:rsidR="00DD414D" w:rsidRDefault="006F18F7">
            <w:pPr>
              <w:spacing w:after="0"/>
              <w:ind w:left="14"/>
            </w:pPr>
            <w:r>
              <w:rPr>
                <w:sz w:val="20"/>
              </w:rPr>
              <w:t>Ignition coil interference suppression capacitor</w:t>
            </w:r>
          </w:p>
        </w:tc>
      </w:tr>
    </w:tbl>
    <w:p w:rsidR="00DD414D" w:rsidRDefault="006F18F7">
      <w:pPr>
        <w:spacing w:after="0"/>
        <w:ind w:left="437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182905</wp:posOffset>
            </wp:positionH>
            <wp:positionV relativeFrom="paragraph">
              <wp:posOffset>-1796689</wp:posOffset>
            </wp:positionV>
            <wp:extent cx="2923425" cy="1740573"/>
            <wp:effectExtent l="0" t="0" r="0" b="0"/>
            <wp:wrapSquare wrapText="bothSides"/>
            <wp:docPr id="31475" name="Picture 31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5" name="Picture 314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425" cy="1740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Fuses - from 09 / 2007 to 04/2010</w:t>
      </w:r>
      <w:r>
        <w:br w:type="page"/>
      </w:r>
    </w:p>
    <w:p w:rsidR="00DD414D" w:rsidRDefault="006F18F7">
      <w:pPr>
        <w:spacing w:after="0"/>
        <w:ind w:left="5"/>
      </w:pPr>
      <w:r>
        <w:rPr>
          <w:sz w:val="36"/>
        </w:rPr>
        <w:t>ECL-24 Electrical Component Locations</w:t>
      </w:r>
    </w:p>
    <w:p w:rsidR="00DD414D" w:rsidRDefault="006F18F7">
      <w:pPr>
        <w:spacing w:after="63"/>
        <w:ind w:left="-38"/>
      </w:pPr>
      <w:r>
        <w:rPr>
          <w:noProof/>
        </w:rPr>
        <mc:AlternateContent>
          <mc:Choice Requires="wpg">
            <w:drawing>
              <wp:inline distT="0" distB="0" distL="0" distR="0">
                <wp:extent cx="6767469" cy="9145"/>
                <wp:effectExtent l="0" t="0" r="0" b="0"/>
                <wp:docPr id="31484" name="Group 31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469" cy="9145"/>
                          <a:chOff x="0" y="0"/>
                          <a:chExt cx="6767469" cy="9145"/>
                        </a:xfrm>
                      </wpg:grpSpPr>
                      <wps:wsp>
                        <wps:cNvPr id="31483" name="Shape 31483"/>
                        <wps:cNvSpPr/>
                        <wps:spPr>
                          <a:xfrm>
                            <a:off x="0" y="0"/>
                            <a:ext cx="676746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7469" h="9145">
                                <a:moveTo>
                                  <a:pt x="0" y="4572"/>
                                </a:moveTo>
                                <a:lnTo>
                                  <a:pt x="6767469" y="4572"/>
                                </a:lnTo>
                              </a:path>
                            </a:pathLst>
                          </a:custGeom>
                          <a:ln w="91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84" style="width:532.872pt;height:0.72007pt;mso-position-horizontal-relative:char;mso-position-vertical-relative:line" coordsize="67674,91">
                <v:shape id="Shape 31483" style="position:absolute;width:67674;height:91;left:0;top:0;" coordsize="6767469,9145" path="m0,4572l6767469,4572">
                  <v:stroke weight="0.7200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DD414D" w:rsidRDefault="006F18F7">
      <w:pPr>
        <w:spacing w:after="0"/>
      </w:pPr>
      <w:r>
        <w:rPr>
          <w:sz w:val="28"/>
        </w:rPr>
        <w:t>Fuses - from 09 / 2007 to 04/2010</w:t>
      </w:r>
    </w:p>
    <w:tbl>
      <w:tblPr>
        <w:tblStyle w:val="TableGrid"/>
        <w:tblW w:w="10653" w:type="dxa"/>
        <w:tblInd w:w="-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8"/>
        <w:gridCol w:w="5325"/>
      </w:tblGrid>
      <w:tr w:rsidR="00DD414D">
        <w:trPr>
          <w:trHeight w:val="2795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DD414D" w:rsidRDefault="006F18F7">
            <w:pPr>
              <w:spacing w:after="0"/>
              <w:ind w:left="283"/>
            </w:pPr>
            <w:r>
              <w:rPr>
                <w:noProof/>
              </w:rPr>
              <w:drawing>
                <wp:inline distT="0" distB="0" distL="0" distR="0">
                  <wp:extent cx="2932570" cy="1731428"/>
                  <wp:effectExtent l="0" t="0" r="0" b="0"/>
                  <wp:docPr id="31481" name="Picture 31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81" name="Picture 314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570" cy="173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D414D" w:rsidRDefault="00DD414D">
            <w:pPr>
              <w:spacing w:after="0"/>
              <w:ind w:left="-6034" w:right="11358"/>
            </w:pPr>
          </w:p>
          <w:tbl>
            <w:tblPr>
              <w:tblStyle w:val="TableGrid"/>
              <w:tblW w:w="5211" w:type="dxa"/>
              <w:tblInd w:w="114" w:type="dxa"/>
              <w:tblCellMar>
                <w:top w:w="10" w:type="dxa"/>
                <w:left w:w="16" w:type="dxa"/>
                <w:bottom w:w="86" w:type="dxa"/>
                <w:right w:w="13" w:type="dxa"/>
              </w:tblCellMar>
              <w:tblLook w:val="04A0" w:firstRow="1" w:lastRow="0" w:firstColumn="1" w:lastColumn="0" w:noHBand="0" w:noVBand="1"/>
            </w:tblPr>
            <w:tblGrid>
              <w:gridCol w:w="571"/>
              <w:gridCol w:w="802"/>
              <w:gridCol w:w="3838"/>
            </w:tblGrid>
            <w:tr w:rsidR="00DD414D">
              <w:trPr>
                <w:trHeight w:val="347"/>
              </w:trPr>
              <w:tc>
                <w:tcPr>
                  <w:tcW w:w="5211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</w:pPr>
                  <w:r>
                    <w:t xml:space="preserve">Table h. Junction box (A4010) fuses 09/2007 - </w:t>
                  </w:r>
                  <w:r>
                    <w:t>04/2010</w:t>
                  </w:r>
                </w:p>
              </w:tc>
            </w:tr>
            <w:tr w:rsidR="00DD414D">
              <w:trPr>
                <w:trHeight w:val="571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DD414D" w:rsidRDefault="006F18F7">
                  <w:pPr>
                    <w:spacing w:after="0"/>
                    <w:ind w:left="10"/>
                  </w:pPr>
                  <w:r>
                    <w:rPr>
                      <w:sz w:val="24"/>
                    </w:rPr>
                    <w:t>Fuse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 w:right="62"/>
                  </w:pPr>
                  <w:r>
                    <w:t xml:space="preserve">Rating in amps 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t>Protected circuits</w:t>
                  </w:r>
                </w:p>
              </w:tc>
            </w:tr>
            <w:tr w:rsidR="00DD414D">
              <w:trPr>
                <w:trHeight w:val="799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0"/>
                  </w:pPr>
                  <w:r>
                    <w:t>F63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0"/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Diversity antenna</w:t>
                  </w:r>
                </w:p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Electrochromic rear-view mirror</w:t>
                  </w:r>
                </w:p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Selector lever illumination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t>F64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t>5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OBD Il plug</w:t>
                  </w:r>
                </w:p>
              </w:tc>
            </w:tr>
            <w:tr w:rsidR="00DD414D">
              <w:trPr>
                <w:trHeight w:val="571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t>F65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t>10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Selector lever illumination</w:t>
                  </w:r>
                </w:p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Longitudinal dynamics management</w:t>
                  </w:r>
                </w:p>
              </w:tc>
            </w:tr>
            <w:tr w:rsidR="00DD414D">
              <w:trPr>
                <w:trHeight w:val="571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F66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7.5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 w:right="899" w:hanging="5"/>
                    <w:jc w:val="both"/>
                  </w:pPr>
                  <w:r>
                    <w:rPr>
                      <w:sz w:val="20"/>
                    </w:rPr>
                    <w:t>Driver door switch cluster Passenger outside mirror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t>F67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t>DSC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t>F68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Driver seat heating module</w:t>
                  </w:r>
                </w:p>
              </w:tc>
            </w:tr>
            <w:tr w:rsidR="00DD414D">
              <w:trPr>
                <w:trHeight w:val="349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t>F69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DD414D"/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not used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F70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4"/>
                    </w:rPr>
                    <w:t>Fuel pump (EKPS)</w:t>
                  </w:r>
                </w:p>
              </w:tc>
            </w:tr>
            <w:tr w:rsidR="00DD414D">
              <w:trPr>
                <w:trHeight w:val="347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F71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Trailer module</w:t>
                  </w:r>
                </w:p>
              </w:tc>
            </w:tr>
            <w:tr w:rsidR="00DD414D">
              <w:trPr>
                <w:trHeight w:val="344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t>F72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t>15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Central locking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t>F73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t>15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Central locking</w:t>
                  </w:r>
                </w:p>
              </w:tc>
            </w:tr>
            <w:tr w:rsidR="00DD414D">
              <w:trPr>
                <w:trHeight w:val="347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t>F74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Instrument cluster</w:t>
                  </w:r>
                </w:p>
              </w:tc>
            </w:tr>
            <w:tr w:rsidR="00DD414D">
              <w:trPr>
                <w:trHeight w:val="349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t>F75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Steering coiumn switch cluster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F76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Central information display (CID)</w:t>
                  </w:r>
                </w:p>
              </w:tc>
            </w:tr>
            <w:tr w:rsidR="00DD414D">
              <w:trPr>
                <w:trHeight w:val="792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F77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t>10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Glove compartment light</w:t>
                  </w:r>
                </w:p>
                <w:p w:rsidR="00DD414D" w:rsidRDefault="006F18F7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Heating and air-conditioning</w:t>
                  </w:r>
                </w:p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Trunk or cargo compartment light</w:t>
                  </w:r>
                </w:p>
              </w:tc>
            </w:tr>
            <w:tr w:rsidR="00DD414D">
              <w:trPr>
                <w:trHeight w:val="347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t>F78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Window control</w:t>
                  </w:r>
                </w:p>
              </w:tc>
            </w:tr>
            <w:tr w:rsidR="00DD414D">
              <w:trPr>
                <w:trHeight w:val="349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t>F79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t>30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Wiper control</w:t>
                  </w:r>
                </w:p>
              </w:tc>
            </w:tr>
            <w:tr w:rsidR="00DD414D">
              <w:trPr>
                <w:trHeight w:val="343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t>F80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Window control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F81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rPr>
                      <w:sz w:val="20"/>
                    </w:rPr>
                    <w:t>Footwell module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t>F82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t>30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DSC control module</w:t>
                  </w:r>
                </w:p>
              </w:tc>
            </w:tr>
            <w:tr w:rsidR="00DD414D">
              <w:trPr>
                <w:trHeight w:val="349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t>F83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rPr>
                      <w:sz w:val="20"/>
                    </w:rPr>
                    <w:t>Footwell module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t>F84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8"/>
                  </w:pPr>
                  <w:r>
                    <w:rPr>
                      <w:sz w:val="20"/>
                    </w:rPr>
                    <w:t>Footwell module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t>F85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16"/>
                    </w:rPr>
                    <w:t>Car access system (CAS)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8"/>
                  </w:pPr>
                  <w:r>
                    <w:t>F86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53"/>
                  </w:pPr>
                  <w:r>
                    <w:rPr>
                      <w:sz w:val="20"/>
                    </w:rPr>
                    <w:t>Footwell module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t>F87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DD414D"/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rPr>
                      <w:sz w:val="20"/>
                    </w:rPr>
                    <w:t>not used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t>F88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8"/>
                  </w:pPr>
                  <w:r>
                    <w:rPr>
                      <w:sz w:val="20"/>
                    </w:rPr>
                    <w:t>Blower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8"/>
                  </w:pPr>
                  <w:r>
                    <w:t>F89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rPr>
                      <w:sz w:val="20"/>
                    </w:rPr>
                    <w:t>Secondary air pump relay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8"/>
                  </w:pPr>
                  <w:r>
                    <w:t>F90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53"/>
                  </w:pPr>
                  <w:r>
                    <w:rPr>
                      <w:sz w:val="20"/>
                    </w:rPr>
                    <w:t>DSC control module</w:t>
                  </w:r>
                </w:p>
              </w:tc>
            </w:tr>
            <w:tr w:rsidR="00DD414D">
              <w:trPr>
                <w:trHeight w:val="347"/>
              </w:trPr>
              <w:tc>
                <w:tcPr>
                  <w:tcW w:w="5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53"/>
                  </w:pPr>
                  <w:r>
                    <w:rPr>
                      <w:sz w:val="20"/>
                    </w:rPr>
                    <w:t>F91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DD414D"/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53"/>
                  </w:pPr>
                  <w:r>
                    <w:rPr>
                      <w:sz w:val="20"/>
                    </w:rPr>
                    <w:t>not used</w:t>
                  </w:r>
                </w:p>
              </w:tc>
            </w:tr>
            <w:tr w:rsidR="00DD414D">
              <w:trPr>
                <w:trHeight w:val="344"/>
              </w:trPr>
              <w:tc>
                <w:tcPr>
                  <w:tcW w:w="571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53"/>
                  </w:pPr>
                  <w:r>
                    <w:t>F92</w:t>
                  </w:r>
                </w:p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8"/>
                  </w:pPr>
                  <w:r>
                    <w:rPr>
                      <w:sz w:val="20"/>
                    </w:rPr>
                    <w:t>50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8"/>
                  </w:pPr>
                  <w:r>
                    <w:rPr>
                      <w:sz w:val="20"/>
                    </w:rPr>
                    <w:t>400 watt engine cooling fan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0" w:type="auto"/>
                  <w:vMerge/>
                  <w:tcBorders>
                    <w:top w:val="nil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DD414D"/>
              </w:tc>
              <w:tc>
                <w:tcPr>
                  <w:tcW w:w="8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t>60</w:t>
                  </w:r>
                </w:p>
              </w:tc>
              <w:tc>
                <w:tcPr>
                  <w:tcW w:w="383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8"/>
                  </w:pPr>
                  <w:r>
                    <w:rPr>
                      <w:sz w:val="20"/>
                    </w:rPr>
                    <w:t>600 watt engine cooling fan</w:t>
                  </w:r>
                </w:p>
              </w:tc>
            </w:tr>
          </w:tbl>
          <w:p w:rsidR="00DD414D" w:rsidRDefault="00DD414D"/>
        </w:tc>
      </w:tr>
      <w:tr w:rsidR="00DD414D">
        <w:trPr>
          <w:trHeight w:val="10289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DD414D" w:rsidRDefault="00DD414D">
            <w:pPr>
              <w:spacing w:after="0"/>
              <w:ind w:left="-706" w:right="114"/>
            </w:pPr>
          </w:p>
          <w:tbl>
            <w:tblPr>
              <w:tblStyle w:val="TableGrid"/>
              <w:tblW w:w="5214" w:type="dxa"/>
              <w:tblInd w:w="0" w:type="dxa"/>
              <w:tblCellMar>
                <w:top w:w="14" w:type="dxa"/>
                <w:left w:w="24" w:type="dxa"/>
                <w:bottom w:w="87" w:type="dxa"/>
                <w:right w:w="5" w:type="dxa"/>
              </w:tblCellMar>
              <w:tblLook w:val="04A0" w:firstRow="1" w:lastRow="0" w:firstColumn="1" w:lastColumn="0" w:noHBand="0" w:noVBand="1"/>
            </w:tblPr>
            <w:tblGrid>
              <w:gridCol w:w="574"/>
              <w:gridCol w:w="799"/>
              <w:gridCol w:w="3841"/>
            </w:tblGrid>
            <w:tr w:rsidR="00DD414D">
              <w:trPr>
                <w:trHeight w:val="347"/>
              </w:trPr>
              <w:tc>
                <w:tcPr>
                  <w:tcW w:w="5214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</w:pPr>
                  <w:r>
                    <w:t>Table h. Junction box (A4010) fuses 09/2007 - 04/2010</w:t>
                  </w:r>
                </w:p>
              </w:tc>
            </w:tr>
            <w:tr w:rsidR="00DD414D">
              <w:trPr>
                <w:trHeight w:val="56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4"/>
                    </w:rPr>
                    <w:t>Fuse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2" w:right="71" w:hanging="5"/>
                  </w:pPr>
                  <w:r>
                    <w:t xml:space="preserve">Rating in amps 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t>Protected circuits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t>F40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</w:pPr>
                  <w:r>
                    <w:rPr>
                      <w:sz w:val="20"/>
                    </w:rPr>
                    <w:t>Transfer case control</w:t>
                  </w:r>
                </w:p>
              </w:tc>
            </w:tr>
            <w:tr w:rsidR="00DD414D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F41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7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Footwell module (FRM)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t>F42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Footweil module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t>F43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7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4"/>
                  </w:pPr>
                  <w:r>
                    <w:rPr>
                      <w:sz w:val="20"/>
                    </w:rPr>
                    <w:t>Headlight washer pump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t>F44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0"/>
                  </w:pPr>
                  <w:r>
                    <w:rPr>
                      <w:sz w:val="20"/>
                    </w:rPr>
                    <w:t>Trailer module</w:t>
                  </w:r>
                </w:p>
              </w:tc>
            </w:tr>
            <w:tr w:rsidR="00DD414D">
              <w:trPr>
                <w:trHeight w:val="34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t>F45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Passenger seat module</w:t>
                  </w:r>
                </w:p>
              </w:tc>
            </w:tr>
            <w:tr w:rsidR="00DD414D">
              <w:trPr>
                <w:trHeight w:val="344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t>F46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Driver seat module</w:t>
                  </w:r>
                </w:p>
              </w:tc>
            </w:tr>
            <w:tr w:rsidR="00DD414D">
              <w:trPr>
                <w:trHeight w:val="34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t>F47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Rear window defogger</w:t>
                  </w:r>
                </w:p>
              </w:tc>
            </w:tr>
            <w:tr w:rsidR="00DD414D">
              <w:trPr>
                <w:trHeight w:val="56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t>F48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Headlight washer</w:t>
                  </w:r>
                </w:p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Rear wiper and washer control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t>F49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1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Passenger seat module</w:t>
                  </w:r>
                </w:p>
              </w:tc>
            </w:tr>
            <w:tr w:rsidR="00DD414D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t>F50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1"/>
                  </w:pPr>
                  <w:r>
                    <w:rPr>
                      <w:sz w:val="20"/>
                    </w:rPr>
                    <w:t>30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9"/>
                  </w:pPr>
                  <w:r>
                    <w:rPr>
                      <w:sz w:val="20"/>
                    </w:rPr>
                    <w:t>Wiper control</w:t>
                  </w:r>
                </w:p>
              </w:tc>
            </w:tr>
            <w:tr w:rsidR="00DD414D">
              <w:trPr>
                <w:trHeight w:val="349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F51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16"/>
                  </w:pPr>
                  <w:r>
                    <w:rPr>
                      <w:sz w:val="20"/>
                    </w:rPr>
                    <w:t>40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16"/>
                    </w:rPr>
                    <w:t>Car access system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t>F52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DD414D"/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4"/>
                  </w:pPr>
                  <w:r>
                    <w:rPr>
                      <w:sz w:val="20"/>
                    </w:rPr>
                    <w:t>not used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t>F53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5"/>
                  </w:pPr>
                  <w:r>
                    <w:rPr>
                      <w:sz w:val="20"/>
                    </w:rPr>
                    <w:t>10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Rollover protection</w:t>
                  </w:r>
                </w:p>
              </w:tc>
            </w:tr>
            <w:tr w:rsidR="00DD414D">
              <w:trPr>
                <w:trHeight w:val="792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t>F54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1"/>
                  </w:pPr>
                  <w:r>
                    <w:rPr>
                      <w:sz w:val="20"/>
                    </w:rPr>
                    <w:t>7.5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 w:line="226" w:lineRule="auto"/>
                    <w:ind w:left="38" w:right="278" w:hanging="14"/>
                  </w:pPr>
                  <w:r>
                    <w:rPr>
                      <w:sz w:val="20"/>
                    </w:rPr>
                    <w:t xml:space="preserve">Anti-theft alarm siren, tilt sensor </w:t>
                  </w:r>
                  <w:r>
                    <w:rPr>
                      <w:sz w:val="20"/>
                    </w:rPr>
                    <w:t>Convertible:</w:t>
                  </w:r>
                </w:p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Door microwave sensors</w:t>
                  </w:r>
                </w:p>
              </w:tc>
            </w:tr>
            <w:tr w:rsidR="00DD414D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t>F55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6"/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16"/>
                    </w:rPr>
                    <w:t>Car access system (CAS)</w:t>
                  </w:r>
                </w:p>
              </w:tc>
            </w:tr>
            <w:tr w:rsidR="00DD414D">
              <w:trPr>
                <w:trHeight w:val="343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t>F56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6"/>
                  </w:pPr>
                  <w:r>
                    <w:rPr>
                      <w:sz w:val="20"/>
                    </w:rPr>
                    <w:t>20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CCC/M-ASK</w:t>
                  </w:r>
                </w:p>
              </w:tc>
            </w:tr>
            <w:tr w:rsidR="00DD414D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t>F57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0"/>
                  </w:pPr>
                  <w:r>
                    <w:t>15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Horns</w:t>
                  </w:r>
                </w:p>
              </w:tc>
            </w:tr>
            <w:tr w:rsidR="00DD414D">
              <w:trPr>
                <w:trHeight w:val="571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t>F58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1"/>
                  </w:pPr>
                  <w:r>
                    <w:t>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 w:right="1953" w:firstLine="10"/>
                    <w:jc w:val="both"/>
                  </w:pPr>
                  <w:r>
                    <w:rPr>
                      <w:sz w:val="20"/>
                    </w:rPr>
                    <w:t>Instrument cluster OBD Il socket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t>F59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1"/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29"/>
                  </w:pPr>
                  <w:r>
                    <w:rPr>
                      <w:sz w:val="20"/>
                    </w:rPr>
                    <w:t>Telephone</w:t>
                  </w:r>
                </w:p>
              </w:tc>
            </w:tr>
            <w:tr w:rsidR="00DD414D">
              <w:trPr>
                <w:trHeight w:val="347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t>F60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1"/>
                  </w:pPr>
                  <w:r>
                    <w:t>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4"/>
                  </w:pPr>
                  <w:r>
                    <w:rPr>
                      <w:sz w:val="20"/>
                    </w:rPr>
                    <w:t>Central information display</w:t>
                  </w:r>
                </w:p>
              </w:tc>
            </w:tr>
            <w:tr w:rsidR="00DD414D">
              <w:trPr>
                <w:trHeight w:val="790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rPr>
                      <w:sz w:val="20"/>
                    </w:rPr>
                    <w:t>F61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5"/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8"/>
                  </w:pPr>
                  <w:r>
                    <w:rPr>
                      <w:sz w:val="20"/>
                    </w:rPr>
                    <w:t>Comfort access control module</w:t>
                  </w:r>
                </w:p>
                <w:p w:rsidR="00DD414D" w:rsidRDefault="006F18F7">
                  <w:pPr>
                    <w:spacing w:after="0"/>
                    <w:ind w:left="43"/>
                  </w:pPr>
                  <w:r>
                    <w:rPr>
                      <w:sz w:val="20"/>
                    </w:rPr>
                    <w:t>Dual remote control receiver</w:t>
                  </w:r>
                </w:p>
                <w:p w:rsidR="00DD414D" w:rsidRDefault="006F18F7">
                  <w:pPr>
                    <w:spacing w:after="0"/>
                    <w:ind w:left="48"/>
                  </w:pPr>
                  <w:r>
                    <w:rPr>
                      <w:sz w:val="20"/>
                    </w:rPr>
                    <w:t>Front door handle control module</w:t>
                  </w:r>
                </w:p>
              </w:tc>
            </w:tr>
            <w:tr w:rsidR="00DD414D">
              <w:trPr>
                <w:trHeight w:val="346"/>
              </w:trPr>
              <w:tc>
                <w:tcPr>
                  <w:tcW w:w="5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t>F62</w:t>
                  </w:r>
                </w:p>
              </w:tc>
              <w:tc>
                <w:tcPr>
                  <w:tcW w:w="7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35"/>
                  </w:pPr>
                  <w:r>
                    <w:rPr>
                      <w:sz w:val="20"/>
                    </w:rPr>
                    <w:t>7.5</w:t>
                  </w:r>
                </w:p>
              </w:tc>
              <w:tc>
                <w:tcPr>
                  <w:tcW w:w="38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:rsidR="00DD414D" w:rsidRDefault="006F18F7">
                  <w:pPr>
                    <w:spacing w:after="0"/>
                    <w:ind w:left="43"/>
                  </w:pPr>
                  <w:r>
                    <w:rPr>
                      <w:sz w:val="20"/>
                    </w:rPr>
                    <w:t>Roof function control center (FZD)</w:t>
                  </w:r>
                </w:p>
              </w:tc>
            </w:tr>
          </w:tbl>
          <w:p w:rsidR="00DD414D" w:rsidRDefault="00DD414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DD414D" w:rsidRDefault="00DD414D"/>
        </w:tc>
      </w:tr>
    </w:tbl>
    <w:p w:rsidR="00000000" w:rsidRDefault="006F18F7"/>
    <w:sectPr w:rsidR="00000000">
      <w:pgSz w:w="11920" w:h="16840"/>
      <w:pgMar w:top="437" w:right="490" w:bottom="1704" w:left="7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14D"/>
    <w:rsid w:val="006F18F7"/>
    <w:rsid w:val="00D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A362F-7D21-42E7-AAD7-48D8907C9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2023-01-04T20:45:00Z</dcterms:created>
  <dcterms:modified xsi:type="dcterms:W3CDTF">2023-01-04T20:45:00Z</dcterms:modified>
</cp:coreProperties>
</file>