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630" w:rsidRPr="00353ECF" w:rsidRDefault="00B328EC" w:rsidP="00353ECF">
      <w:pPr>
        <w:pStyle w:val="10"/>
        <w:keepNext/>
        <w:keepLines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0" w:name="bookmark0"/>
      <w:r w:rsidRPr="00353ECF">
        <w:rPr>
          <w:rFonts w:ascii="Times New Roman" w:hAnsi="Times New Roman" w:cs="Times New Roman"/>
          <w:sz w:val="24"/>
          <w:szCs w:val="24"/>
        </w:rPr>
        <w:t>Памятка</w:t>
      </w:r>
      <w:bookmarkEnd w:id="0"/>
    </w:p>
    <w:p w:rsidR="00C56630" w:rsidRPr="00353ECF" w:rsidRDefault="00B328EC" w:rsidP="00353ECF">
      <w:pPr>
        <w:pStyle w:val="10"/>
        <w:keepNext/>
        <w:keepLines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1" w:name="bookmark1"/>
      <w:r w:rsidRPr="00353ECF">
        <w:rPr>
          <w:rFonts w:ascii="Times New Roman" w:hAnsi="Times New Roman" w:cs="Times New Roman"/>
          <w:sz w:val="24"/>
          <w:szCs w:val="24"/>
        </w:rPr>
        <w:t>«Аттестация рабочих мест по условиям труда — для всех и для каждого»</w:t>
      </w:r>
      <w:bookmarkEnd w:id="1"/>
    </w:p>
    <w:p w:rsidR="00C56630" w:rsidRPr="00353ECF" w:rsidRDefault="00353ECF" w:rsidP="00353ECF">
      <w:pPr>
        <w:pStyle w:val="11"/>
        <w:shd w:val="clear" w:color="auto" w:fill="auto"/>
        <w:spacing w:before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ст. 22 Трудового кодекса РФ одной из основных обязанностей </w:t>
      </w:r>
      <w:r>
        <w:rPr>
          <w:rFonts w:ascii="Times New Roman" w:hAnsi="Times New Roman" w:cs="Times New Roman"/>
          <w:sz w:val="24"/>
          <w:szCs w:val="24"/>
        </w:rPr>
        <w:t xml:space="preserve"> работодателя </w:t>
      </w:r>
      <w:r w:rsidR="00B328EC" w:rsidRPr="00353ECF">
        <w:rPr>
          <w:rFonts w:ascii="Times New Roman" w:hAnsi="Times New Roman" w:cs="Times New Roman"/>
          <w:sz w:val="24"/>
          <w:szCs w:val="24"/>
        </w:rPr>
        <w:t>является обеспечение безопасности и условий труда, соответствую</w:t>
      </w:r>
      <w:r w:rsidR="00B328EC" w:rsidRPr="00353ECF">
        <w:rPr>
          <w:rFonts w:ascii="Times New Roman" w:hAnsi="Times New Roman" w:cs="Times New Roman"/>
          <w:sz w:val="24"/>
          <w:szCs w:val="24"/>
        </w:rPr>
        <w:softHyphen/>
        <w:t>щих государственным нормативным требованиям охраны труда. Поэтому</w:t>
      </w:r>
      <w:r>
        <w:rPr>
          <w:rFonts w:ascii="Times New Roman" w:hAnsi="Times New Roman" w:cs="Times New Roman"/>
          <w:sz w:val="24"/>
          <w:szCs w:val="24"/>
        </w:rPr>
        <w:t xml:space="preserve"> работодателю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необходимо проводить различные мероприятия, обеспечивающие </w:t>
      </w:r>
      <w:r>
        <w:rPr>
          <w:rFonts w:ascii="Times New Roman" w:hAnsi="Times New Roman" w:cs="Times New Roman"/>
          <w:sz w:val="24"/>
          <w:szCs w:val="24"/>
        </w:rPr>
        <w:t>комплексное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обследование условий труда работников в целях выявления и в </w:t>
      </w:r>
      <w:r>
        <w:rPr>
          <w:rFonts w:ascii="Times New Roman" w:hAnsi="Times New Roman" w:cs="Times New Roman"/>
          <w:sz w:val="24"/>
          <w:szCs w:val="24"/>
        </w:rPr>
        <w:t>дальнейшем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минимизации вредных и (или) опасных факторов, установления компенсаций работникам, занятым на таких работах, принятия иных мер по</w:t>
      </w:r>
      <w:r>
        <w:rPr>
          <w:rFonts w:ascii="Times New Roman" w:hAnsi="Times New Roman" w:cs="Times New Roman"/>
          <w:sz w:val="24"/>
          <w:szCs w:val="24"/>
        </w:rPr>
        <w:t xml:space="preserve"> улучшению </w:t>
      </w:r>
      <w:r w:rsidR="00B328EC" w:rsidRPr="00353ECF">
        <w:rPr>
          <w:rFonts w:ascii="Times New Roman" w:hAnsi="Times New Roman" w:cs="Times New Roman"/>
          <w:sz w:val="24"/>
          <w:szCs w:val="24"/>
        </w:rPr>
        <w:t>условий труда на рабочих местах. В числе указанных мероприятий</w:t>
      </w:r>
      <w:r>
        <w:rPr>
          <w:rFonts w:ascii="Times New Roman" w:hAnsi="Times New Roman" w:cs="Times New Roman"/>
          <w:sz w:val="24"/>
          <w:szCs w:val="24"/>
        </w:rPr>
        <w:t xml:space="preserve"> главное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место занимает</w:t>
      </w:r>
      <w:r w:rsidR="00B328EC" w:rsidRPr="00353ECF">
        <w:rPr>
          <w:rStyle w:val="a7"/>
          <w:rFonts w:ascii="Times New Roman" w:hAnsi="Times New Roman" w:cs="Times New Roman"/>
          <w:sz w:val="24"/>
          <w:szCs w:val="24"/>
        </w:rPr>
        <w:t xml:space="preserve"> аттестация рабочих мест по условиям труда.</w:t>
      </w:r>
    </w:p>
    <w:p w:rsidR="00C56630" w:rsidRPr="00353ECF" w:rsidRDefault="00B328EC" w:rsidP="00353ECF">
      <w:pPr>
        <w:pStyle w:val="11"/>
        <w:shd w:val="clear" w:color="auto" w:fill="auto"/>
        <w:spacing w:before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Аттестация рабочих мест по условиям труда (АРМ) — это система анализа и оценки состояния у</w:t>
      </w:r>
      <w:r w:rsidR="00353ECF">
        <w:rPr>
          <w:rFonts w:ascii="Times New Roman" w:hAnsi="Times New Roman" w:cs="Times New Roman"/>
          <w:sz w:val="24"/>
          <w:szCs w:val="24"/>
        </w:rPr>
        <w:t xml:space="preserve">словий труда на рабочих местах. </w:t>
      </w:r>
      <w:r w:rsidRPr="00353ECF">
        <w:rPr>
          <w:rFonts w:ascii="Times New Roman" w:hAnsi="Times New Roman" w:cs="Times New Roman"/>
          <w:sz w:val="24"/>
          <w:szCs w:val="24"/>
        </w:rPr>
        <w:t>Она направлена прежде</w:t>
      </w:r>
      <w:r w:rsidR="00353ECF">
        <w:rPr>
          <w:rFonts w:ascii="Times New Roman" w:hAnsi="Times New Roman" w:cs="Times New Roman"/>
          <w:sz w:val="24"/>
          <w:szCs w:val="24"/>
        </w:rPr>
        <w:t xml:space="preserve"> всего </w:t>
      </w:r>
      <w:r w:rsidRPr="00353ECF">
        <w:rPr>
          <w:rFonts w:ascii="Times New Roman" w:hAnsi="Times New Roman" w:cs="Times New Roman"/>
          <w:sz w:val="24"/>
          <w:szCs w:val="24"/>
        </w:rPr>
        <w:t xml:space="preserve">на обеспечение безопасных условий труда, сохранения жизни и здоровья </w:t>
      </w:r>
      <w:r w:rsidR="00353ECF">
        <w:rPr>
          <w:rFonts w:ascii="Times New Roman" w:hAnsi="Times New Roman" w:cs="Times New Roman"/>
          <w:sz w:val="24"/>
          <w:szCs w:val="24"/>
        </w:rPr>
        <w:t>работников</w:t>
      </w:r>
      <w:r w:rsidRPr="00353ECF">
        <w:rPr>
          <w:rFonts w:ascii="Times New Roman" w:hAnsi="Times New Roman" w:cs="Times New Roman"/>
          <w:sz w:val="24"/>
          <w:szCs w:val="24"/>
        </w:rPr>
        <w:t xml:space="preserve">, деятельность которых связана с вредными и опасными условиями </w:t>
      </w:r>
      <w:r w:rsidR="00353ECF">
        <w:rPr>
          <w:rFonts w:ascii="Times New Roman" w:hAnsi="Times New Roman" w:cs="Times New Roman"/>
          <w:sz w:val="24"/>
          <w:szCs w:val="24"/>
        </w:rPr>
        <w:t>труда</w:t>
      </w:r>
      <w:r w:rsidRPr="00353ECF">
        <w:rPr>
          <w:rFonts w:ascii="Times New Roman" w:hAnsi="Times New Roman" w:cs="Times New Roman"/>
          <w:sz w:val="24"/>
          <w:szCs w:val="24"/>
        </w:rPr>
        <w:t>.</w:t>
      </w:r>
    </w:p>
    <w:p w:rsidR="00C56630" w:rsidRPr="00353ECF" w:rsidRDefault="00B328EC" w:rsidP="00353ECF">
      <w:pPr>
        <w:pStyle w:val="11"/>
        <w:shd w:val="clear" w:color="auto" w:fill="auto"/>
        <w:spacing w:before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По результатам АРМ на основании инструментальных измерений дается</w:t>
      </w:r>
      <w:r w:rsidR="00353ECF">
        <w:rPr>
          <w:rFonts w:ascii="Times New Roman" w:hAnsi="Times New Roman" w:cs="Times New Roman"/>
          <w:sz w:val="24"/>
          <w:szCs w:val="24"/>
        </w:rPr>
        <w:t xml:space="preserve"> гигиеническая </w:t>
      </w:r>
      <w:r w:rsidRPr="00353ECF">
        <w:rPr>
          <w:rFonts w:ascii="Times New Roman" w:hAnsi="Times New Roman" w:cs="Times New Roman"/>
          <w:sz w:val="24"/>
          <w:szCs w:val="24"/>
        </w:rPr>
        <w:t xml:space="preserve">оценка условий труда (физических, химических и биологических факторов, тяжести и напряженности трудового процесса), а также оценка </w:t>
      </w:r>
      <w:r w:rsidR="00353ECF">
        <w:rPr>
          <w:rFonts w:ascii="Times New Roman" w:hAnsi="Times New Roman" w:cs="Times New Roman"/>
          <w:sz w:val="24"/>
          <w:szCs w:val="24"/>
        </w:rPr>
        <w:t xml:space="preserve">травмобезопасности </w:t>
      </w:r>
      <w:r w:rsidRPr="00353ECF">
        <w:rPr>
          <w:rFonts w:ascii="Times New Roman" w:hAnsi="Times New Roman" w:cs="Times New Roman"/>
          <w:sz w:val="24"/>
          <w:szCs w:val="24"/>
        </w:rPr>
        <w:t xml:space="preserve">и обеспеченности работников средствами индивидуальной </w:t>
      </w:r>
      <w:r w:rsidR="00353ECF">
        <w:rPr>
          <w:rFonts w:ascii="Times New Roman" w:hAnsi="Times New Roman" w:cs="Times New Roman"/>
          <w:sz w:val="24"/>
          <w:szCs w:val="24"/>
        </w:rPr>
        <w:t xml:space="preserve">защиты </w:t>
      </w:r>
      <w:r w:rsidRPr="00353ECF">
        <w:rPr>
          <w:rFonts w:ascii="Times New Roman" w:hAnsi="Times New Roman" w:cs="Times New Roman"/>
          <w:sz w:val="24"/>
          <w:szCs w:val="24"/>
        </w:rPr>
        <w:t>(СИЗ).</w:t>
      </w:r>
    </w:p>
    <w:p w:rsidR="00C56630" w:rsidRPr="00353ECF" w:rsidRDefault="00B328EC" w:rsidP="00353ECF">
      <w:pPr>
        <w:pStyle w:val="120"/>
        <w:keepNext/>
        <w:keepLines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2" w:name="bookmark2"/>
      <w:r w:rsidRPr="00353ECF">
        <w:rPr>
          <w:rFonts w:ascii="Times New Roman" w:hAnsi="Times New Roman" w:cs="Times New Roman"/>
          <w:sz w:val="24"/>
          <w:szCs w:val="24"/>
        </w:rPr>
        <w:t>АРМ по условиям труда проводится в целях:</w:t>
      </w:r>
      <w:bookmarkEnd w:id="2"/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709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контроля состояния условий труда на рабочих местах и правильности</w:t>
      </w:r>
      <w:r w:rsidR="00353ECF">
        <w:rPr>
          <w:rFonts w:ascii="Times New Roman" w:hAnsi="Times New Roman" w:cs="Times New Roman"/>
          <w:sz w:val="24"/>
          <w:szCs w:val="24"/>
        </w:rPr>
        <w:t xml:space="preserve"> обеспечения </w:t>
      </w:r>
      <w:r w:rsidRPr="00353ECF">
        <w:rPr>
          <w:rFonts w:ascii="Times New Roman" w:hAnsi="Times New Roman" w:cs="Times New Roman"/>
          <w:sz w:val="24"/>
          <w:szCs w:val="24"/>
        </w:rPr>
        <w:t>работников сертифицированными СИЗ;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351"/>
          <w:tab w:val="left" w:pos="709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 xml:space="preserve">оценки профессионального риска как вероятности повреждения (утраты) </w:t>
      </w:r>
      <w:r w:rsidR="00353ECF">
        <w:rPr>
          <w:rFonts w:ascii="Times New Roman" w:hAnsi="Times New Roman" w:cs="Times New Roman"/>
          <w:sz w:val="24"/>
          <w:szCs w:val="24"/>
        </w:rPr>
        <w:t xml:space="preserve">здоровья </w:t>
      </w:r>
      <w:r w:rsidRPr="00353ECF">
        <w:rPr>
          <w:rFonts w:ascii="Times New Roman" w:hAnsi="Times New Roman" w:cs="Times New Roman"/>
          <w:sz w:val="24"/>
          <w:szCs w:val="24"/>
        </w:rPr>
        <w:t>или смерти работника;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709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 xml:space="preserve">предоставления работникам, принимаемым на работу, достоверной информации об условиях труда на рабочих местах, о существующем риске </w:t>
      </w:r>
      <w:r w:rsidR="00353ECF">
        <w:rPr>
          <w:rFonts w:ascii="Times New Roman" w:hAnsi="Times New Roman" w:cs="Times New Roman"/>
          <w:sz w:val="24"/>
          <w:szCs w:val="24"/>
        </w:rPr>
        <w:t xml:space="preserve">повреждения </w:t>
      </w:r>
      <w:r w:rsidRPr="00353ECF">
        <w:rPr>
          <w:rFonts w:ascii="Times New Roman" w:hAnsi="Times New Roman" w:cs="Times New Roman"/>
          <w:sz w:val="24"/>
          <w:szCs w:val="24"/>
        </w:rPr>
        <w:t xml:space="preserve">здоровья, о мерах по защите от воздействия вредных и (или) опасных производственных факторов и полагающихся работникам, занятым </w:t>
      </w:r>
      <w:r w:rsidR="00353ECF">
        <w:rPr>
          <w:rFonts w:ascii="Times New Roman" w:hAnsi="Times New Roman" w:cs="Times New Roman"/>
          <w:sz w:val="24"/>
          <w:szCs w:val="24"/>
        </w:rPr>
        <w:t>на тяжелых</w:t>
      </w:r>
      <w:r w:rsidRPr="00353ECF">
        <w:rPr>
          <w:rFonts w:ascii="Times New Roman" w:hAnsi="Times New Roman" w:cs="Times New Roman"/>
          <w:sz w:val="24"/>
          <w:szCs w:val="24"/>
        </w:rPr>
        <w:t xml:space="preserve"> работах и работах с вредными и (или) опасными условиями труда, </w:t>
      </w:r>
      <w:r w:rsidR="00353ECF">
        <w:rPr>
          <w:rFonts w:ascii="Times New Roman" w:hAnsi="Times New Roman" w:cs="Times New Roman"/>
          <w:sz w:val="24"/>
          <w:szCs w:val="24"/>
        </w:rPr>
        <w:t>гарантиях и компенсациях</w:t>
      </w:r>
      <w:r w:rsidRPr="00353ECF">
        <w:rPr>
          <w:rFonts w:ascii="Times New Roman" w:hAnsi="Times New Roman" w:cs="Times New Roman"/>
          <w:sz w:val="24"/>
          <w:szCs w:val="24"/>
        </w:rPr>
        <w:t>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423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предоставления работникам, занятым на работах с вредными условиями</w:t>
      </w:r>
      <w:r w:rsidR="00353ECF" w:rsidRPr="00353ECF">
        <w:rPr>
          <w:rFonts w:ascii="Times New Roman" w:hAnsi="Times New Roman" w:cs="Times New Roman"/>
          <w:sz w:val="24"/>
          <w:szCs w:val="24"/>
        </w:rPr>
        <w:t xml:space="preserve"> труда</w:t>
      </w:r>
      <w:r w:rsidRPr="00353ECF">
        <w:rPr>
          <w:rFonts w:ascii="Times New Roman" w:hAnsi="Times New Roman" w:cs="Times New Roman"/>
          <w:sz w:val="24"/>
          <w:szCs w:val="24"/>
        </w:rPr>
        <w:t>, на работах, выполняемых в особых температурных условиях или связан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ных с загрязнением, бесплатной сертифицированной специальной одежды,</w:t>
      </w:r>
      <w:r w:rsidR="00353ECF" w:rsidRPr="00353ECF">
        <w:rPr>
          <w:rFonts w:ascii="Times New Roman" w:hAnsi="Times New Roman" w:cs="Times New Roman"/>
          <w:sz w:val="24"/>
          <w:szCs w:val="24"/>
        </w:rPr>
        <w:t xml:space="preserve"> специальной </w:t>
      </w:r>
      <w:r w:rsidRPr="00353ECF">
        <w:rPr>
          <w:rFonts w:ascii="Times New Roman" w:hAnsi="Times New Roman" w:cs="Times New Roman"/>
          <w:sz w:val="24"/>
          <w:szCs w:val="24"/>
        </w:rPr>
        <w:t>обуви и других СИЗ, а также смывающих и обезвреживающих</w:t>
      </w:r>
      <w:r w:rsidR="00353ECF">
        <w:rPr>
          <w:rFonts w:ascii="Times New Roman" w:hAnsi="Times New Roman" w:cs="Times New Roman"/>
          <w:sz w:val="24"/>
          <w:szCs w:val="24"/>
        </w:rPr>
        <w:t xml:space="preserve"> средств</w:t>
      </w:r>
      <w:r w:rsidRPr="00353ECF">
        <w:rPr>
          <w:rFonts w:ascii="Times New Roman" w:hAnsi="Times New Roman" w:cs="Times New Roman"/>
          <w:sz w:val="24"/>
          <w:szCs w:val="24"/>
        </w:rPr>
        <w:t xml:space="preserve"> в соответствии с установленными нормами;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385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последующего подтверждения соответствия организации работ по охране</w:t>
      </w:r>
      <w:r w:rsidR="00353ECF" w:rsidRPr="00353ECF">
        <w:rPr>
          <w:rFonts w:ascii="Times New Roman" w:hAnsi="Times New Roman" w:cs="Times New Roman"/>
          <w:sz w:val="24"/>
          <w:szCs w:val="24"/>
        </w:rPr>
        <w:t xml:space="preserve"> </w:t>
      </w:r>
      <w:r w:rsidRPr="00353ECF">
        <w:rPr>
          <w:rFonts w:ascii="Times New Roman" w:hAnsi="Times New Roman" w:cs="Times New Roman"/>
          <w:sz w:val="24"/>
          <w:szCs w:val="24"/>
        </w:rPr>
        <w:t>труда государственным нормативным требованиям охраны труда;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423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подготовки контингентов и поименного списка лиц, подлежащих обязатель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ным предварительным (при поступлении на работу) и периодическим (в течение трудовой деятельности) медицинским осмотрам работников, а также внеочеред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ных медицинских осмотров;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414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расчета скидок и надбавок к страховому тарифу в системе обязательного социального страхования работников от несчастных случаев на производстве и профессиональных заболеваний;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709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рассмотрения вопросов и разногласий, связанных с обеспечением безопасных условий труда работников и расследованием произошедших с ними несчастных случаев на производстве и профессиональных заболеваний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400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обоснования ограничений труда для отдельных категорий работников;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404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включения в трудовой договор характеристик условий труда и компенсаций работникам за работу в тяжелых, вредных и (или) опасных условиях труда;</w:t>
      </w:r>
    </w:p>
    <w:p w:rsidR="00C56630" w:rsidRPr="00353ECF" w:rsidRDefault="00B328EC" w:rsidP="00353ECF">
      <w:pPr>
        <w:pStyle w:val="11"/>
        <w:numPr>
          <w:ilvl w:val="0"/>
          <w:numId w:val="3"/>
        </w:numPr>
        <w:shd w:val="clear" w:color="auto" w:fill="auto"/>
        <w:tabs>
          <w:tab w:val="left" w:pos="399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обоснования планирования и финансирования мероприятий по улучшению условий труда в организациях, в том числе за счет средств на обязательное социальное страхование от несчастных случаев на производстве и профессио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нальных заболеваний.</w:t>
      </w:r>
    </w:p>
    <w:p w:rsidR="00C56630" w:rsidRPr="00353ECF" w:rsidRDefault="00B328EC" w:rsidP="00353ECF">
      <w:pPr>
        <w:pStyle w:val="20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Этапы подготовки к АРМ: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47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принятие руководством предприятия принципиального решения о проведе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нии АРМ;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52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lastRenderedPageBreak/>
        <w:t>определение располагаемого объема денежных средств и источника фи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нансирования работ по АРМ (собственные средства предприятия, отчисления в Фонд социального страхования и т.д.);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66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издание приказа по предприятию об организации и проведении работы по АРМ (этим же приказом создается Аттестационная комиссия предприятия);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42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определение количества рабочих мест предприятия, подлежащих аттеста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ции рабочих мест;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62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составление Перечня рабочих мест, подлежащих аттестации по условиям труда;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57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мониторинг регионального рынка услуг по охране труда, в т.ч. анализ пред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ложений испытательных лабораторий, центров охраны труда, проводящих АРМ на предприятиях;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52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определение при необходимости сторонней организации для проведения работ по АРМ (на конкурсной основе);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52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определение сроков выполнения работ по АРМ (при необходимости состав</w:t>
      </w:r>
      <w:r w:rsidRPr="00353ECF">
        <w:rPr>
          <w:rFonts w:ascii="Times New Roman" w:hAnsi="Times New Roman" w:cs="Times New Roman"/>
          <w:sz w:val="24"/>
          <w:szCs w:val="24"/>
        </w:rPr>
        <w:softHyphen/>
        <w:t>ления плана-графика работ);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81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определение и согласование стоимости работ по АРМ, в необходимых случаях заключение договора со сторонней организацией;</w:t>
      </w:r>
    </w:p>
    <w:p w:rsidR="00C56630" w:rsidRPr="00353ECF" w:rsidRDefault="00B328EC" w:rsidP="007D4772">
      <w:pPr>
        <w:pStyle w:val="11"/>
        <w:numPr>
          <w:ilvl w:val="0"/>
          <w:numId w:val="5"/>
        </w:numPr>
        <w:shd w:val="clear" w:color="auto" w:fill="auto"/>
        <w:tabs>
          <w:tab w:val="left" w:pos="453"/>
        </w:tabs>
        <w:spacing w:before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начало работы по АРМ</w:t>
      </w:r>
    </w:p>
    <w:p w:rsidR="00C56630" w:rsidRPr="007D4772" w:rsidRDefault="00B328EC" w:rsidP="00353ECF">
      <w:pPr>
        <w:pStyle w:val="11"/>
        <w:numPr>
          <w:ilvl w:val="0"/>
          <w:numId w:val="5"/>
        </w:numPr>
        <w:shd w:val="clear" w:color="auto" w:fill="auto"/>
        <w:tabs>
          <w:tab w:val="left" w:pos="448"/>
        </w:tabs>
        <w:spacing w:before="0" w:line="240" w:lineRule="auto"/>
        <w:ind w:left="426" w:firstLine="709"/>
        <w:rPr>
          <w:rFonts w:ascii="Times New Roman" w:hAnsi="Times New Roman" w:cs="Times New Roman"/>
          <w:sz w:val="24"/>
          <w:szCs w:val="24"/>
        </w:rPr>
      </w:pPr>
      <w:r w:rsidRPr="007D4772">
        <w:rPr>
          <w:rFonts w:ascii="Times New Roman" w:hAnsi="Times New Roman" w:cs="Times New Roman"/>
          <w:sz w:val="24"/>
          <w:szCs w:val="24"/>
        </w:rPr>
        <w:t>структурная схема аттестации рабочих мест по условиям труда прилагается</w:t>
      </w:r>
      <w:r w:rsidR="007D4772" w:rsidRPr="007D4772">
        <w:rPr>
          <w:rFonts w:ascii="Times New Roman" w:hAnsi="Times New Roman" w:cs="Times New Roman"/>
          <w:sz w:val="24"/>
          <w:szCs w:val="24"/>
        </w:rPr>
        <w:t xml:space="preserve"> </w:t>
      </w:r>
      <w:r w:rsidR="007D4772">
        <w:rPr>
          <w:rFonts w:ascii="Times New Roman" w:hAnsi="Times New Roman" w:cs="Times New Roman"/>
          <w:sz w:val="24"/>
          <w:szCs w:val="24"/>
        </w:rPr>
        <w:t xml:space="preserve"> </w:t>
      </w:r>
      <w:r w:rsidR="007D4772" w:rsidRPr="007D4772">
        <w:rPr>
          <w:rFonts w:ascii="Times New Roman" w:hAnsi="Times New Roman" w:cs="Times New Roman"/>
          <w:sz w:val="24"/>
          <w:szCs w:val="24"/>
        </w:rPr>
        <w:t>(Прил</w:t>
      </w:r>
      <w:r w:rsidRPr="007D4772">
        <w:rPr>
          <w:rFonts w:ascii="Times New Roman" w:hAnsi="Times New Roman" w:cs="Times New Roman"/>
          <w:sz w:val="24"/>
          <w:szCs w:val="24"/>
        </w:rPr>
        <w:t>ожение 1).</w:t>
      </w:r>
    </w:p>
    <w:p w:rsidR="00C56630" w:rsidRPr="00353ECF" w:rsidRDefault="00B328EC" w:rsidP="00353ECF">
      <w:pPr>
        <w:pStyle w:val="20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Нормативной базой проведения АРМ по условиям труда является:</w:t>
      </w:r>
    </w:p>
    <w:p w:rsidR="00C56630" w:rsidRPr="00353ECF" w:rsidRDefault="00B328EC" w:rsidP="007D4772">
      <w:pPr>
        <w:pStyle w:val="11"/>
        <w:numPr>
          <w:ilvl w:val="0"/>
          <w:numId w:val="6"/>
        </w:numPr>
        <w:shd w:val="clear" w:color="auto" w:fill="auto"/>
        <w:tabs>
          <w:tab w:val="left" w:pos="288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>статья 212 Трудового кодекса РФ;</w:t>
      </w:r>
    </w:p>
    <w:p w:rsidR="00C56630" w:rsidRPr="00353ECF" w:rsidRDefault="00B328EC" w:rsidP="007D4772">
      <w:pPr>
        <w:pStyle w:val="11"/>
        <w:numPr>
          <w:ilvl w:val="0"/>
          <w:numId w:val="6"/>
        </w:numPr>
        <w:shd w:val="clear" w:color="auto" w:fill="auto"/>
        <w:tabs>
          <w:tab w:val="left" w:pos="490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 xml:space="preserve">приказ Минздравсоцразвития РФ «Об утверждении Порядка проведения </w:t>
      </w:r>
      <w:r w:rsidR="007D4772">
        <w:rPr>
          <w:rFonts w:ascii="Times New Roman" w:hAnsi="Times New Roman" w:cs="Times New Roman"/>
          <w:sz w:val="24"/>
          <w:szCs w:val="24"/>
        </w:rPr>
        <w:t>аттестации</w:t>
      </w:r>
      <w:r w:rsidRPr="00353ECF">
        <w:rPr>
          <w:rFonts w:ascii="Times New Roman" w:hAnsi="Times New Roman" w:cs="Times New Roman"/>
          <w:sz w:val="24"/>
          <w:szCs w:val="24"/>
        </w:rPr>
        <w:t xml:space="preserve"> рабочих мест по условиям труда»;</w:t>
      </w:r>
    </w:p>
    <w:p w:rsidR="00C56630" w:rsidRPr="00353ECF" w:rsidRDefault="00B328EC" w:rsidP="007D4772">
      <w:pPr>
        <w:pStyle w:val="11"/>
        <w:numPr>
          <w:ilvl w:val="0"/>
          <w:numId w:val="6"/>
        </w:numPr>
        <w:shd w:val="clear" w:color="auto" w:fill="auto"/>
        <w:tabs>
          <w:tab w:val="left" w:pos="523"/>
        </w:tabs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53ECF">
        <w:rPr>
          <w:rFonts w:ascii="Times New Roman" w:hAnsi="Times New Roman" w:cs="Times New Roman"/>
          <w:sz w:val="24"/>
          <w:szCs w:val="24"/>
        </w:rPr>
        <w:t xml:space="preserve">нормативные правовые акты, содержащие государственные нормативные </w:t>
      </w:r>
      <w:r w:rsidR="007D4772">
        <w:rPr>
          <w:rFonts w:ascii="Times New Roman" w:hAnsi="Times New Roman" w:cs="Times New Roman"/>
          <w:sz w:val="24"/>
          <w:szCs w:val="24"/>
        </w:rPr>
        <w:t xml:space="preserve">требования </w:t>
      </w:r>
      <w:r w:rsidRPr="00353ECF">
        <w:rPr>
          <w:rFonts w:ascii="Times New Roman" w:hAnsi="Times New Roman" w:cs="Times New Roman"/>
          <w:sz w:val="24"/>
          <w:szCs w:val="24"/>
        </w:rPr>
        <w:t>охраны труда;</w:t>
      </w:r>
    </w:p>
    <w:p w:rsidR="004B5D6B" w:rsidRPr="00353ECF" w:rsidRDefault="004B5D6B">
      <w:pPr>
        <w:rPr>
          <w:rFonts w:ascii="Times New Roman" w:hAnsi="Times New Roman" w:cs="Times New Roman"/>
        </w:rPr>
      </w:pPr>
      <w:r w:rsidRPr="00353ECF">
        <w:rPr>
          <w:rFonts w:ascii="Times New Roman" w:hAnsi="Times New Roman" w:cs="Times New Roman"/>
        </w:rPr>
        <w:t xml:space="preserve">системы документов по охране труда, действующие в отдельных видах </w:t>
      </w:r>
      <w:r w:rsidRPr="00353ECF">
        <w:rPr>
          <w:rFonts w:ascii="Times New Roman" w:hAnsi="Times New Roman" w:cs="Times New Roman"/>
        </w:rPr>
        <w:tab/>
        <w:t>комической деятельности.</w:t>
      </w:r>
    </w:p>
    <w:p w:rsidR="00C56630" w:rsidRPr="007D4772" w:rsidRDefault="007D4772" w:rsidP="007D4772">
      <w:pPr>
        <w:pStyle w:val="30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b w:val="0"/>
          <w:sz w:val="24"/>
          <w:szCs w:val="24"/>
        </w:rPr>
      </w:pPr>
      <w:r>
        <w:rPr>
          <w:rStyle w:val="31"/>
          <w:rFonts w:ascii="Times New Roman" w:hAnsi="Times New Roman" w:cs="Times New Roman"/>
          <w:sz w:val="24"/>
          <w:szCs w:val="24"/>
        </w:rPr>
        <w:t>ВАЖНО</w:t>
      </w:r>
      <w:r w:rsidR="00B328EC" w:rsidRPr="00353ECF">
        <w:rPr>
          <w:rStyle w:val="31"/>
          <w:rFonts w:ascii="Times New Roman" w:hAnsi="Times New Roman" w:cs="Times New Roman"/>
          <w:sz w:val="24"/>
          <w:szCs w:val="24"/>
        </w:rPr>
        <w:t>:</w:t>
      </w:r>
      <w:r w:rsidR="00B328EC" w:rsidRPr="00353ECF">
        <w:rPr>
          <w:rStyle w:val="32"/>
          <w:rFonts w:ascii="Times New Roman" w:hAnsi="Times New Roman" w:cs="Times New Roman"/>
          <w:sz w:val="24"/>
          <w:szCs w:val="24"/>
        </w:rPr>
        <w:t xml:space="preserve"> Правительство РФ приняло</w:t>
      </w:r>
      <w:r w:rsidR="00B328EC" w:rsidRPr="00353ECF">
        <w:rPr>
          <w:rFonts w:ascii="Times New Roman" w:hAnsi="Times New Roman" w:cs="Times New Roman"/>
          <w:sz w:val="24"/>
          <w:szCs w:val="24"/>
        </w:rPr>
        <w:t xml:space="preserve"> постановление № 870 от 20.11.2008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4772">
        <w:rPr>
          <w:rFonts w:ascii="Times New Roman" w:hAnsi="Times New Roman" w:cs="Times New Roman"/>
          <w:b w:val="0"/>
          <w:sz w:val="24"/>
          <w:szCs w:val="24"/>
        </w:rPr>
        <w:t>о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 xml:space="preserve"> минимальных размерах компенсаций для работников, занятых на тяжелых роботах, работах с вредными и (или) опасными и иными особыми условиями </w:t>
      </w:r>
      <w:r>
        <w:rPr>
          <w:rFonts w:ascii="Times New Roman" w:hAnsi="Times New Roman" w:cs="Times New Roman"/>
          <w:b w:val="0"/>
          <w:sz w:val="24"/>
          <w:szCs w:val="24"/>
        </w:rPr>
        <w:t>труда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 xml:space="preserve">. Постановлением установлено, что сокращенная продолжительность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рабочего 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 xml:space="preserve">времени должна составлять не более 36 часов в неделю, ежегодный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дополнительный 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 xml:space="preserve">оплачиваемый отпуск — не менее 7 календарных дней,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повышение 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>оплаты труда — не менее 4 процентов тарифной ставки (оклада),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установленной </w:t>
      </w:r>
      <w:r w:rsidR="00B328EC" w:rsidRPr="007D4772">
        <w:rPr>
          <w:rFonts w:ascii="Times New Roman" w:hAnsi="Times New Roman" w:cs="Times New Roman"/>
          <w:b w:val="0"/>
          <w:sz w:val="24"/>
          <w:szCs w:val="24"/>
        </w:rPr>
        <w:t>для различных видов работ с нормальными условиями труда.</w:t>
      </w:r>
    </w:p>
    <w:p w:rsidR="007D4772" w:rsidRDefault="00B328EC" w:rsidP="00353ECF">
      <w:pPr>
        <w:pStyle w:val="40"/>
        <w:shd w:val="clear" w:color="auto" w:fill="auto"/>
        <w:spacing w:before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7D4772">
        <w:rPr>
          <w:rFonts w:ascii="Times New Roman" w:hAnsi="Times New Roman" w:cs="Times New Roman"/>
          <w:b/>
          <w:sz w:val="24"/>
          <w:szCs w:val="24"/>
        </w:rPr>
        <w:t>Главным и необходимым</w:t>
      </w:r>
      <w:r w:rsidRPr="007D4772">
        <w:rPr>
          <w:rStyle w:val="495pt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7D4772">
        <w:rPr>
          <w:rStyle w:val="495pt"/>
          <w:rFonts w:ascii="Times New Roman" w:hAnsi="Times New Roman" w:cs="Times New Roman"/>
          <w:sz w:val="24"/>
          <w:szCs w:val="24"/>
        </w:rPr>
        <w:t xml:space="preserve">условием для определения права работника </w:t>
      </w:r>
      <w:r w:rsidR="007D4772" w:rsidRPr="007D4772">
        <w:rPr>
          <w:rStyle w:val="495pt"/>
          <w:rFonts w:ascii="Times New Roman" w:hAnsi="Times New Roman" w:cs="Times New Roman"/>
          <w:sz w:val="24"/>
          <w:szCs w:val="24"/>
        </w:rPr>
        <w:t xml:space="preserve"> на</w:t>
      </w:r>
      <w:r w:rsidR="007D4772" w:rsidRPr="007D4772">
        <w:rPr>
          <w:rStyle w:val="495pt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7D4772">
        <w:rPr>
          <w:rFonts w:ascii="Times New Roman" w:hAnsi="Times New Roman" w:cs="Times New Roman"/>
          <w:b/>
          <w:sz w:val="24"/>
          <w:szCs w:val="24"/>
        </w:rPr>
        <w:t>получение компенсаций являются</w:t>
      </w:r>
      <w:r w:rsidRPr="007D4772">
        <w:rPr>
          <w:rStyle w:val="495pt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7D4772">
        <w:rPr>
          <w:rStyle w:val="495pt"/>
          <w:rFonts w:ascii="Times New Roman" w:hAnsi="Times New Roman" w:cs="Times New Roman"/>
          <w:sz w:val="24"/>
          <w:szCs w:val="24"/>
        </w:rPr>
        <w:t>результаты аттестации его рабочего</w:t>
      </w:r>
      <w:r w:rsidRPr="007D4772">
        <w:rPr>
          <w:rStyle w:val="495pt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7D4772">
        <w:rPr>
          <w:rFonts w:ascii="Times New Roman" w:hAnsi="Times New Roman" w:cs="Times New Roman"/>
          <w:b/>
          <w:sz w:val="24"/>
          <w:szCs w:val="24"/>
        </w:rPr>
        <w:t>моста по условиям труда.</w:t>
      </w:r>
    </w:p>
    <w:p w:rsidR="00AD42AF" w:rsidRDefault="00AD42A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F40E03" w:rsidRPr="007D4772" w:rsidRDefault="00AD42AF" w:rsidP="00AD42A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-439420</wp:posOffset>
            </wp:positionH>
            <wp:positionV relativeFrom="paragraph">
              <wp:posOffset>-344170</wp:posOffset>
            </wp:positionV>
            <wp:extent cx="7056755" cy="9730105"/>
            <wp:effectExtent l="19050" t="0" r="0" b="0"/>
            <wp:wrapTight wrapText="bothSides">
              <wp:wrapPolygon edited="0">
                <wp:start x="-58" y="0"/>
                <wp:lineTo x="-58" y="21568"/>
                <wp:lineTo x="21575" y="21568"/>
                <wp:lineTo x="21575" y="0"/>
                <wp:lineTo x="-58" y="0"/>
              </wp:wrapPolygon>
            </wp:wrapTight>
            <wp:docPr id="1" name="Рисунок 0" descr="аттестация рабочих мес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ттестация рабочих мест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973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0E03" w:rsidRPr="007D4772" w:rsidSect="00042527">
      <w:footerReference w:type="default" r:id="rId8"/>
      <w:pgSz w:w="11907" w:h="16839" w:code="9"/>
      <w:pgMar w:top="813" w:right="680" w:bottom="947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22E2" w:rsidRDefault="00BF22E2" w:rsidP="00C56630">
      <w:r>
        <w:separator/>
      </w:r>
    </w:p>
  </w:endnote>
  <w:endnote w:type="continuationSeparator" w:id="1">
    <w:p w:rsidR="00BF22E2" w:rsidRDefault="00BF22E2" w:rsidP="00C566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2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6630" w:rsidRDefault="00C5663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22E2" w:rsidRDefault="00BF22E2"/>
  </w:footnote>
  <w:footnote w:type="continuationSeparator" w:id="1">
    <w:p w:rsidR="00BF22E2" w:rsidRDefault="00BF22E2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749AD"/>
    <w:multiLevelType w:val="hybridMultilevel"/>
    <w:tmpl w:val="5C188E2C"/>
    <w:lvl w:ilvl="0" w:tplc="0F0C7C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581014C"/>
    <w:multiLevelType w:val="multilevel"/>
    <w:tmpl w:val="F17822B2"/>
    <w:lvl w:ilvl="0">
      <w:start w:val="1"/>
      <w:numFmt w:val="bullet"/>
      <w:lvlText w:val="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78D0616"/>
    <w:multiLevelType w:val="multilevel"/>
    <w:tmpl w:val="59EE57EE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4C95E0D"/>
    <w:multiLevelType w:val="hybridMultilevel"/>
    <w:tmpl w:val="AA00631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3B5CE7"/>
    <w:multiLevelType w:val="hybridMultilevel"/>
    <w:tmpl w:val="5EC0539E"/>
    <w:lvl w:ilvl="0" w:tplc="FF9E07BE">
      <w:numFmt w:val="bullet"/>
      <w:lvlText w:val="•"/>
      <w:lvlJc w:val="left"/>
      <w:pPr>
        <w:ind w:left="1669" w:hanging="9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724B7F0A"/>
    <w:multiLevelType w:val="multilevel"/>
    <w:tmpl w:val="02EC5E0C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C56630"/>
    <w:rsid w:val="00042527"/>
    <w:rsid w:val="000472AB"/>
    <w:rsid w:val="001C65D3"/>
    <w:rsid w:val="0035235B"/>
    <w:rsid w:val="00353ECF"/>
    <w:rsid w:val="004B5D6B"/>
    <w:rsid w:val="005F0B8B"/>
    <w:rsid w:val="007D4772"/>
    <w:rsid w:val="009B1416"/>
    <w:rsid w:val="00AD42AF"/>
    <w:rsid w:val="00B328EC"/>
    <w:rsid w:val="00BA689C"/>
    <w:rsid w:val="00BD200C"/>
    <w:rsid w:val="00BF22E2"/>
    <w:rsid w:val="00C56630"/>
    <w:rsid w:val="00E858A0"/>
    <w:rsid w:val="00F40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5663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56630"/>
    <w:rPr>
      <w:color w:val="000080"/>
      <w:u w:val="single"/>
    </w:rPr>
  </w:style>
  <w:style w:type="character" w:customStyle="1" w:styleId="1">
    <w:name w:val="Заголовок №1_"/>
    <w:basedOn w:val="a0"/>
    <w:link w:val="10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a4">
    <w:name w:val="Колонтитул_"/>
    <w:basedOn w:val="a0"/>
    <w:link w:val="a5"/>
    <w:rsid w:val="00C566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rial">
    <w:name w:val="Колонтитул + Arial"/>
    <w:basedOn w:val="a4"/>
    <w:rsid w:val="00C56630"/>
    <w:rPr>
      <w:rFonts w:ascii="Arial" w:eastAsia="Arial" w:hAnsi="Arial" w:cs="Arial"/>
      <w:spacing w:val="0"/>
      <w:sz w:val="20"/>
      <w:szCs w:val="20"/>
    </w:rPr>
  </w:style>
  <w:style w:type="character" w:customStyle="1" w:styleId="a6">
    <w:name w:val="Основной текст_"/>
    <w:basedOn w:val="a0"/>
    <w:link w:val="11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a7">
    <w:name w:val="Основной текст + Полужирный"/>
    <w:basedOn w:val="a6"/>
    <w:rsid w:val="00C56630"/>
    <w:rPr>
      <w:b/>
      <w:bCs/>
      <w:spacing w:val="0"/>
    </w:rPr>
  </w:style>
  <w:style w:type="character" w:customStyle="1" w:styleId="Candara75pt">
    <w:name w:val="Основной текст + Candara;7;5 pt;Малые прописные"/>
    <w:basedOn w:val="a6"/>
    <w:rsid w:val="00C56630"/>
    <w:rPr>
      <w:rFonts w:ascii="Candara" w:eastAsia="Candara" w:hAnsi="Candara" w:cs="Candara"/>
      <w:smallCaps/>
      <w:spacing w:val="0"/>
      <w:w w:val="100"/>
      <w:sz w:val="15"/>
      <w:szCs w:val="15"/>
      <w:lang w:val="en-US"/>
    </w:rPr>
  </w:style>
  <w:style w:type="character" w:customStyle="1" w:styleId="12">
    <w:name w:val="Заголовок №1 (2)_"/>
    <w:basedOn w:val="a0"/>
    <w:link w:val="120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2">
    <w:name w:val="Основной текст (2)_"/>
    <w:basedOn w:val="a0"/>
    <w:link w:val="20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3">
    <w:name w:val="Основной текст (3)_"/>
    <w:basedOn w:val="a0"/>
    <w:link w:val="30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31">
    <w:name w:val="Основной текст (3) + Курсив"/>
    <w:basedOn w:val="3"/>
    <w:rsid w:val="00C56630"/>
    <w:rPr>
      <w:i/>
      <w:iCs/>
      <w:spacing w:val="0"/>
    </w:rPr>
  </w:style>
  <w:style w:type="character" w:customStyle="1" w:styleId="32">
    <w:name w:val="Основной текст (3) + Не полужирный"/>
    <w:basedOn w:val="3"/>
    <w:rsid w:val="00C56630"/>
    <w:rPr>
      <w:b/>
      <w:bCs/>
      <w:spacing w:val="0"/>
    </w:rPr>
  </w:style>
  <w:style w:type="character" w:customStyle="1" w:styleId="Candara7pt">
    <w:name w:val="Основной текст + Candara;7 pt"/>
    <w:basedOn w:val="a6"/>
    <w:rsid w:val="00C56630"/>
    <w:rPr>
      <w:rFonts w:ascii="Candara" w:eastAsia="Candara" w:hAnsi="Candara" w:cs="Candara"/>
      <w:b w:val="0"/>
      <w:bCs w:val="0"/>
      <w:spacing w:val="0"/>
      <w:sz w:val="14"/>
      <w:szCs w:val="14"/>
    </w:rPr>
  </w:style>
  <w:style w:type="character" w:customStyle="1" w:styleId="Candara75pt1">
    <w:name w:val="Основной текст + Candara;7;5 pt;Малые прописные1"/>
    <w:basedOn w:val="a6"/>
    <w:rsid w:val="00C56630"/>
    <w:rPr>
      <w:rFonts w:ascii="Candara" w:eastAsia="Candara" w:hAnsi="Candara" w:cs="Candara"/>
      <w:smallCaps/>
      <w:spacing w:val="0"/>
      <w:w w:val="100"/>
      <w:sz w:val="15"/>
      <w:szCs w:val="15"/>
    </w:rPr>
  </w:style>
  <w:style w:type="character" w:customStyle="1" w:styleId="4">
    <w:name w:val="Основной текст (4)_"/>
    <w:basedOn w:val="a0"/>
    <w:link w:val="40"/>
    <w:rsid w:val="00C56630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495pt">
    <w:name w:val="Основной текст (4) + 9;5 pt;Полужирный"/>
    <w:basedOn w:val="4"/>
    <w:rsid w:val="00C56630"/>
    <w:rPr>
      <w:b/>
      <w:bCs/>
      <w:spacing w:val="0"/>
      <w:sz w:val="19"/>
      <w:szCs w:val="19"/>
    </w:rPr>
  </w:style>
  <w:style w:type="paragraph" w:customStyle="1" w:styleId="10">
    <w:name w:val="Заголовок №1"/>
    <w:basedOn w:val="a"/>
    <w:link w:val="1"/>
    <w:rsid w:val="00C56630"/>
    <w:pPr>
      <w:shd w:val="clear" w:color="auto" w:fill="FFFFFF"/>
      <w:spacing w:line="317" w:lineRule="exact"/>
      <w:jc w:val="center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customStyle="1" w:styleId="a5">
    <w:name w:val="Колонтитул"/>
    <w:basedOn w:val="a"/>
    <w:link w:val="a4"/>
    <w:rsid w:val="00C56630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basedOn w:val="a"/>
    <w:link w:val="a6"/>
    <w:rsid w:val="00C56630"/>
    <w:pPr>
      <w:shd w:val="clear" w:color="auto" w:fill="FFFFFF"/>
      <w:spacing w:before="240" w:line="259" w:lineRule="exact"/>
      <w:jc w:val="both"/>
    </w:pPr>
    <w:rPr>
      <w:rFonts w:ascii="Arial" w:eastAsia="Arial" w:hAnsi="Arial" w:cs="Arial"/>
      <w:sz w:val="19"/>
      <w:szCs w:val="19"/>
    </w:rPr>
  </w:style>
  <w:style w:type="paragraph" w:customStyle="1" w:styleId="120">
    <w:name w:val="Заголовок №1 (2)"/>
    <w:basedOn w:val="a"/>
    <w:link w:val="12"/>
    <w:rsid w:val="00C56630"/>
    <w:pPr>
      <w:shd w:val="clear" w:color="auto" w:fill="FFFFFF"/>
      <w:spacing w:line="259" w:lineRule="exact"/>
      <w:ind w:firstLine="240"/>
      <w:jc w:val="both"/>
      <w:outlineLvl w:val="0"/>
    </w:pPr>
    <w:rPr>
      <w:rFonts w:ascii="Arial" w:eastAsia="Arial" w:hAnsi="Arial" w:cs="Arial"/>
      <w:b/>
      <w:bCs/>
      <w:i/>
      <w:iCs/>
      <w:sz w:val="20"/>
      <w:szCs w:val="20"/>
    </w:rPr>
  </w:style>
  <w:style w:type="paragraph" w:customStyle="1" w:styleId="20">
    <w:name w:val="Основной текст (2)"/>
    <w:basedOn w:val="a"/>
    <w:link w:val="2"/>
    <w:rsid w:val="00C56630"/>
    <w:pPr>
      <w:shd w:val="clear" w:color="auto" w:fill="FFFFFF"/>
      <w:spacing w:line="259" w:lineRule="exact"/>
      <w:jc w:val="both"/>
    </w:pPr>
    <w:rPr>
      <w:rFonts w:ascii="Arial" w:eastAsia="Arial" w:hAnsi="Arial" w:cs="Arial"/>
      <w:b/>
      <w:bCs/>
      <w:i/>
      <w:iCs/>
      <w:sz w:val="20"/>
      <w:szCs w:val="20"/>
    </w:rPr>
  </w:style>
  <w:style w:type="paragraph" w:customStyle="1" w:styleId="30">
    <w:name w:val="Основной текст (3)"/>
    <w:basedOn w:val="a"/>
    <w:link w:val="3"/>
    <w:rsid w:val="00C56630"/>
    <w:pPr>
      <w:shd w:val="clear" w:color="auto" w:fill="FFFFFF"/>
      <w:spacing w:before="180" w:after="60" w:line="0" w:lineRule="atLeast"/>
      <w:jc w:val="both"/>
    </w:pPr>
    <w:rPr>
      <w:rFonts w:ascii="Arial" w:eastAsia="Arial" w:hAnsi="Arial" w:cs="Arial"/>
      <w:b/>
      <w:bCs/>
      <w:sz w:val="19"/>
      <w:szCs w:val="19"/>
    </w:rPr>
  </w:style>
  <w:style w:type="paragraph" w:customStyle="1" w:styleId="40">
    <w:name w:val="Основной текст (4)"/>
    <w:basedOn w:val="a"/>
    <w:link w:val="4"/>
    <w:rsid w:val="00C56630"/>
    <w:pPr>
      <w:shd w:val="clear" w:color="auto" w:fill="FFFFFF"/>
      <w:spacing w:before="180" w:line="259" w:lineRule="exact"/>
      <w:jc w:val="both"/>
    </w:pPr>
    <w:rPr>
      <w:rFonts w:ascii="Arial" w:eastAsia="Arial" w:hAnsi="Arial" w:cs="Arial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353EC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53ECF"/>
    <w:rPr>
      <w:color w:val="000000"/>
    </w:rPr>
  </w:style>
  <w:style w:type="paragraph" w:styleId="aa">
    <w:name w:val="footer"/>
    <w:basedOn w:val="a"/>
    <w:link w:val="ab"/>
    <w:uiPriority w:val="99"/>
    <w:semiHidden/>
    <w:unhideWhenUsed/>
    <w:rsid w:val="00353EC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353ECF"/>
    <w:rPr>
      <w:color w:val="000000"/>
    </w:rPr>
  </w:style>
  <w:style w:type="paragraph" w:styleId="ac">
    <w:name w:val="Balloon Text"/>
    <w:basedOn w:val="a"/>
    <w:link w:val="ad"/>
    <w:uiPriority w:val="99"/>
    <w:semiHidden/>
    <w:unhideWhenUsed/>
    <w:rsid w:val="007D477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D4772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</Company>
  <LinksUpToDate>false</LinksUpToDate>
  <CharactersWithSpaces>5727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4</cp:revision>
  <dcterms:created xsi:type="dcterms:W3CDTF">2012-09-18T07:04:00Z</dcterms:created>
  <dcterms:modified xsi:type="dcterms:W3CDTF">2012-10-04T11:53:00Z</dcterms:modified>
</cp:coreProperties>
</file>