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D71" w:rsidRDefault="00E74D71" w:rsidP="00E74D71">
      <w:r>
        <w:t xml:space="preserve">«Фонд имущества Калужской области сообщает об итогах состоявшегося   </w:t>
      </w:r>
      <w:bookmarkStart w:id="0" w:name="_GoBack"/>
      <w:bookmarkEnd w:id="0"/>
      <w:r>
        <w:t xml:space="preserve">28 апреля 2015 г. аукциона по продаже муниципального имущества: </w:t>
      </w:r>
    </w:p>
    <w:p w:rsidR="00E74D71" w:rsidRDefault="00E74D71" w:rsidP="00E74D71">
      <w:r>
        <w:t>- магазин, назначение: нежилое, 1-этажный, общая площадь 61,5 кв. м., инв. № 2063, лит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 xml:space="preserve">тр. 1, адрес объекта: </w:t>
      </w:r>
      <w:proofErr w:type="gramStart"/>
      <w:r>
        <w:t>Калужская обл., р-н Тарусский, г. Таруса, пл. Ленина, д. 2а, кадастровый (или условный) номер 40:20:100408:0:2;</w:t>
      </w:r>
      <w:proofErr w:type="gramEnd"/>
    </w:p>
    <w:p w:rsidR="00E74D71" w:rsidRDefault="00E74D71" w:rsidP="00E74D71">
      <w:proofErr w:type="gramStart"/>
      <w:r>
        <w:t>- земельный участок, категория земель: земли населенных пунктов, разрешенное использование: для размещения магазина, кадастровый номер: 40:20:100507:190, площадь 140 кв. м, адрес (местонахождение) объекта: местоположение установлено относительно ориентира, расположенного в границах участка, почтовый адрес ориентира:</w:t>
      </w:r>
      <w:proofErr w:type="gramEnd"/>
      <w:r>
        <w:t xml:space="preserve"> Калужская обл., р-н Тарусский, г. Таруса, пл. Ленина, д. 2а.</w:t>
      </w:r>
    </w:p>
    <w:p w:rsidR="00E74D71" w:rsidRDefault="00E74D71" w:rsidP="00E74D71">
      <w:r>
        <w:t xml:space="preserve">             Количество поданных заявок: три. Лица, признанные участниками аукциона: Гаврилова Светлана Викторовна, Савельева Ольга Георгиевна, Общество с ограниченной ответственностью «Инжиниринговая Компания «</w:t>
      </w:r>
      <w:proofErr w:type="spellStart"/>
      <w:r>
        <w:t>Инстроймаш</w:t>
      </w:r>
      <w:proofErr w:type="spellEnd"/>
      <w:r>
        <w:t>».</w:t>
      </w:r>
    </w:p>
    <w:p w:rsidR="00E74D71" w:rsidRDefault="00E74D71" w:rsidP="00E74D71">
      <w:r>
        <w:t>Покупатель: Савельева Ольга Георгиевна. Начальная цена имущества – 2 962 262 руб. Цена продажи: 3 406 601 руб.30 коп.</w:t>
      </w:r>
    </w:p>
    <w:p w:rsidR="00E74D71" w:rsidRDefault="00E74D71" w:rsidP="00E74D71">
      <w:r>
        <w:t xml:space="preserve">Дата, время и место проведения аукциона: 28 апреля 2015 г. в 14.30 по московскому времени по адресу: г. Калуга, пл. Старый Торг, д. 5, аукционный зал. </w:t>
      </w:r>
    </w:p>
    <w:p w:rsidR="00E74D71" w:rsidRDefault="00E74D71" w:rsidP="00E74D71">
      <w:r>
        <w:t xml:space="preserve">Продавец: Администрация муниципального района «Тарусский район» Калужской области.  </w:t>
      </w:r>
    </w:p>
    <w:p w:rsidR="00E74D71" w:rsidRDefault="00E74D71" w:rsidP="00E74D71">
      <w:r>
        <w:t>Основание проведения торгов: Постановление администрации муниципального района «Тарусский район» Калужской области от 06.02.2015 № 91.</w:t>
      </w:r>
    </w:p>
    <w:p w:rsidR="00E74D71" w:rsidRDefault="00E74D71" w:rsidP="00E74D71">
      <w:r>
        <w:t xml:space="preserve">Организатор торгов: Бюджетное специализированное учреждение «Фонд имущества Калужской области». </w:t>
      </w:r>
    </w:p>
    <w:p w:rsidR="00E74D71" w:rsidRDefault="00E74D71" w:rsidP="00E74D71">
      <w:r>
        <w:t>Информационное сообщение о проведен</w:t>
      </w:r>
      <w:proofErr w:type="gramStart"/>
      <w:r>
        <w:t>ии ау</w:t>
      </w:r>
      <w:proofErr w:type="gramEnd"/>
      <w:r>
        <w:t>кциона опубликовано в газете «Октябрь» от 04.03.2015 № № 29 -30 (12288-12289)».</w:t>
      </w:r>
    </w:p>
    <w:p w:rsidR="008C590E" w:rsidRDefault="008C590E"/>
    <w:sectPr w:rsidR="008C5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4F2"/>
    <w:rsid w:val="008164F2"/>
    <w:rsid w:val="008C590E"/>
    <w:rsid w:val="00E5652F"/>
    <w:rsid w:val="00E7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1420</Characters>
  <Application>Microsoft Office Word</Application>
  <DocSecurity>0</DocSecurity>
  <Lines>11</Lines>
  <Paragraphs>3</Paragraphs>
  <ScaleCrop>false</ScaleCrop>
  <Company>Home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2015-04-29T13:38:00Z</dcterms:created>
  <dcterms:modified xsi:type="dcterms:W3CDTF">2015-04-29T13:39:00Z</dcterms:modified>
</cp:coreProperties>
</file>