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267C51" w:rsidP="00267C51">
      <w:pPr>
        <w:ind w:firstLine="708"/>
      </w:pPr>
      <w:bookmarkStart w:id="0" w:name="_GoBack"/>
      <w:bookmarkEnd w:id="0"/>
      <w:r>
        <w:t xml:space="preserve">В </w:t>
      </w:r>
      <w:proofErr w:type="gramStart"/>
      <w:r>
        <w:t>Швейцарии</w:t>
      </w:r>
      <w:proofErr w:type="gramEnd"/>
      <w:r>
        <w:t xml:space="preserve"> как и в большинстве стран есть возможность подачи прошения прямо в аэропорту или же внутри страны, обратившись в один из четырех существующих там специализированных центров. По непонятной причине большинство соискателей следуют нелегальному варианту, давая ложные показания во время прохождения таможенного контроля.</w:t>
      </w:r>
    </w:p>
    <w:p w:rsidR="00267C51" w:rsidRDefault="00267C51" w:rsidP="00267C51">
      <w:pPr>
        <w:ind w:firstLine="708"/>
      </w:pPr>
      <w:r>
        <w:t xml:space="preserve">Если Вы все-таки подаете прошение в аэропорту – Вас пригласят на предварительное собеседование. При этом, если выяснится факт того что Ваш маршрут пролегал через «безопасную» страну, и Вы находились в ней более 20 дней – то скорее всего Вам будет отказано в предоставлении убежища по логическим соображениям. Если же Вы сможете </w:t>
      </w:r>
      <w:proofErr w:type="gramStart"/>
      <w:r>
        <w:t>доказать</w:t>
      </w:r>
      <w:proofErr w:type="gramEnd"/>
      <w:r>
        <w:t xml:space="preserve"> то что в той стране Вы не смогли бы получить убежище по какой то причине – скорее всего Вас отправят в исходную страну. Так же есть </w:t>
      </w:r>
      <w:proofErr w:type="spellStart"/>
      <w:r>
        <w:t>ньюанс</w:t>
      </w:r>
      <w:proofErr w:type="spellEnd"/>
      <w:r>
        <w:t xml:space="preserve"> в случае если Ваш маршрут должен был продолжаться дальше, но Вы по </w:t>
      </w:r>
      <w:proofErr w:type="gramStart"/>
      <w:r>
        <w:t>какой то</w:t>
      </w:r>
      <w:proofErr w:type="gramEnd"/>
      <w:r>
        <w:t xml:space="preserve"> причине высадились именно в Швейцарии – Вам предложат продолжить свой путь.</w:t>
      </w:r>
    </w:p>
    <w:p w:rsidR="00267C51" w:rsidRDefault="00267C51" w:rsidP="00267C51">
      <w:pPr>
        <w:ind w:firstLine="708"/>
      </w:pPr>
      <w:r>
        <w:t xml:space="preserve">Если же Вы находитесь на территории Швейцарии, но в Вашей </w:t>
      </w:r>
      <w:proofErr w:type="spellStart"/>
      <w:r>
        <w:t>радной</w:t>
      </w:r>
      <w:proofErr w:type="spellEnd"/>
      <w:r>
        <w:t xml:space="preserve"> стране случились какие </w:t>
      </w:r>
      <w:proofErr w:type="spellStart"/>
      <w:r>
        <w:t>лтбо</w:t>
      </w:r>
      <w:proofErr w:type="spellEnd"/>
      <w:r>
        <w:t xml:space="preserve"> изменения, </w:t>
      </w:r>
      <w:proofErr w:type="gramStart"/>
      <w:r>
        <w:t>к примеру</w:t>
      </w:r>
      <w:proofErr w:type="gramEnd"/>
      <w:r>
        <w:t xml:space="preserve"> </w:t>
      </w:r>
      <w:proofErr w:type="spellStart"/>
      <w:r>
        <w:t>политическй</w:t>
      </w:r>
      <w:proofErr w:type="spellEnd"/>
      <w:r>
        <w:t xml:space="preserve"> конфликт и Вы опасаетесь туда возвращаться – Вы можете обратиться с </w:t>
      </w:r>
      <w:proofErr w:type="spellStart"/>
      <w:r>
        <w:t>прошениеб</w:t>
      </w:r>
      <w:proofErr w:type="spellEnd"/>
      <w:r>
        <w:t xml:space="preserve"> о об убежище находясь на </w:t>
      </w:r>
      <w:proofErr w:type="spellStart"/>
      <w:r>
        <w:t>террирории</w:t>
      </w:r>
      <w:proofErr w:type="spellEnd"/>
      <w:r>
        <w:t xml:space="preserve"> страны. В таком случае, Вам нужно обратиться в один из специализированных центров либо</w:t>
      </w:r>
      <w:r w:rsidR="008140E5">
        <w:t xml:space="preserve"> в специализированный участок полиции – в случае если он находится </w:t>
      </w:r>
      <w:proofErr w:type="spellStart"/>
      <w:r w:rsidR="008140E5">
        <w:t>территоиально</w:t>
      </w:r>
      <w:proofErr w:type="spellEnd"/>
      <w:r w:rsidR="008140E5">
        <w:t xml:space="preserve"> ближе.</w:t>
      </w:r>
    </w:p>
    <w:p w:rsidR="008140E5" w:rsidRDefault="008140E5" w:rsidP="00267C51">
      <w:pPr>
        <w:ind w:firstLine="708"/>
      </w:pPr>
      <w:r>
        <w:t xml:space="preserve">После успешного прохождения первого этапа, Вы будете направлены в специализированный центр для беженцев. Вас будут приглашать на ряд собеседований для уточнения деталей по Вашему делу. В случае получения отказа в предоставлении Вам убежища – Вы сможете подать на </w:t>
      </w:r>
      <w:proofErr w:type="spellStart"/>
      <w:r>
        <w:t>аппеляцию</w:t>
      </w:r>
      <w:proofErr w:type="spellEnd"/>
      <w:r>
        <w:t xml:space="preserve"> для повторного рассмотрения Вашего дела. Суть в том, что если у Вас нет </w:t>
      </w:r>
      <w:proofErr w:type="gramStart"/>
      <w:r>
        <w:t>каких либо</w:t>
      </w:r>
      <w:proofErr w:type="gramEnd"/>
      <w:r>
        <w:t xml:space="preserve"> новых доказательств или юриста способного убедить </w:t>
      </w:r>
      <w:proofErr w:type="spellStart"/>
      <w:r>
        <w:t>аппеляционную</w:t>
      </w:r>
      <w:proofErr w:type="spellEnd"/>
      <w:r>
        <w:t xml:space="preserve"> комиссию в обратном – решение будет принято то же что и в начале. В таком случае Вас попросят покинуть страну в определенный строк. Это может быть от нескольких дней до нескольких месяцев.</w:t>
      </w:r>
    </w:p>
    <w:p w:rsidR="008140E5" w:rsidRDefault="008140E5" w:rsidP="00267C51">
      <w:pPr>
        <w:ind w:firstLine="708"/>
      </w:pPr>
      <w:r>
        <w:t>Наши юристы помогут избежать неприятностей в ходе рассмотрения Вашего дела и поддержат Вас с юридической точки зрения. За более подробной информацией обращайтесь к нам на почту либо по телефонам.</w:t>
      </w:r>
    </w:p>
    <w:sectPr w:rsidR="00814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1E"/>
    <w:rsid w:val="00267C51"/>
    <w:rsid w:val="0038771E"/>
    <w:rsid w:val="00423579"/>
    <w:rsid w:val="00702798"/>
    <w:rsid w:val="008140E5"/>
    <w:rsid w:val="00915D0D"/>
    <w:rsid w:val="00DE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360AC-5019-472D-9AB3-BA55201C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Егор Неруш</cp:lastModifiedBy>
  <cp:revision>2</cp:revision>
  <dcterms:created xsi:type="dcterms:W3CDTF">2016-08-18T11:53:00Z</dcterms:created>
  <dcterms:modified xsi:type="dcterms:W3CDTF">2016-08-18T11:53:00Z</dcterms:modified>
</cp:coreProperties>
</file>