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9B32" w14:textId="5C83E117" w:rsidR="001C04C7" w:rsidRPr="002B3D4A" w:rsidRDefault="00182FF8" w:rsidP="002B3D4A">
      <w:pPr>
        <w:pStyle w:val="Title"/>
      </w:pPr>
      <w:r w:rsidRPr="002B3D4A">
        <w:t>Lucky Numbers</w:t>
      </w:r>
    </w:p>
    <w:p w14:paraId="4A5F06A6" w14:textId="3A8ED93C" w:rsidR="00182FF8" w:rsidRDefault="00182FF8" w:rsidP="00A36018"/>
    <w:p w14:paraId="12D688A1" w14:textId="4B4432E6" w:rsidR="00C25165" w:rsidRPr="00C25165" w:rsidRDefault="00182FF8" w:rsidP="002B3D4A">
      <w:pPr>
        <w:pStyle w:val="Heading1"/>
      </w:pPr>
      <w:r w:rsidRPr="00B76115">
        <w:t>Benutzeranleitung</w:t>
      </w:r>
    </w:p>
    <w:p w14:paraId="51F88798" w14:textId="0D05335B" w:rsidR="00182FF8" w:rsidRDefault="004539D5" w:rsidP="00A36018">
      <w:r>
        <w:t xml:space="preserve">Lucky Numbers ist ein Kommandozeilen-Programm, welches </w:t>
      </w:r>
      <w:r w:rsidR="00B76115">
        <w:t xml:space="preserve">eine zufällige Zahlenreihe für Lotto (6 aus 49) und Eurojackpot (5 aus 50 und 2 aus 10) </w:t>
      </w:r>
      <w:r w:rsidR="00BC515F">
        <w:t>generiert</w:t>
      </w:r>
      <w:r w:rsidR="00B76115">
        <w:t>. Dabei können bis zu 6 persönliche Unglückzahlen angegeben werden, die</w:t>
      </w:r>
      <w:r w:rsidR="00BC515F">
        <w:t xml:space="preserve"> dabei</w:t>
      </w:r>
      <w:r w:rsidR="00B76115">
        <w:t xml:space="preserve"> ausgeschlossen werden. </w:t>
      </w:r>
    </w:p>
    <w:p w14:paraId="0DE1FC85" w14:textId="5D077FB4" w:rsidR="00B76115" w:rsidRDefault="00B76115" w:rsidP="00A36018">
      <w:r>
        <w:t xml:space="preserve">Um Lucky Numbers auszuführen, muss Java auf dem Betriebssystem installiert sein, welche hier heruntergeladen werden kann: </w:t>
      </w:r>
    </w:p>
    <w:p w14:paraId="605C51C4" w14:textId="0F7DC954" w:rsidR="00F668B4" w:rsidRDefault="00972C29" w:rsidP="00A36018">
      <w:hyperlink r:id="rId8" w:history="1">
        <w:r w:rsidR="00B76115" w:rsidRPr="00F75047">
          <w:rPr>
            <w:rStyle w:val="Hyperlink"/>
          </w:rPr>
          <w:t>https://www.java.com/de/download/</w:t>
        </w:r>
      </w:hyperlink>
    </w:p>
    <w:p w14:paraId="7C1B347E" w14:textId="4FDF8E4A" w:rsidR="00A8676B" w:rsidRDefault="00C25165" w:rsidP="00A36018">
      <w:r>
        <w:t xml:space="preserve">Die ausführbare Datei </w:t>
      </w:r>
      <w:r w:rsidR="00E2132B">
        <w:t xml:space="preserve">für </w:t>
      </w:r>
      <w:proofErr w:type="spellStart"/>
      <w:r w:rsidR="00E2132B" w:rsidRPr="00E2132B">
        <w:rPr>
          <w:i/>
          <w:iCs/>
        </w:rPr>
        <w:t>LuckyNumbers</w:t>
      </w:r>
      <w:proofErr w:type="spellEnd"/>
      <w:r w:rsidR="00E2132B">
        <w:t xml:space="preserve"> </w:t>
      </w:r>
      <w:r>
        <w:t xml:space="preserve">befindet sich im Unterordner </w:t>
      </w:r>
      <w:r w:rsidR="00AC1A3E">
        <w:rPr>
          <w:i/>
          <w:iCs/>
        </w:rPr>
        <w:t>/</w:t>
      </w:r>
      <w:proofErr w:type="spellStart"/>
      <w:r w:rsidRPr="00A36018">
        <w:rPr>
          <w:i/>
          <w:iCs/>
        </w:rPr>
        <w:t>buil</w:t>
      </w:r>
      <w:r w:rsidR="007A4652">
        <w:rPr>
          <w:i/>
          <w:iCs/>
        </w:rPr>
        <w:t>d</w:t>
      </w:r>
      <w:proofErr w:type="spellEnd"/>
      <w:r>
        <w:t xml:space="preserve">. Unter Windows reicht es, die </w:t>
      </w:r>
      <w:r w:rsidR="00C4588E">
        <w:t>Run</w:t>
      </w:r>
      <w:r w:rsidRPr="00C25165">
        <w:rPr>
          <w:i/>
          <w:iCs/>
        </w:rPr>
        <w:t>LuckyNumbers.bat</w:t>
      </w:r>
      <w:r>
        <w:t xml:space="preserve"> Datei auszuführen. </w:t>
      </w:r>
      <w:r w:rsidR="00C4588E">
        <w:t xml:space="preserve">Bei anderen Betriebssystemen öffnet man die Konsole, navigiert in den </w:t>
      </w:r>
      <w:r w:rsidR="00AC1A3E">
        <w:rPr>
          <w:i/>
          <w:iCs/>
        </w:rPr>
        <w:t>/</w:t>
      </w:r>
      <w:proofErr w:type="spellStart"/>
      <w:r w:rsidR="00C4588E" w:rsidRPr="00C4588E">
        <w:rPr>
          <w:i/>
          <w:iCs/>
        </w:rPr>
        <w:t>buil</w:t>
      </w:r>
      <w:r w:rsidR="007A4652">
        <w:rPr>
          <w:i/>
          <w:iCs/>
        </w:rPr>
        <w:t>d</w:t>
      </w:r>
      <w:proofErr w:type="spellEnd"/>
      <w:r w:rsidR="00C4588E">
        <w:t xml:space="preserve"> Ordner und führt dort folgenden Befehl aus: </w:t>
      </w:r>
    </w:p>
    <w:p w14:paraId="7D159222" w14:textId="24616294" w:rsidR="00541F0C" w:rsidRPr="00E2132B" w:rsidRDefault="00A8676B" w:rsidP="00B04D27">
      <w:pPr>
        <w:pStyle w:val="Console"/>
        <w:rPr>
          <w:rFonts w:eastAsia="Times New Roman"/>
          <w:color w:val="0033B3"/>
          <w:sz w:val="20"/>
          <w:szCs w:val="20"/>
          <w:lang w:eastAsia="de-DE"/>
        </w:rPr>
      </w:pPr>
      <w:r w:rsidRPr="00E2132B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&gt; </w:t>
      </w:r>
      <w:proofErr w:type="spellStart"/>
      <w:r w:rsidR="00C4588E" w:rsidRPr="00E2132B">
        <w:rPr>
          <w:rFonts w:eastAsia="Times New Roman"/>
          <w:color w:val="0033B3"/>
          <w:sz w:val="20"/>
          <w:szCs w:val="20"/>
          <w:lang w:eastAsia="de-DE"/>
        </w:rPr>
        <w:t>java</w:t>
      </w:r>
      <w:proofErr w:type="spellEnd"/>
      <w:r w:rsidR="00C4588E" w:rsidRPr="00E2132B">
        <w:rPr>
          <w:rFonts w:eastAsia="Times New Roman"/>
          <w:color w:val="0033B3"/>
          <w:sz w:val="20"/>
          <w:szCs w:val="20"/>
          <w:lang w:eastAsia="de-DE"/>
        </w:rPr>
        <w:t xml:space="preserve"> -</w:t>
      </w:r>
      <w:proofErr w:type="spellStart"/>
      <w:r w:rsidR="00C4588E" w:rsidRPr="00E2132B">
        <w:rPr>
          <w:rFonts w:eastAsia="Times New Roman"/>
          <w:color w:val="0033B3"/>
          <w:sz w:val="20"/>
          <w:szCs w:val="20"/>
          <w:lang w:eastAsia="de-DE"/>
        </w:rPr>
        <w:t>jar</w:t>
      </w:r>
      <w:proofErr w:type="spellEnd"/>
      <w:r w:rsidR="00C4588E" w:rsidRPr="00E2132B">
        <w:rPr>
          <w:rFonts w:eastAsia="Times New Roman"/>
          <w:color w:val="0033B3"/>
          <w:sz w:val="20"/>
          <w:szCs w:val="20"/>
          <w:lang w:eastAsia="de-DE"/>
        </w:rPr>
        <w:t xml:space="preserve"> LuckyNumbers.jar</w:t>
      </w:r>
    </w:p>
    <w:p w14:paraId="40C00108" w14:textId="2B7F5A7A" w:rsidR="00721F58" w:rsidRDefault="00972C29" w:rsidP="00A36018">
      <w:pPr>
        <w:pStyle w:val="Console"/>
      </w:pPr>
      <w:r w:rsidRPr="00972C29">
        <w:drawing>
          <wp:inline distT="0" distB="0" distL="0" distR="0" wp14:anchorId="4FBEBE6E" wp14:editId="71E80A29">
            <wp:extent cx="575945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1FA" w14:textId="1B09B29F" w:rsidR="00A8676B" w:rsidRDefault="00721F58" w:rsidP="00A36018">
      <w:pPr>
        <w:pStyle w:val="Caption"/>
      </w:pPr>
      <w:bookmarkStart w:id="0" w:name="_Ref86605899"/>
      <w:r w:rsidRPr="00721F58">
        <w:t xml:space="preserve">Abbildung </w:t>
      </w:r>
      <w:fldSimple w:instr=" SEQ Abbildung \* ARABIC ">
        <w:r w:rsidR="00F10C3E">
          <w:rPr>
            <w:noProof/>
          </w:rPr>
          <w:t>1</w:t>
        </w:r>
      </w:fldSimple>
      <w:bookmarkEnd w:id="0"/>
      <w:r w:rsidRPr="00721F58">
        <w:t>: Lucky Numbers Hauptmenü</w:t>
      </w:r>
    </w:p>
    <w:p w14:paraId="5140ED80" w14:textId="516134B1" w:rsidR="00F04EF2" w:rsidRPr="00A36018" w:rsidRDefault="00721F58" w:rsidP="00A36018">
      <w:r w:rsidRPr="00A36018">
        <w:t xml:space="preserve">Beim Programmstart befindet man sich im Hauptmenü (siehe </w:t>
      </w:r>
      <w:r w:rsidRPr="00A36018">
        <w:fldChar w:fldCharType="begin"/>
      </w:r>
      <w:r w:rsidRPr="00A36018">
        <w:instrText xml:space="preserve"> REF _Ref86605899 \h </w:instrText>
      </w:r>
      <w:r w:rsidR="00A36018" w:rsidRPr="00A36018">
        <w:instrText xml:space="preserve"> \* MERGEFORMAT </w:instrText>
      </w:r>
      <w:r w:rsidRPr="00A36018">
        <w:fldChar w:fldCharType="separate"/>
      </w:r>
      <w:r w:rsidR="00F10C3E" w:rsidRPr="00721F58">
        <w:t xml:space="preserve">Abbildung </w:t>
      </w:r>
      <w:r w:rsidR="00F10C3E">
        <w:t>1</w:t>
      </w:r>
      <w:r w:rsidRPr="00A36018">
        <w:fldChar w:fldCharType="end"/>
      </w:r>
      <w:r w:rsidRPr="00A36018">
        <w:t xml:space="preserve">). </w:t>
      </w:r>
      <w:r w:rsidR="002F3376" w:rsidRPr="00A36018">
        <w:t>Um die angezeigten Funktionen aufzurufen, tippt man die jeweils angezeigten Buchstaben ein und bestätigt die Auswahl mit der Eingabetaste (</w:t>
      </w:r>
      <w:proofErr w:type="spellStart"/>
      <w:r w:rsidR="002F3376" w:rsidRPr="00A36018">
        <w:t>bsp.</w:t>
      </w:r>
      <w:proofErr w:type="spellEnd"/>
      <w:r w:rsidR="002F3376" w:rsidRPr="00A36018">
        <w:t xml:space="preserve"> </w:t>
      </w:r>
      <w:r w:rsidR="007F4FE9" w:rsidRPr="00A36018">
        <w:rPr>
          <w:i/>
          <w:iCs/>
        </w:rPr>
        <w:t>L</w:t>
      </w:r>
      <w:r w:rsidR="007F4FE9" w:rsidRPr="00A36018">
        <w:t xml:space="preserve"> oder </w:t>
      </w:r>
      <w:r w:rsidR="007F4FE9" w:rsidRPr="00A36018">
        <w:rPr>
          <w:i/>
          <w:iCs/>
        </w:rPr>
        <w:t>E</w:t>
      </w:r>
      <w:r w:rsidR="007F4FE9" w:rsidRPr="00A36018">
        <w:t xml:space="preserve"> zum Generieren von </w:t>
      </w:r>
      <w:r w:rsidR="002F3376" w:rsidRPr="00A36018">
        <w:t xml:space="preserve">Zahlenreichen für </w:t>
      </w:r>
      <w:r w:rsidR="007F4FE9" w:rsidRPr="00A36018">
        <w:t xml:space="preserve">Lotto oder </w:t>
      </w:r>
      <w:r w:rsidR="002F3376" w:rsidRPr="00A36018">
        <w:t>Eurojackpot</w:t>
      </w:r>
      <w:r w:rsidR="00A43F06">
        <w:t xml:space="preserve">, </w:t>
      </w:r>
      <w:r w:rsidR="00A36018" w:rsidRPr="00A36018">
        <w:rPr>
          <w:i/>
          <w:iCs/>
        </w:rPr>
        <w:t>Q</w:t>
      </w:r>
      <w:r w:rsidR="00A43F06">
        <w:rPr>
          <w:i/>
          <w:iCs/>
        </w:rPr>
        <w:t> </w:t>
      </w:r>
      <w:r w:rsidR="007F4FE9" w:rsidRPr="00A36018">
        <w:t xml:space="preserve">zum Beenden des Programms; siehe </w:t>
      </w:r>
      <w:r w:rsidR="007F4FE9" w:rsidRPr="00A36018">
        <w:fldChar w:fldCharType="begin"/>
      </w:r>
      <w:r w:rsidR="007F4FE9" w:rsidRPr="00A36018">
        <w:instrText xml:space="preserve"> REF _Ref86606686 \h </w:instrText>
      </w:r>
      <w:r w:rsidR="00A36018" w:rsidRPr="00A36018">
        <w:instrText xml:space="preserve"> \* MERGEFORMAT </w:instrText>
      </w:r>
      <w:r w:rsidR="007F4FE9" w:rsidRPr="00A36018">
        <w:fldChar w:fldCharType="separate"/>
      </w:r>
      <w:r w:rsidR="00F10C3E">
        <w:t>Abbildung 2</w:t>
      </w:r>
      <w:r w:rsidR="007F4FE9" w:rsidRPr="00A36018">
        <w:fldChar w:fldCharType="end"/>
      </w:r>
      <w:r w:rsidR="002F3376" w:rsidRPr="00A36018">
        <w:t xml:space="preserve">). </w:t>
      </w:r>
    </w:p>
    <w:p w14:paraId="6E6AFDA0" w14:textId="77777777" w:rsidR="00F04EF2" w:rsidRDefault="00F04EF2" w:rsidP="00A36018">
      <w:r w:rsidRPr="00F04EF2">
        <w:rPr>
          <w:noProof/>
        </w:rPr>
        <w:drawing>
          <wp:inline distT="0" distB="0" distL="0" distR="0" wp14:anchorId="6C2F1F31" wp14:editId="3A0CA99A">
            <wp:extent cx="5759450" cy="2154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434"/>
                    <a:stretch/>
                  </pic:blipFill>
                  <pic:spPr bwMode="auto">
                    <a:xfrm>
                      <a:off x="0" y="0"/>
                      <a:ext cx="5759450" cy="215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CBED" w14:textId="287EFA7F" w:rsidR="00F04EF2" w:rsidRDefault="00F04EF2" w:rsidP="00A36018">
      <w:pPr>
        <w:pStyle w:val="Caption"/>
      </w:pPr>
      <w:bookmarkStart w:id="1" w:name="_Ref86606686"/>
      <w:r>
        <w:t xml:space="preserve">Abbildung </w:t>
      </w:r>
      <w:fldSimple w:instr=" SEQ Abbildung \* ARABIC ">
        <w:r w:rsidR="00F10C3E">
          <w:rPr>
            <w:noProof/>
          </w:rPr>
          <w:t>2</w:t>
        </w:r>
      </w:fldSimple>
      <w:bookmarkEnd w:id="1"/>
      <w:r>
        <w:t>: Generierte Zahlenreihen für Lotto und Eurojackpot</w:t>
      </w:r>
    </w:p>
    <w:p w14:paraId="2AD51A78" w14:textId="77777777" w:rsidR="00F04EF2" w:rsidRDefault="00F04EF2" w:rsidP="00A36018"/>
    <w:p w14:paraId="37A95E70" w14:textId="03CD6E09" w:rsidR="00721F58" w:rsidRDefault="007F4FE9" w:rsidP="00A36018">
      <w:r>
        <w:t>Im Unglückzahlen Menü</w:t>
      </w:r>
      <w:r w:rsidR="00AC4F7C">
        <w:t xml:space="preserve"> (über </w:t>
      </w:r>
      <w:r w:rsidR="00AC4F7C" w:rsidRPr="00AC4F7C">
        <w:rPr>
          <w:i/>
          <w:iCs/>
        </w:rPr>
        <w:t>U</w:t>
      </w:r>
      <w:r w:rsidR="00AC4F7C">
        <w:t xml:space="preserve"> erreichbar)</w:t>
      </w:r>
      <w:r>
        <w:t xml:space="preserve"> kann man über die entsprechenden Eingaben persönliche Unglückzahlen hinzufügen oder diese wieder löschen (siehe </w:t>
      </w:r>
      <w:r>
        <w:fldChar w:fldCharType="begin"/>
      </w:r>
      <w:r>
        <w:instrText xml:space="preserve"> REF _Ref86606845 \h </w:instrText>
      </w:r>
      <w:r>
        <w:fldChar w:fldCharType="separate"/>
      </w:r>
      <w:r w:rsidR="00F10C3E">
        <w:t xml:space="preserve">Abbildung </w:t>
      </w:r>
      <w:r w:rsidR="00F10C3E">
        <w:rPr>
          <w:noProof/>
        </w:rPr>
        <w:t>3</w:t>
      </w:r>
      <w:r>
        <w:fldChar w:fldCharType="end"/>
      </w:r>
      <w:r w:rsidR="00DA6415">
        <w:t xml:space="preserve"> und </w:t>
      </w:r>
      <w:r w:rsidR="006B1653">
        <w:fldChar w:fldCharType="begin"/>
      </w:r>
      <w:r w:rsidR="006B1653">
        <w:instrText xml:space="preserve"> REF _Ref86607418 \h </w:instrText>
      </w:r>
      <w:r w:rsidR="006B1653">
        <w:fldChar w:fldCharType="separate"/>
      </w:r>
      <w:r w:rsidR="00F10C3E">
        <w:t xml:space="preserve">Abbildung </w:t>
      </w:r>
      <w:r w:rsidR="00F10C3E">
        <w:rPr>
          <w:noProof/>
        </w:rPr>
        <w:t>4</w:t>
      </w:r>
      <w:r w:rsidR="006B1653">
        <w:fldChar w:fldCharType="end"/>
      </w:r>
      <w:r>
        <w:t xml:space="preserve">). Nach Bearbeiten der Unglückzahlen kann man wieder ins Hauptmenü zurückkehren. </w:t>
      </w:r>
    </w:p>
    <w:p w14:paraId="18464B5E" w14:textId="77777777" w:rsidR="007F4FE9" w:rsidRDefault="007F4FE9" w:rsidP="00A36018">
      <w:r w:rsidRPr="007F4FE9">
        <w:rPr>
          <w:noProof/>
        </w:rPr>
        <w:drawing>
          <wp:inline distT="0" distB="0" distL="0" distR="0" wp14:anchorId="709B0C26" wp14:editId="0566DE7B">
            <wp:extent cx="5759450" cy="171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F5F" w14:textId="6AAA56D3" w:rsidR="00F04EF2" w:rsidRDefault="007F4FE9" w:rsidP="00A36018">
      <w:pPr>
        <w:pStyle w:val="Caption"/>
      </w:pPr>
      <w:bookmarkStart w:id="2" w:name="_Ref86606845"/>
      <w:r>
        <w:t xml:space="preserve">Abbildung </w:t>
      </w:r>
      <w:fldSimple w:instr=" SEQ Abbildung \* ARABIC ">
        <w:r w:rsidR="00F10C3E">
          <w:rPr>
            <w:noProof/>
          </w:rPr>
          <w:t>3</w:t>
        </w:r>
      </w:fldSimple>
      <w:bookmarkEnd w:id="2"/>
      <w:r>
        <w:t>: Unglückszahlen Menü</w:t>
      </w:r>
    </w:p>
    <w:p w14:paraId="22942103" w14:textId="36DF8F54" w:rsidR="004572B9" w:rsidRDefault="00DA6415" w:rsidP="004572B9">
      <w:pPr>
        <w:keepNext/>
      </w:pPr>
      <w:r w:rsidRPr="00DA6415">
        <w:rPr>
          <w:noProof/>
        </w:rPr>
        <w:drawing>
          <wp:inline distT="0" distB="0" distL="0" distR="0" wp14:anchorId="398A6275" wp14:editId="199EF091">
            <wp:extent cx="57594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495C" w14:textId="71631124" w:rsidR="00A36018" w:rsidRDefault="004572B9" w:rsidP="004572B9">
      <w:pPr>
        <w:pStyle w:val="Caption"/>
      </w:pPr>
      <w:bookmarkStart w:id="3" w:name="_Ref86607418"/>
      <w:r>
        <w:t xml:space="preserve">Abbildung </w:t>
      </w:r>
      <w:fldSimple w:instr=" SEQ Abbildung \* ARABIC ">
        <w:r w:rsidR="00F10C3E">
          <w:rPr>
            <w:noProof/>
          </w:rPr>
          <w:t>4</w:t>
        </w:r>
      </w:fldSimple>
      <w:bookmarkEnd w:id="3"/>
      <w:r>
        <w:t>: Hinzufügen von Unglückszahlen</w:t>
      </w:r>
    </w:p>
    <w:p w14:paraId="61EBEC23" w14:textId="77777777" w:rsidR="004572B9" w:rsidRPr="004572B9" w:rsidRDefault="004572B9" w:rsidP="004572B9"/>
    <w:p w14:paraId="0159587E" w14:textId="77777777" w:rsidR="004572B9" w:rsidRDefault="004572B9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034BF00" w14:textId="0867634E" w:rsidR="00A8676B" w:rsidRPr="002B3D4A" w:rsidRDefault="00A36018" w:rsidP="002B3D4A">
      <w:pPr>
        <w:pStyle w:val="Heading1"/>
        <w:rPr>
          <w:rStyle w:val="Strong"/>
          <w:b/>
          <w:bCs/>
        </w:rPr>
      </w:pPr>
      <w:r w:rsidRPr="002B3D4A">
        <w:lastRenderedPageBreak/>
        <w:t>Informationen für Programmierer</w:t>
      </w:r>
    </w:p>
    <w:p w14:paraId="21C1A26A" w14:textId="1F61CA8E" w:rsidR="00C4588E" w:rsidRDefault="00DD68B1" w:rsidP="00A36018">
      <w:r>
        <w:t xml:space="preserve">Zum </w:t>
      </w:r>
      <w:r w:rsidR="00B830A2">
        <w:t>Implementieren</w:t>
      </w:r>
      <w:r>
        <w:t xml:space="preserve"> </w:t>
      </w:r>
      <w:r w:rsidR="00743648">
        <w:t xml:space="preserve">von </w:t>
      </w:r>
      <w:proofErr w:type="spellStart"/>
      <w:r w:rsidR="00743648" w:rsidRPr="00743648">
        <w:rPr>
          <w:i/>
          <w:iCs/>
        </w:rPr>
        <w:t>LuckyNumbers</w:t>
      </w:r>
      <w:proofErr w:type="spellEnd"/>
      <w:r w:rsidR="00743648">
        <w:t xml:space="preserve"> </w:t>
      </w:r>
      <w:r>
        <w:t xml:space="preserve">wurde </w:t>
      </w:r>
      <w:proofErr w:type="spellStart"/>
      <w:r w:rsidRPr="00BB5AB7">
        <w:rPr>
          <w:i/>
          <w:iCs/>
        </w:rPr>
        <w:t>IntelliJ</w:t>
      </w:r>
      <w:proofErr w:type="spellEnd"/>
      <w:r>
        <w:t xml:space="preserve"> und </w:t>
      </w:r>
      <w:r w:rsidRPr="00BB5AB7">
        <w:rPr>
          <w:i/>
          <w:iCs/>
        </w:rPr>
        <w:t>JDK</w:t>
      </w:r>
      <w:r>
        <w:t xml:space="preserve"> </w:t>
      </w:r>
      <w:r w:rsidR="006B6DCE">
        <w:t xml:space="preserve">in der </w:t>
      </w:r>
      <w:r>
        <w:t>Version</w:t>
      </w:r>
      <w:r w:rsidR="00B830A2">
        <w:t xml:space="preserve"> 11 verwendet. </w:t>
      </w:r>
      <w:r w:rsidR="00C57700">
        <w:t xml:space="preserve">Ein Klassen- und ein Aktivitätsdiagramm sind auf den folgenden Seiten </w:t>
      </w:r>
      <w:r w:rsidR="00647379">
        <w:t>abgebildet</w:t>
      </w:r>
      <w:r w:rsidR="00C57700">
        <w:t xml:space="preserve">. </w:t>
      </w:r>
      <w:r w:rsidR="00702355">
        <w:t xml:space="preserve">Das Programm besteht </w:t>
      </w:r>
      <w:proofErr w:type="gramStart"/>
      <w:r w:rsidR="00702355">
        <w:t>aus folgenden</w:t>
      </w:r>
      <w:proofErr w:type="gramEnd"/>
      <w:r w:rsidR="00702355">
        <w:t xml:space="preserve"> Klassen: </w:t>
      </w:r>
    </w:p>
    <w:p w14:paraId="691890E8" w14:textId="285FFCB6" w:rsidR="00702355" w:rsidRDefault="00702355" w:rsidP="00702355">
      <w:pPr>
        <w:pStyle w:val="ListParagraph"/>
        <w:numPr>
          <w:ilvl w:val="0"/>
          <w:numId w:val="1"/>
        </w:numPr>
      </w:pPr>
      <w:proofErr w:type="spellStart"/>
      <w:r w:rsidRPr="00E94A87">
        <w:rPr>
          <w:i/>
          <w:iCs/>
        </w:rPr>
        <w:t>LuckyNumbers</w:t>
      </w:r>
      <w:proofErr w:type="spellEnd"/>
      <w:r w:rsidRPr="00E94A87">
        <w:rPr>
          <w:i/>
          <w:iCs/>
        </w:rPr>
        <w:t xml:space="preserve"> </w:t>
      </w:r>
      <w:r w:rsidR="0033264F">
        <w:br/>
      </w:r>
      <w:r>
        <w:t>(</w:t>
      </w:r>
      <w:r w:rsidR="001E3290">
        <w:t>implementier</w:t>
      </w:r>
      <w:r w:rsidR="00DB3B57">
        <w:t>t</w:t>
      </w:r>
      <w:r w:rsidR="001E3290">
        <w:t xml:space="preserve"> main-Methode</w:t>
      </w:r>
      <w:r w:rsidR="0033264F">
        <w:t xml:space="preserve">, </w:t>
      </w:r>
      <w:r w:rsidR="007867BB">
        <w:t xml:space="preserve">Basis </w:t>
      </w:r>
      <w:r w:rsidR="0033264F">
        <w:t>UI Funktionalität</w:t>
      </w:r>
      <w:r>
        <w:t>)</w:t>
      </w:r>
    </w:p>
    <w:p w14:paraId="2C75214A" w14:textId="6C265647" w:rsidR="001E3290" w:rsidRDefault="001E3290" w:rsidP="00702355">
      <w:pPr>
        <w:pStyle w:val="ListParagraph"/>
        <w:numPr>
          <w:ilvl w:val="0"/>
          <w:numId w:val="1"/>
        </w:numPr>
      </w:pPr>
      <w:proofErr w:type="spellStart"/>
      <w:r w:rsidRPr="00E94A87">
        <w:rPr>
          <w:i/>
          <w:iCs/>
        </w:rPr>
        <w:t>LuckyNumbersGenerator</w:t>
      </w:r>
      <w:proofErr w:type="spellEnd"/>
      <w:r w:rsidR="0033264F" w:rsidRPr="00E94A87">
        <w:rPr>
          <w:i/>
          <w:iCs/>
        </w:rPr>
        <w:t xml:space="preserve"> </w:t>
      </w:r>
      <w:r w:rsidR="0033264F">
        <w:br/>
        <w:t xml:space="preserve">(Generierung von Glückszahlen unter </w:t>
      </w:r>
      <w:r w:rsidR="00B4728B">
        <w:t>Ausschluss</w:t>
      </w:r>
      <w:r w:rsidR="0033264F">
        <w:t xml:space="preserve"> von</w:t>
      </w:r>
      <w:r w:rsidR="00B4728B">
        <w:t xml:space="preserve"> benutzerdefinierten</w:t>
      </w:r>
      <w:r w:rsidR="0033264F">
        <w:t xml:space="preserve"> Unglückzahlen</w:t>
      </w:r>
      <w:r w:rsidR="007867BB">
        <w:t>; Verwaltung von Unglückzahlen</w:t>
      </w:r>
      <w:r w:rsidR="0033264F">
        <w:t>)</w:t>
      </w:r>
    </w:p>
    <w:p w14:paraId="4D54D11C" w14:textId="1BA124C8" w:rsidR="00DB3B57" w:rsidRDefault="00DB3B57" w:rsidP="00702355">
      <w:pPr>
        <w:pStyle w:val="ListParagraph"/>
        <w:numPr>
          <w:ilvl w:val="0"/>
          <w:numId w:val="1"/>
        </w:numPr>
      </w:pPr>
      <w:proofErr w:type="spellStart"/>
      <w:r w:rsidRPr="00E94A87">
        <w:rPr>
          <w:i/>
          <w:iCs/>
        </w:rPr>
        <w:t>LuckyNumbersGeneratorInterface</w:t>
      </w:r>
      <w:proofErr w:type="spellEnd"/>
      <w:r w:rsidR="0033264F">
        <w:br/>
        <w:t xml:space="preserve">(Interface, welches von </w:t>
      </w:r>
      <w:proofErr w:type="spellStart"/>
      <w:r w:rsidR="0033264F">
        <w:t>LuckyNumberGenerator</w:t>
      </w:r>
      <w:proofErr w:type="spellEnd"/>
      <w:r w:rsidR="0033264F">
        <w:t xml:space="preserve"> implementiert wird)</w:t>
      </w:r>
    </w:p>
    <w:p w14:paraId="21B8B766" w14:textId="553DE7DB" w:rsidR="008A5960" w:rsidRDefault="00DB3B57" w:rsidP="008A5960">
      <w:pPr>
        <w:pStyle w:val="ListParagraph"/>
        <w:numPr>
          <w:ilvl w:val="0"/>
          <w:numId w:val="1"/>
        </w:numPr>
      </w:pPr>
      <w:proofErr w:type="spellStart"/>
      <w:r w:rsidRPr="00E94A87">
        <w:rPr>
          <w:i/>
          <w:iCs/>
        </w:rPr>
        <w:t>ConsolePrintsDE</w:t>
      </w:r>
      <w:proofErr w:type="spellEnd"/>
      <w:r w:rsidR="0033264F">
        <w:br/>
        <w:t xml:space="preserve">(Ausgabe von </w:t>
      </w:r>
      <w:r w:rsidR="00E94A87">
        <w:t xml:space="preserve">vordefinierten </w:t>
      </w:r>
      <w:r w:rsidR="00B6057A">
        <w:t xml:space="preserve">Textinhalten </w:t>
      </w:r>
      <w:r w:rsidR="004F5B5E">
        <w:t>auf der</w:t>
      </w:r>
      <w:r w:rsidR="00E94A87">
        <w:t xml:space="preserve"> Konsole</w:t>
      </w:r>
      <w:r w:rsidR="0033264F">
        <w:t>)</w:t>
      </w:r>
    </w:p>
    <w:p w14:paraId="300E2537" w14:textId="6BE1B769" w:rsidR="00E94A87" w:rsidRPr="002B3D4A" w:rsidRDefault="00E94A87" w:rsidP="002B3D4A">
      <w:pPr>
        <w:pStyle w:val="Heading2"/>
      </w:pPr>
      <w:r w:rsidRPr="002B3D4A">
        <w:t xml:space="preserve">Klasse </w:t>
      </w:r>
      <w:proofErr w:type="spellStart"/>
      <w:r w:rsidRPr="002B3D4A">
        <w:t>LuckyNumbers</w:t>
      </w:r>
      <w:proofErr w:type="spellEnd"/>
      <w:r w:rsidRPr="002B3D4A">
        <w:t xml:space="preserve"> </w:t>
      </w:r>
    </w:p>
    <w:p w14:paraId="3CEA0612" w14:textId="385D59FA" w:rsidR="00F82FAA" w:rsidRDefault="000E359C" w:rsidP="00577F40">
      <w:r>
        <w:t>In dieser Klasse wurde d</w:t>
      </w:r>
      <w:r w:rsidR="00AE1A62">
        <w:t>i</w:t>
      </w:r>
      <w:r w:rsidR="00917BF0">
        <w:t xml:space="preserve">e Interaktion mit dem Benutzer </w:t>
      </w:r>
      <w:r w:rsidR="00535255">
        <w:t>(</w:t>
      </w:r>
      <w:r w:rsidR="00F164B2">
        <w:t>Anzeige der Menüs</w:t>
      </w:r>
      <w:r w:rsidR="00642CDC">
        <w:t>, Ausgabe von Glücks- und Unglückzahlen</w:t>
      </w:r>
      <w:r w:rsidR="00F164B2">
        <w:t>, Verarbeiten der Benutzereingaben</w:t>
      </w:r>
      <w:r w:rsidR="00535255">
        <w:t xml:space="preserve">) </w:t>
      </w:r>
      <w:r>
        <w:t>implementiert</w:t>
      </w:r>
      <w:r w:rsidR="00C03428">
        <w:t>.</w:t>
      </w:r>
      <w:r w:rsidR="00F82FAA">
        <w:t xml:space="preserve"> </w:t>
      </w:r>
      <w:r w:rsidR="00D21E99">
        <w:t xml:space="preserve">U.a. </w:t>
      </w:r>
      <w:r w:rsidR="00F82FAA">
        <w:t>Verwendete Methoden</w:t>
      </w:r>
      <w:r w:rsidR="00D21E99">
        <w:t xml:space="preserve"> dabei sind</w:t>
      </w:r>
      <w:r w:rsidR="00F82FAA">
        <w:t xml:space="preserve">: </w:t>
      </w:r>
    </w:p>
    <w:p w14:paraId="367DA885" w14:textId="77777777" w:rsidR="00BC5C34" w:rsidRPr="00BC5C34" w:rsidRDefault="00BC5C34" w:rsidP="00BC5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BC5C34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BC5C34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void</w:t>
      </w:r>
      <w:proofErr w:type="spellEnd"/>
      <w:r w:rsidRPr="00BC5C34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proofErr w:type="gramStart"/>
      <w:r w:rsidRPr="00BC5C34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printMainMenuUI</w:t>
      </w:r>
      <w:proofErr w:type="spellEnd"/>
      <w:r w:rsidRPr="00BC5C3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gramEnd"/>
      <w:r w:rsidRPr="00BC5C3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</w:p>
    <w:p w14:paraId="2D6DA389" w14:textId="77777777" w:rsidR="00690E9F" w:rsidRDefault="00C67A58" w:rsidP="00690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C67A58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C67A58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void</w:t>
      </w:r>
      <w:proofErr w:type="spellEnd"/>
      <w:r w:rsidRPr="00C67A58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proofErr w:type="gramStart"/>
      <w:r w:rsidRPr="00C67A58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printUnluckyNumbersMenuUI</w:t>
      </w:r>
      <w:proofErr w:type="spellEnd"/>
      <w:r w:rsidRPr="00C67A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gramEnd"/>
      <w:r w:rsidRPr="00C67A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</w:p>
    <w:p w14:paraId="244FE7C2" w14:textId="77777777" w:rsidR="00690E9F" w:rsidRDefault="00690E9F" w:rsidP="00690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11196708" w14:textId="62279A1B" w:rsidR="00956ED4" w:rsidRDefault="00113C7E" w:rsidP="00690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 xml:space="preserve">In statischen Klassenvariablen werden </w:t>
      </w:r>
      <w:r w:rsidR="004D1893">
        <w:t xml:space="preserve">diverse Basisparameter gespeichert (z.B. kleinste und größte </w:t>
      </w:r>
      <w:r w:rsidR="00820E22">
        <w:t>Glückszahl</w:t>
      </w:r>
      <w:r w:rsidR="004D1893">
        <w:t xml:space="preserve"> für Lotto bzw. Eurojackpot</w:t>
      </w:r>
      <w:r w:rsidR="00820E22">
        <w:t>, Anzahl der jeweils zu generierenden Glückzahlen</w:t>
      </w:r>
      <w:r w:rsidR="0026101D">
        <w:t>, maximal zu speichernde Unglückzahlen</w:t>
      </w:r>
      <w:r w:rsidR="004D1893">
        <w:t>)</w:t>
      </w:r>
      <w:r w:rsidR="00956ED4">
        <w:t xml:space="preserve">: </w:t>
      </w:r>
    </w:p>
    <w:p w14:paraId="199E6564" w14:textId="77777777" w:rsidR="00B04D27" w:rsidRPr="00690E9F" w:rsidRDefault="00B04D27" w:rsidP="00690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0984C908" w14:textId="23EC0400" w:rsidR="00956ED4" w:rsidRDefault="00956ED4" w:rsidP="00C67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static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final </w:t>
      </w:r>
      <w:proofErr w:type="spellStart"/>
      <w:proofErr w:type="gram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</w:t>
      </w:r>
      <w:proofErr w:type="gramEnd"/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] </w:t>
      </w:r>
      <w:proofErr w:type="spellStart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lotto</w:t>
      </w:r>
      <w:proofErr w:type="spellEnd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 xml:space="preserve">                  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 {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6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1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49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};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static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final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[] </w:t>
      </w:r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 xml:space="preserve">ej5from50              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 {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5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1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50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};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static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final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[] </w:t>
      </w:r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 xml:space="preserve">ej2from10              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 {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2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1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10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};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static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final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maxUnluckyNumbersAmount</w:t>
      </w:r>
      <w:proofErr w:type="spellEnd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 xml:space="preserve">  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=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6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="00C67A58" w:rsidRPr="00D461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 xml:space="preserve"> </w:t>
      </w:r>
      <w:r w:rsidRPr="00D461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static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final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minUnluckyNumber</w:t>
      </w:r>
      <w:proofErr w:type="spellEnd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 xml:space="preserve">         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=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1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="00C67A58" w:rsidRPr="00D461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 xml:space="preserve"> </w:t>
      </w:r>
      <w:r w:rsidRPr="00D461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static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final </w:t>
      </w:r>
      <w:proofErr w:type="spellStart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D46170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maxUnluckyNumber</w:t>
      </w:r>
      <w:proofErr w:type="spellEnd"/>
      <w:r w:rsidRPr="00D461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 xml:space="preserve">         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= </w:t>
      </w:r>
      <w:r w:rsidRPr="00D46170">
        <w:rPr>
          <w:rFonts w:ascii="Courier New" w:eastAsia="Times New Roman" w:hAnsi="Courier New" w:cs="Courier New"/>
          <w:color w:val="1750EB"/>
          <w:sz w:val="20"/>
          <w:szCs w:val="20"/>
          <w:lang w:eastAsia="de-DE"/>
        </w:rPr>
        <w:t>50</w:t>
      </w:r>
      <w:r w:rsidRPr="00D4617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</w:p>
    <w:p w14:paraId="40776628" w14:textId="77777777" w:rsidR="00C67A58" w:rsidRPr="00C67A58" w:rsidRDefault="00C67A58" w:rsidP="00C67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79DE79F7" w14:textId="4620ED54" w:rsidR="00577F40" w:rsidRDefault="00577F40" w:rsidP="00577F40">
      <w:r>
        <w:t xml:space="preserve">Zur Generierung von Glückszahlen und zum Verwalten der Unglückszahlen wird auf die Klasse </w:t>
      </w:r>
      <w:proofErr w:type="spellStart"/>
      <w:r w:rsidRPr="00492DF5">
        <w:rPr>
          <w:i/>
          <w:iCs/>
        </w:rPr>
        <w:t>LuckyNumbersGenerator</w:t>
      </w:r>
      <w:proofErr w:type="spellEnd"/>
      <w:r>
        <w:t xml:space="preserve"> zurückgegriffen</w:t>
      </w:r>
      <w:r w:rsidR="00C61798">
        <w:t>, dabei werden die o.g. Parameter übergeben</w:t>
      </w:r>
      <w:r>
        <w:t xml:space="preserve">. Für die Ausgabe der Inhalte auf der Konsole wird die Klasse </w:t>
      </w:r>
      <w:proofErr w:type="spellStart"/>
      <w:r>
        <w:t>ConsolePrintsDE</w:t>
      </w:r>
      <w:proofErr w:type="spellEnd"/>
      <w:r>
        <w:t xml:space="preserve"> verwendet</w:t>
      </w:r>
      <w:r w:rsidR="0003416B">
        <w:t xml:space="preserve">. </w:t>
      </w:r>
    </w:p>
    <w:p w14:paraId="37A40A3D" w14:textId="54F4128D" w:rsidR="0026101D" w:rsidRDefault="0026101D" w:rsidP="002B3D4A">
      <w:pPr>
        <w:pStyle w:val="Heading2"/>
      </w:pPr>
      <w:r>
        <w:t xml:space="preserve">Klasse </w:t>
      </w:r>
      <w:proofErr w:type="spellStart"/>
      <w:r w:rsidRPr="00492DF5">
        <w:t>LuckyNumbersGenerator</w:t>
      </w:r>
      <w:proofErr w:type="spellEnd"/>
    </w:p>
    <w:p w14:paraId="59EAEC94" w14:textId="5C3FAF5C" w:rsidR="00415385" w:rsidRDefault="00415385" w:rsidP="00415385">
      <w:r>
        <w:t xml:space="preserve">Die Klasse </w:t>
      </w:r>
      <w:proofErr w:type="spellStart"/>
      <w:r w:rsidRPr="00415385">
        <w:rPr>
          <w:i/>
          <w:iCs/>
        </w:rPr>
        <w:t>LuckyNumbersGenerator</w:t>
      </w:r>
      <w:proofErr w:type="spellEnd"/>
      <w:r>
        <w:t xml:space="preserve"> implementiert das </w:t>
      </w:r>
      <w:proofErr w:type="spellStart"/>
      <w:r w:rsidRPr="00E94A87">
        <w:rPr>
          <w:i/>
          <w:iCs/>
        </w:rPr>
        <w:t>LuckyNumbersGeneratorInterface</w:t>
      </w:r>
      <w:proofErr w:type="spellEnd"/>
      <w:r w:rsidR="003360F4" w:rsidRPr="003360F4">
        <w:t xml:space="preserve">, ist </w:t>
      </w:r>
      <w:r w:rsidR="003360F4">
        <w:t xml:space="preserve">für die </w:t>
      </w:r>
      <w:r w:rsidR="003360F4" w:rsidRPr="003360F4">
        <w:t>Generierung von Glückszahlen unter Ausschluss von benutzerdefinierten Unglückzahlen</w:t>
      </w:r>
      <w:r w:rsidR="00B07DA1">
        <w:t xml:space="preserve"> und die Verwaltung (Speicherung und Auslesen) von letzteren zuständig. </w:t>
      </w:r>
      <w:r w:rsidR="007F7680">
        <w:t xml:space="preserve">Die Anzahl und </w:t>
      </w:r>
      <w:r w:rsidR="00F16A21">
        <w:t xml:space="preserve">der Bereich der zu generierenden Glückszahlen </w:t>
      </w:r>
      <w:r w:rsidR="00E55D5C">
        <w:t>werden dabei jeweils als Parameter beim Methodenaufruf übergeben</w:t>
      </w:r>
      <w:r w:rsidR="00481C78">
        <w:t xml:space="preserve"> und die erzeugten </w:t>
      </w:r>
      <w:r w:rsidR="00CE626A">
        <w:t>Glückszahlen</w:t>
      </w:r>
      <w:r w:rsidR="00A15760">
        <w:t xml:space="preserve"> als </w:t>
      </w:r>
      <w:r w:rsidR="00CE626A">
        <w:t>Integer-</w:t>
      </w:r>
      <w:r w:rsidR="00A15760">
        <w:t>Liste zurückgegeben</w:t>
      </w:r>
      <w:r w:rsidR="00FF0C15">
        <w:t xml:space="preserve">: </w:t>
      </w:r>
    </w:p>
    <w:p w14:paraId="590AF205" w14:textId="77777777" w:rsidR="004E5993" w:rsidRDefault="004E5993" w:rsidP="004E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proofErr w:type="spellStart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public</w:t>
      </w:r>
      <w:proofErr w:type="spellEnd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r w:rsidRPr="004E599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List</w:t>
      </w:r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&lt;</w:t>
      </w:r>
      <w:r w:rsidRPr="004E599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&gt; </w:t>
      </w:r>
      <w:proofErr w:type="spellStart"/>
      <w:proofErr w:type="gramStart"/>
      <w:r w:rsidRPr="004E5993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generateLuckyNumbers</w:t>
      </w:r>
      <w:proofErr w:type="spellEnd"/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proofErr w:type="gramEnd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amount</w:t>
      </w:r>
      <w:proofErr w:type="spellEnd"/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proofErr w:type="spellStart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min, </w:t>
      </w:r>
      <w:proofErr w:type="spellStart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int</w:t>
      </w:r>
      <w:proofErr w:type="spellEnd"/>
      <w:r w:rsidRPr="004E5993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max</w:t>
      </w:r>
      <w:proofErr w:type="spellEnd"/>
      <w:r w:rsidRPr="004E5993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</w:p>
    <w:p w14:paraId="01BDC24F" w14:textId="77777777" w:rsidR="004E5993" w:rsidRDefault="004E5993" w:rsidP="004E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4269CA09" w14:textId="4A6F8BBD" w:rsidR="0003416B" w:rsidRDefault="00CA0392" w:rsidP="004E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CA0392">
        <w:rPr>
          <w:i/>
          <w:iCs/>
        </w:rPr>
        <w:t>LuckyNumbersGenerator</w:t>
      </w:r>
      <w:proofErr w:type="spellEnd"/>
      <w:r w:rsidRPr="00CA0392">
        <w:rPr>
          <w:i/>
          <w:iCs/>
        </w:rPr>
        <w:t xml:space="preserve"> </w:t>
      </w:r>
      <w:r w:rsidR="00440660">
        <w:t xml:space="preserve">speichert vom Benutzer definierte Unglückzahlen in </w:t>
      </w:r>
      <w:r w:rsidR="00971271">
        <w:t xml:space="preserve">der Datei </w:t>
      </w:r>
      <w:r w:rsidR="00971271" w:rsidRPr="00124724">
        <w:rPr>
          <w:i/>
          <w:iCs/>
        </w:rPr>
        <w:t>unluckynumbers.txt</w:t>
      </w:r>
      <w:r w:rsidR="00971271">
        <w:t xml:space="preserve">. </w:t>
      </w:r>
      <w:r w:rsidR="00124724">
        <w:t xml:space="preserve">Diese werden beim erneuten </w:t>
      </w:r>
      <w:r w:rsidR="004C4351">
        <w:t>Ö</w:t>
      </w:r>
      <w:r w:rsidR="00124724">
        <w:t xml:space="preserve">ffnen des Programms </w:t>
      </w:r>
      <w:r w:rsidR="004F70A3">
        <w:t xml:space="preserve">wieder ausgelesen: </w:t>
      </w:r>
    </w:p>
    <w:p w14:paraId="4E193182" w14:textId="77777777" w:rsidR="004F70A3" w:rsidRDefault="004F70A3" w:rsidP="004E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14:paraId="2C24B01A" w14:textId="77777777" w:rsidR="00690E9F" w:rsidRDefault="00690E9F" w:rsidP="005A4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</w:pPr>
      <w:proofErr w:type="spellStart"/>
      <w:r w:rsidRPr="00B04D27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public</w:t>
      </w:r>
      <w:proofErr w:type="spellEnd"/>
      <w:r w:rsidRPr="00B04D27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B04D27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void</w:t>
      </w:r>
      <w:proofErr w:type="spellEnd"/>
      <w:r w:rsidRPr="00690E9F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 xml:space="preserve"> </w:t>
      </w:r>
      <w:proofErr w:type="spellStart"/>
      <w:proofErr w:type="gramStart"/>
      <w:r w:rsidRPr="00690E9F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openUnluckyNumbers</w:t>
      </w:r>
      <w:proofErr w:type="spellEnd"/>
      <w:r w:rsidRPr="00690E9F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(</w:t>
      </w:r>
      <w:proofErr w:type="gramEnd"/>
      <w:r w:rsidRPr="00690E9F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 xml:space="preserve">) </w:t>
      </w:r>
    </w:p>
    <w:p w14:paraId="1406D6EA" w14:textId="4CA68AB9" w:rsidR="005A402E" w:rsidRDefault="005A402E" w:rsidP="005A4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proofErr w:type="spellStart"/>
      <w:r w:rsidRPr="005A402E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public</w:t>
      </w:r>
      <w:proofErr w:type="spellEnd"/>
      <w:r w:rsidRPr="005A402E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5A402E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void</w:t>
      </w:r>
      <w:proofErr w:type="spellEnd"/>
      <w:r w:rsidRPr="005A402E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proofErr w:type="gramStart"/>
      <w:r w:rsidRPr="005A402E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saveUnluckyNumbers</w:t>
      </w:r>
      <w:proofErr w:type="spellEnd"/>
      <w:r w:rsidRPr="005A402E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gramEnd"/>
      <w:r w:rsidRPr="005A402E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</w:p>
    <w:p w14:paraId="7A1D4282" w14:textId="77777777" w:rsidR="00690E9F" w:rsidRDefault="00690E9F" w:rsidP="005A4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2985330B" w14:textId="77777777" w:rsidR="00690E9F" w:rsidRDefault="00690E9F">
      <w:pPr>
        <w:jc w:val="left"/>
        <w:rPr>
          <w:rFonts w:asciiTheme="majorHAnsi" w:eastAsia="Times New Roman" w:hAnsiTheme="majorHAnsi" w:cstheme="majorBidi"/>
          <w:b/>
          <w:bCs/>
          <w:sz w:val="26"/>
          <w:szCs w:val="26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012C6B4C" w14:textId="1FE4D9D3" w:rsidR="00690E9F" w:rsidRPr="005A402E" w:rsidRDefault="00690E9F" w:rsidP="00690E9F">
      <w:pPr>
        <w:pStyle w:val="Heading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Klasse </w:t>
      </w:r>
      <w:proofErr w:type="spellStart"/>
      <w:r w:rsidRPr="00690E9F">
        <w:rPr>
          <w:rFonts w:eastAsia="Times New Roman"/>
          <w:lang w:eastAsia="de-DE"/>
        </w:rPr>
        <w:t>ConsolePrintsDE</w:t>
      </w:r>
      <w:proofErr w:type="spellEnd"/>
    </w:p>
    <w:p w14:paraId="628D2EC5" w14:textId="621B2FC9" w:rsidR="005A402E" w:rsidRDefault="00690E9F" w:rsidP="00690E9F">
      <w:pPr>
        <w:rPr>
          <w:lang w:eastAsia="de-DE"/>
        </w:rPr>
      </w:pPr>
      <w:r>
        <w:rPr>
          <w:lang w:eastAsia="de-DE"/>
        </w:rPr>
        <w:t xml:space="preserve">In dieser </w:t>
      </w:r>
      <w:r w:rsidR="002C3508">
        <w:rPr>
          <w:lang w:eastAsia="de-DE"/>
        </w:rPr>
        <w:t xml:space="preserve">Klasse werden die deutschen </w:t>
      </w:r>
      <w:r w:rsidR="00803230">
        <w:rPr>
          <w:lang w:eastAsia="de-DE"/>
        </w:rPr>
        <w:t>Texta</w:t>
      </w:r>
      <w:r w:rsidR="002C3508">
        <w:rPr>
          <w:lang w:eastAsia="de-DE"/>
        </w:rPr>
        <w:t xml:space="preserve">usgaben als Strings gespeichert und bei </w:t>
      </w:r>
      <w:r w:rsidR="00731E23">
        <w:rPr>
          <w:lang w:eastAsia="de-DE"/>
        </w:rPr>
        <w:t>Bedarf über vordefinierte Methoden auf der</w:t>
      </w:r>
      <w:r w:rsidR="00C85DB4">
        <w:rPr>
          <w:lang w:eastAsia="de-DE"/>
        </w:rPr>
        <w:t xml:space="preserve"> Kommandozeile</w:t>
      </w:r>
      <w:r w:rsidR="00731E23">
        <w:rPr>
          <w:lang w:eastAsia="de-DE"/>
        </w:rPr>
        <w:t xml:space="preserve"> ausgegeben</w:t>
      </w:r>
      <w:r w:rsidR="00803230">
        <w:rPr>
          <w:lang w:eastAsia="de-DE"/>
        </w:rPr>
        <w:t>. Beispie</w:t>
      </w:r>
      <w:r w:rsidR="005D08BB">
        <w:rPr>
          <w:lang w:eastAsia="de-DE"/>
        </w:rPr>
        <w:t>l</w:t>
      </w:r>
      <w:r w:rsidR="007B4502">
        <w:rPr>
          <w:lang w:eastAsia="de-DE"/>
        </w:rPr>
        <w:t xml:space="preserve"> für die Ausgabe von Glückszahlen für Eurojackpot (dabei werden die Glückszahlen als Parameter </w:t>
      </w:r>
      <w:r w:rsidR="00DC5B54">
        <w:rPr>
          <w:lang w:eastAsia="de-DE"/>
        </w:rPr>
        <w:t xml:space="preserve">beim Aufruf der Methode </w:t>
      </w:r>
      <w:proofErr w:type="spellStart"/>
      <w:r w:rsidR="00DC5B54" w:rsidRPr="002504E3">
        <w:rPr>
          <w:i/>
          <w:iCs/>
          <w:lang w:eastAsia="de-DE"/>
        </w:rPr>
        <w:t>printEurojackpot</w:t>
      </w:r>
      <w:proofErr w:type="spellEnd"/>
      <w:r w:rsidR="00DC5B54" w:rsidRPr="00DC5B54">
        <w:rPr>
          <w:lang w:eastAsia="de-DE"/>
        </w:rPr>
        <w:t xml:space="preserve"> </w:t>
      </w:r>
      <w:r w:rsidR="007B4502">
        <w:rPr>
          <w:lang w:eastAsia="de-DE"/>
        </w:rPr>
        <w:t>übergeben)</w:t>
      </w:r>
      <w:r w:rsidR="00C85DB4">
        <w:rPr>
          <w:lang w:eastAsia="de-DE"/>
        </w:rPr>
        <w:t xml:space="preserve">: </w:t>
      </w:r>
    </w:p>
    <w:p w14:paraId="01BA3453" w14:textId="77777777" w:rsidR="00D569FA" w:rsidRPr="00D569FA" w:rsidRDefault="00D569FA" w:rsidP="00D56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569FA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final </w:t>
      </w:r>
      <w:r w:rsidRPr="00D569F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proofErr w:type="spellStart"/>
      <w:r w:rsidRPr="00D569FA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eurojackpot</w:t>
      </w:r>
      <w:proofErr w:type="spellEnd"/>
      <w:r w:rsidRPr="00D569FA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 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D569FA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r w:rsidRPr="00D569FA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\</w:t>
      </w:r>
      <w:proofErr w:type="spellStart"/>
      <w:r w:rsidRPr="00D569FA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n</w:t>
      </w:r>
      <w:r w:rsidRPr="00D569FA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Deine</w:t>
      </w:r>
      <w:proofErr w:type="spellEnd"/>
      <w:r w:rsidRPr="00D569FA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 xml:space="preserve"> Tippreihe für Eurojackpot lautet:"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D569FA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final </w:t>
      </w:r>
      <w:r w:rsidRPr="00D569F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D569FA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ej5from50 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D569FA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"5 aus 50: "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D569FA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private final </w:t>
      </w:r>
      <w:r w:rsidRPr="00D569F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D569FA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ej2from10 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D569FA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"2 aus 10: "</w:t>
      </w:r>
      <w:r w:rsidRPr="00D569F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</w:p>
    <w:p w14:paraId="0C256433" w14:textId="77777777" w:rsidR="00D569FA" w:rsidRDefault="00D569FA" w:rsidP="00E5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</w:pPr>
    </w:p>
    <w:p w14:paraId="39725621" w14:textId="09B5525D" w:rsidR="00C85DB4" w:rsidRDefault="00E53C9C" w:rsidP="00E5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proofErr w:type="spellStart"/>
      <w:r w:rsidRPr="00E53C9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public</w:t>
      </w:r>
      <w:proofErr w:type="spellEnd"/>
      <w:r w:rsidRPr="00E53C9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r w:rsidRPr="00E53C9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void</w:t>
      </w:r>
      <w:proofErr w:type="spellEnd"/>
      <w:r w:rsidRPr="00E53C9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 </w:t>
      </w:r>
      <w:proofErr w:type="spellStart"/>
      <w:proofErr w:type="gramStart"/>
      <w:r w:rsidRPr="00E53C9C">
        <w:rPr>
          <w:rFonts w:ascii="Courier New" w:eastAsia="Times New Roman" w:hAnsi="Courier New" w:cs="Courier New"/>
          <w:color w:val="00627A"/>
          <w:sz w:val="20"/>
          <w:szCs w:val="20"/>
          <w:lang w:eastAsia="de-DE"/>
        </w:rPr>
        <w:t>printEurojackpot</w:t>
      </w:r>
      <w:proofErr w:type="spellEnd"/>
      <w:r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gramEnd"/>
      <w:r w:rsidRPr="00E53C9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List</w:t>
      </w:r>
      <w:r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&lt;</w:t>
      </w:r>
      <w:r w:rsidRPr="00E53C9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&gt; ej5from50list, </w:t>
      </w:r>
    </w:p>
    <w:p w14:paraId="682DB35C" w14:textId="55093351" w:rsidR="00E53C9C" w:rsidRDefault="00C85DB4" w:rsidP="00E5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ab/>
        <w:t xml:space="preserve">      </w:t>
      </w:r>
      <w:r w:rsidR="00E53C9C" w:rsidRPr="00E53C9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List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&lt;</w:t>
      </w:r>
      <w:r w:rsidR="00E53C9C" w:rsidRPr="00E53C9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 ej2from10list) {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="00E53C9C" w:rsidRPr="00E53C9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System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</w:t>
      </w:r>
      <w:r w:rsidR="00E53C9C" w:rsidRPr="00E53C9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out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.println</w:t>
      </w:r>
      <w:proofErr w:type="spellEnd"/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="00E53C9C" w:rsidRPr="00E53C9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eurojackpot</w:t>
      </w:r>
      <w:proofErr w:type="spellEnd"/>
      <w:r w:rsidR="00E53C9C" w:rsidRPr="00E53C9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 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+ </w:t>
      </w:r>
      <w:r w:rsidR="00E53C9C" w:rsidRPr="00E53C9C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r w:rsidR="00E53C9C" w:rsidRPr="00E53C9C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\n</w:t>
      </w:r>
      <w:r w:rsidR="00E53C9C" w:rsidRPr="00E53C9C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 xml:space="preserve">" 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+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="00E53C9C" w:rsidRPr="00E53C9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ej5from50 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+ ej5from50list + </w:t>
      </w:r>
      <w:r w:rsidR="00E53C9C" w:rsidRPr="00E53C9C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"</w:t>
      </w:r>
      <w:r w:rsidR="00E53C9C" w:rsidRPr="00E53C9C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\n</w:t>
      </w:r>
      <w:r w:rsidR="00E53C9C" w:rsidRPr="00E53C9C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 xml:space="preserve">" 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+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="00E53C9C" w:rsidRPr="00E53C9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 xml:space="preserve">ej2from10 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+ ej2from10list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);</w:t>
      </w:r>
      <w:r w:rsidR="00E53C9C" w:rsidRPr="00E53C9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}</w:t>
      </w:r>
    </w:p>
    <w:p w14:paraId="27B3D6FA" w14:textId="77777777" w:rsidR="000B1DEF" w:rsidRDefault="000B1DEF" w:rsidP="00E5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7750B34D" w14:textId="6652CFDA" w:rsidR="00DC5B54" w:rsidRPr="00E53C9C" w:rsidRDefault="00DC5B54" w:rsidP="00E5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C5B54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de-DE"/>
        </w:rPr>
        <w:drawing>
          <wp:inline distT="0" distB="0" distL="0" distR="0" wp14:anchorId="11FCBC29" wp14:editId="47E07257">
            <wp:extent cx="5759450" cy="82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0AA4" w14:textId="77777777" w:rsidR="00731E23" w:rsidRDefault="00731E23" w:rsidP="00690E9F">
      <w:pPr>
        <w:rPr>
          <w:lang w:eastAsia="de-DE"/>
        </w:rPr>
      </w:pPr>
    </w:p>
    <w:p w14:paraId="4F56371A" w14:textId="77777777" w:rsidR="00E53C9C" w:rsidRPr="005A402E" w:rsidRDefault="00E53C9C" w:rsidP="00690E9F">
      <w:pPr>
        <w:rPr>
          <w:lang w:eastAsia="de-DE"/>
        </w:rPr>
      </w:pPr>
    </w:p>
    <w:p w14:paraId="17881F81" w14:textId="77777777" w:rsidR="005A402E" w:rsidRPr="004E5993" w:rsidRDefault="005A402E" w:rsidP="00690E9F">
      <w:pPr>
        <w:rPr>
          <w:lang w:eastAsia="de-DE"/>
        </w:rPr>
      </w:pPr>
    </w:p>
    <w:sectPr w:rsidR="005A402E" w:rsidRPr="004E5993" w:rsidSect="00F04EF2">
      <w:footerReference w:type="default" r:id="rId14"/>
      <w:pgSz w:w="11906" w:h="16838"/>
      <w:pgMar w:top="567" w:right="1418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325F" w14:textId="77777777" w:rsidR="00733F3D" w:rsidRDefault="00733F3D" w:rsidP="00A36018">
      <w:r>
        <w:separator/>
      </w:r>
    </w:p>
  </w:endnote>
  <w:endnote w:type="continuationSeparator" w:id="0">
    <w:p w14:paraId="7D090269" w14:textId="77777777" w:rsidR="00733F3D" w:rsidRDefault="00733F3D" w:rsidP="00A3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9BF3" w14:textId="77777777" w:rsidR="00684B3C" w:rsidRDefault="00684B3C">
    <w:pPr>
      <w:pStyle w:val="Footer"/>
      <w:jc w:val="center"/>
    </w:pPr>
  </w:p>
  <w:sdt>
    <w:sdtPr>
      <w:id w:val="-1448388949"/>
      <w:docPartObj>
        <w:docPartGallery w:val="Page Numbers (Bottom of Page)"/>
        <w:docPartUnique/>
      </w:docPartObj>
    </w:sdtPr>
    <w:sdtEndPr/>
    <w:sdtContent>
      <w:p w14:paraId="3BF4EFB4" w14:textId="719667C3" w:rsidR="00684B3C" w:rsidRDefault="00684B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31AE" w14:textId="77777777" w:rsidR="00733F3D" w:rsidRDefault="00733F3D" w:rsidP="00A36018">
      <w:r>
        <w:separator/>
      </w:r>
    </w:p>
  </w:footnote>
  <w:footnote w:type="continuationSeparator" w:id="0">
    <w:p w14:paraId="3D984D07" w14:textId="77777777" w:rsidR="00733F3D" w:rsidRDefault="00733F3D" w:rsidP="00A36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C1C57"/>
    <w:multiLevelType w:val="hybridMultilevel"/>
    <w:tmpl w:val="0FA47A56"/>
    <w:lvl w:ilvl="0" w:tplc="203C1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8"/>
    <w:rsid w:val="0000019F"/>
    <w:rsid w:val="0003416B"/>
    <w:rsid w:val="000B1DEF"/>
    <w:rsid w:val="000D7C6F"/>
    <w:rsid w:val="000E359C"/>
    <w:rsid w:val="00113C7E"/>
    <w:rsid w:val="00124724"/>
    <w:rsid w:val="00182FF8"/>
    <w:rsid w:val="001C04C7"/>
    <w:rsid w:val="001E3290"/>
    <w:rsid w:val="002429DC"/>
    <w:rsid w:val="002504E3"/>
    <w:rsid w:val="0026101D"/>
    <w:rsid w:val="00274B95"/>
    <w:rsid w:val="002B3D4A"/>
    <w:rsid w:val="002C3508"/>
    <w:rsid w:val="002E49B2"/>
    <w:rsid w:val="002F3376"/>
    <w:rsid w:val="00305C8E"/>
    <w:rsid w:val="0033264F"/>
    <w:rsid w:val="003360F4"/>
    <w:rsid w:val="00357030"/>
    <w:rsid w:val="0038258F"/>
    <w:rsid w:val="00411C81"/>
    <w:rsid w:val="00415385"/>
    <w:rsid w:val="00440660"/>
    <w:rsid w:val="004539D5"/>
    <w:rsid w:val="004572B9"/>
    <w:rsid w:val="00481C78"/>
    <w:rsid w:val="00492DF5"/>
    <w:rsid w:val="004B6795"/>
    <w:rsid w:val="004C00DD"/>
    <w:rsid w:val="004C4351"/>
    <w:rsid w:val="004D1893"/>
    <w:rsid w:val="004E5993"/>
    <w:rsid w:val="004F5B5E"/>
    <w:rsid w:val="004F70A3"/>
    <w:rsid w:val="00535255"/>
    <w:rsid w:val="00541F0C"/>
    <w:rsid w:val="00577F40"/>
    <w:rsid w:val="005A402E"/>
    <w:rsid w:val="005B1D83"/>
    <w:rsid w:val="005C1737"/>
    <w:rsid w:val="005D08BB"/>
    <w:rsid w:val="00642CDC"/>
    <w:rsid w:val="00647379"/>
    <w:rsid w:val="00684B3C"/>
    <w:rsid w:val="00690E9F"/>
    <w:rsid w:val="006B1653"/>
    <w:rsid w:val="006B6DCE"/>
    <w:rsid w:val="006E5558"/>
    <w:rsid w:val="00702355"/>
    <w:rsid w:val="00721F58"/>
    <w:rsid w:val="0072786C"/>
    <w:rsid w:val="00731E23"/>
    <w:rsid w:val="00733F3D"/>
    <w:rsid w:val="00743648"/>
    <w:rsid w:val="00746C4C"/>
    <w:rsid w:val="007867BB"/>
    <w:rsid w:val="007A4652"/>
    <w:rsid w:val="007B4502"/>
    <w:rsid w:val="007F4FE9"/>
    <w:rsid w:val="007F7680"/>
    <w:rsid w:val="00803230"/>
    <w:rsid w:val="00820E22"/>
    <w:rsid w:val="008A5960"/>
    <w:rsid w:val="00917BF0"/>
    <w:rsid w:val="00956ED4"/>
    <w:rsid w:val="00971271"/>
    <w:rsid w:val="00972C29"/>
    <w:rsid w:val="00A15760"/>
    <w:rsid w:val="00A24711"/>
    <w:rsid w:val="00A36018"/>
    <w:rsid w:val="00A43F06"/>
    <w:rsid w:val="00A8676B"/>
    <w:rsid w:val="00AC1A3E"/>
    <w:rsid w:val="00AC4F7C"/>
    <w:rsid w:val="00AE1A62"/>
    <w:rsid w:val="00AF56EB"/>
    <w:rsid w:val="00B04D27"/>
    <w:rsid w:val="00B07DA1"/>
    <w:rsid w:val="00B4728B"/>
    <w:rsid w:val="00B6057A"/>
    <w:rsid w:val="00B76115"/>
    <w:rsid w:val="00B830A2"/>
    <w:rsid w:val="00BB5AB7"/>
    <w:rsid w:val="00BC515F"/>
    <w:rsid w:val="00BC5C34"/>
    <w:rsid w:val="00C03428"/>
    <w:rsid w:val="00C25165"/>
    <w:rsid w:val="00C4588E"/>
    <w:rsid w:val="00C57700"/>
    <w:rsid w:val="00C61798"/>
    <w:rsid w:val="00C67A58"/>
    <w:rsid w:val="00C803E2"/>
    <w:rsid w:val="00C85DB4"/>
    <w:rsid w:val="00CA0392"/>
    <w:rsid w:val="00CE626A"/>
    <w:rsid w:val="00D21E99"/>
    <w:rsid w:val="00D46170"/>
    <w:rsid w:val="00D569FA"/>
    <w:rsid w:val="00DA6415"/>
    <w:rsid w:val="00DB3B57"/>
    <w:rsid w:val="00DC5B54"/>
    <w:rsid w:val="00DD68B1"/>
    <w:rsid w:val="00E2132B"/>
    <w:rsid w:val="00E24C42"/>
    <w:rsid w:val="00E53C9C"/>
    <w:rsid w:val="00E55D5C"/>
    <w:rsid w:val="00E94A87"/>
    <w:rsid w:val="00EC64E1"/>
    <w:rsid w:val="00F04EF2"/>
    <w:rsid w:val="00F10C3E"/>
    <w:rsid w:val="00F164B2"/>
    <w:rsid w:val="00F16A21"/>
    <w:rsid w:val="00F668B4"/>
    <w:rsid w:val="00F82FAA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8361E"/>
  <w15:chartTrackingRefBased/>
  <w15:docId w15:val="{3E0F89ED-ADB4-4DA5-B849-70335BB0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1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D4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4A"/>
    <w:pPr>
      <w:keepNext/>
      <w:keepLines/>
      <w:spacing w:before="240" w:after="120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D4A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4A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6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15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C4588E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58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5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8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8E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58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4588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4588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4588E"/>
    <w:pPr>
      <w:ind w:left="720"/>
      <w:contextualSpacing/>
    </w:pPr>
  </w:style>
  <w:style w:type="paragraph" w:customStyle="1" w:styleId="Console">
    <w:name w:val="Console"/>
    <w:basedOn w:val="Normal"/>
    <w:qFormat/>
    <w:rsid w:val="00A8676B"/>
    <w:rPr>
      <w:rFonts w:ascii="Consolas" w:hAnsi="Consolas"/>
    </w:rPr>
  </w:style>
  <w:style w:type="paragraph" w:styleId="Caption">
    <w:name w:val="caption"/>
    <w:basedOn w:val="Normal"/>
    <w:next w:val="Normal"/>
    <w:uiPriority w:val="35"/>
    <w:unhideWhenUsed/>
    <w:qFormat/>
    <w:rsid w:val="00721F58"/>
    <w:pPr>
      <w:spacing w:after="200" w:line="240" w:lineRule="auto"/>
    </w:pPr>
    <w:rPr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58"/>
  </w:style>
  <w:style w:type="paragraph" w:styleId="Footer">
    <w:name w:val="footer"/>
    <w:basedOn w:val="Normal"/>
    <w:link w:val="FooterChar"/>
    <w:uiPriority w:val="99"/>
    <w:unhideWhenUsed/>
    <w:rsid w:val="0072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58"/>
  </w:style>
  <w:style w:type="character" w:customStyle="1" w:styleId="Heading2Char">
    <w:name w:val="Heading 2 Char"/>
    <w:basedOn w:val="DefaultParagraphFont"/>
    <w:link w:val="Heading2"/>
    <w:uiPriority w:val="9"/>
    <w:rsid w:val="002B3D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ED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de/download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62E4-F11C-409F-8CB1-3EC5D164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Spychala</dc:creator>
  <cp:keywords/>
  <dc:description/>
  <cp:lastModifiedBy>Artur Spychala</cp:lastModifiedBy>
  <cp:revision>102</cp:revision>
  <cp:lastPrinted>2021-10-31T22:25:00Z</cp:lastPrinted>
  <dcterms:created xsi:type="dcterms:W3CDTF">2021-10-31T19:12:00Z</dcterms:created>
  <dcterms:modified xsi:type="dcterms:W3CDTF">2021-10-31T22:30:00Z</dcterms:modified>
</cp:coreProperties>
</file>