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43439" w14:textId="507AC670" w:rsidR="00C81CF7" w:rsidRPr="002A2B0D" w:rsidRDefault="006C76C9" w:rsidP="007C6803">
      <w:pPr>
        <w:jc w:val="center"/>
        <w:rPr>
          <w:b/>
        </w:rPr>
      </w:pPr>
      <w:r>
        <w:rPr>
          <w:b/>
        </w:rPr>
        <w:t>ACME Inc.</w:t>
      </w:r>
      <w:r w:rsidR="00C81CF7" w:rsidRPr="002A2B0D">
        <w:rPr>
          <w:b/>
        </w:rPr>
        <w:t xml:space="preserve"> </w:t>
      </w:r>
      <w:r w:rsidR="00D57C81">
        <w:rPr>
          <w:b/>
        </w:rPr>
        <w:t xml:space="preserve">Subscription </w:t>
      </w:r>
      <w:r w:rsidR="00173B22" w:rsidRPr="002A2B0D">
        <w:rPr>
          <w:b/>
        </w:rPr>
        <w:t>Terms</w:t>
      </w:r>
      <w:r w:rsidR="00ED7FD9">
        <w:rPr>
          <w:b/>
        </w:rPr>
        <w:t xml:space="preserve"> and Conditions</w:t>
      </w:r>
    </w:p>
    <w:p w14:paraId="2984574F" w14:textId="33414F37" w:rsidR="00607FD8" w:rsidRPr="002A2B0D" w:rsidRDefault="001D3AD9" w:rsidP="00E03280">
      <w:pPr>
        <w:spacing w:before="120" w:after="120" w:afterAutospacing="0"/>
      </w:pPr>
      <w:r w:rsidRPr="002A2B0D">
        <w:rPr>
          <w:rFonts w:cs="Arial"/>
          <w:b/>
          <w:bCs/>
          <w:shd w:val="clear" w:color="auto" w:fill="FAFAFA"/>
        </w:rPr>
        <w:t>1.</w:t>
      </w:r>
      <w:r w:rsidR="00037671" w:rsidRPr="002A2B0D">
        <w:rPr>
          <w:rFonts w:cs="Arial"/>
          <w:b/>
          <w:bCs/>
          <w:shd w:val="clear" w:color="auto" w:fill="FAFAFA"/>
        </w:rPr>
        <w:tab/>
      </w:r>
      <w:r w:rsidR="006D1825" w:rsidRPr="002A2B0D">
        <w:rPr>
          <w:b/>
          <w:shd w:val="clear" w:color="auto" w:fill="FAFAFA"/>
        </w:rPr>
        <w:t>Scope</w:t>
      </w:r>
    </w:p>
    <w:p w14:paraId="55163B0E" w14:textId="77AF3A15" w:rsidR="006D1825" w:rsidRPr="002A2B0D" w:rsidRDefault="00446919" w:rsidP="00E03280">
      <w:pPr>
        <w:spacing w:before="120" w:after="120" w:afterAutospacing="0"/>
        <w:jc w:val="both"/>
      </w:pPr>
      <w:r w:rsidRPr="00F141A6">
        <w:rPr>
          <w:rFonts w:cs="Arial"/>
        </w:rPr>
        <w:t xml:space="preserve">These </w:t>
      </w:r>
      <w:r w:rsidR="006C76C9">
        <w:rPr>
          <w:rFonts w:cs="Arial"/>
        </w:rPr>
        <w:t>ACME Inc.</w:t>
      </w:r>
      <w:r>
        <w:rPr>
          <w:rFonts w:cs="Arial"/>
        </w:rPr>
        <w:t xml:space="preserve"> Subscription T</w:t>
      </w:r>
      <w:r w:rsidRPr="00F141A6">
        <w:rPr>
          <w:rFonts w:cs="Arial"/>
        </w:rPr>
        <w:t xml:space="preserve">erms and </w:t>
      </w:r>
      <w:r>
        <w:rPr>
          <w:rFonts w:cs="Arial"/>
        </w:rPr>
        <w:t>C</w:t>
      </w:r>
      <w:r w:rsidRPr="00F141A6">
        <w:rPr>
          <w:rFonts w:cs="Arial"/>
        </w:rPr>
        <w:t>onditions (</w:t>
      </w:r>
      <w:r w:rsidR="00985042">
        <w:rPr>
          <w:rFonts w:cs="Arial"/>
        </w:rPr>
        <w:t>the</w:t>
      </w:r>
      <w:r w:rsidR="00985042" w:rsidRPr="00F141A6">
        <w:rPr>
          <w:rFonts w:cs="Arial"/>
        </w:rPr>
        <w:t xml:space="preserve"> </w:t>
      </w:r>
      <w:r w:rsidR="001B71A8">
        <w:rPr>
          <w:rFonts w:cs="Arial"/>
        </w:rPr>
        <w:t>"</w:t>
      </w:r>
      <w:r w:rsidRPr="00F141A6">
        <w:rPr>
          <w:rFonts w:cs="Arial"/>
        </w:rPr>
        <w:t>Terms and Conditions</w:t>
      </w:r>
      <w:r w:rsidR="001B71A8">
        <w:rPr>
          <w:rFonts w:cs="Arial"/>
        </w:rPr>
        <w:t>"</w:t>
      </w:r>
      <w:r w:rsidRPr="00F141A6">
        <w:rPr>
          <w:rFonts w:cs="Arial"/>
        </w:rPr>
        <w:t>) form part of the M</w:t>
      </w:r>
      <w:r w:rsidR="00696594">
        <w:rPr>
          <w:rFonts w:cs="Arial"/>
        </w:rPr>
        <w:t>aster Service</w:t>
      </w:r>
      <w:r w:rsidR="00B32435">
        <w:rPr>
          <w:rFonts w:cs="Arial"/>
        </w:rPr>
        <w:t>s</w:t>
      </w:r>
      <w:r w:rsidR="00696594">
        <w:rPr>
          <w:rFonts w:cs="Arial"/>
        </w:rPr>
        <w:t xml:space="preserve"> Agreement</w:t>
      </w:r>
      <w:r w:rsidRPr="00F141A6">
        <w:rPr>
          <w:rFonts w:cs="Arial"/>
        </w:rPr>
        <w:t xml:space="preserve"> (</w:t>
      </w:r>
      <w:r w:rsidR="002C3BC0">
        <w:rPr>
          <w:rFonts w:cs="Arial"/>
        </w:rPr>
        <w:t>the</w:t>
      </w:r>
      <w:r w:rsidRPr="00F141A6">
        <w:rPr>
          <w:rFonts w:cs="Arial"/>
        </w:rPr>
        <w:t xml:space="preserve"> </w:t>
      </w:r>
      <w:r w:rsidR="001B71A8">
        <w:rPr>
          <w:rFonts w:cs="Arial"/>
        </w:rPr>
        <w:t>"</w:t>
      </w:r>
      <w:r w:rsidRPr="00F141A6">
        <w:rPr>
          <w:rFonts w:cs="Arial"/>
        </w:rPr>
        <w:t>Agreement</w:t>
      </w:r>
      <w:r w:rsidR="001B71A8">
        <w:rPr>
          <w:rFonts w:cs="Arial"/>
        </w:rPr>
        <w:t>"</w:t>
      </w:r>
      <w:r w:rsidRPr="00F141A6">
        <w:rPr>
          <w:rFonts w:cs="Arial"/>
        </w:rPr>
        <w:t xml:space="preserve">) by and between </w:t>
      </w:r>
      <w:r w:rsidR="006C76C9">
        <w:rPr>
          <w:rFonts w:cs="Arial"/>
        </w:rPr>
        <w:t>ACME Inc.</w:t>
      </w:r>
      <w:r w:rsidRPr="00F141A6">
        <w:rPr>
          <w:rFonts w:cs="Arial"/>
        </w:rPr>
        <w:t xml:space="preserve"> </w:t>
      </w:r>
      <w:r w:rsidR="00935A7A">
        <w:rPr>
          <w:rFonts w:cs="Arial"/>
        </w:rPr>
        <w:t>Inc.</w:t>
      </w:r>
      <w:r w:rsidR="00FD1668">
        <w:rPr>
          <w:rFonts w:cs="Arial"/>
        </w:rPr>
        <w:t>,</w:t>
      </w:r>
      <w:r w:rsidR="00420F16">
        <w:rPr>
          <w:rFonts w:cs="Arial"/>
        </w:rPr>
        <w:t xml:space="preserve"> (hereinafter "</w:t>
      </w:r>
      <w:r w:rsidR="006C76C9">
        <w:rPr>
          <w:rFonts w:cs="Arial"/>
        </w:rPr>
        <w:t>ACME Inc.</w:t>
      </w:r>
      <w:r w:rsidR="00420F16">
        <w:rPr>
          <w:rFonts w:cs="Arial"/>
        </w:rPr>
        <w:t>")</w:t>
      </w:r>
      <w:r w:rsidRPr="00F141A6">
        <w:rPr>
          <w:rFonts w:cs="Arial"/>
        </w:rPr>
        <w:t xml:space="preserve"> and Customer (as identified in the Service Order</w:t>
      </w:r>
      <w:r w:rsidR="00EC07AA">
        <w:rPr>
          <w:rFonts w:cs="Arial"/>
        </w:rPr>
        <w:t xml:space="preserve"> referencing </w:t>
      </w:r>
      <w:r w:rsidRPr="00F141A6">
        <w:rPr>
          <w:rFonts w:cs="Arial"/>
        </w:rPr>
        <w:t xml:space="preserve">these Terms and Conditions). </w:t>
      </w:r>
      <w:r w:rsidR="006D1825" w:rsidRPr="002A2B0D">
        <w:rPr>
          <w:shd w:val="clear" w:color="auto" w:fill="FAFAFA"/>
        </w:rPr>
        <w:t xml:space="preserve">These </w:t>
      </w:r>
      <w:r w:rsidR="00056E43" w:rsidRPr="002A2B0D">
        <w:rPr>
          <w:shd w:val="clear" w:color="auto" w:fill="FAFAFA"/>
        </w:rPr>
        <w:t>Terms</w:t>
      </w:r>
      <w:r w:rsidR="00513CAC" w:rsidRPr="002A2B0D">
        <w:rPr>
          <w:rFonts w:cs="Arial"/>
          <w:shd w:val="clear" w:color="auto" w:fill="FAFAFA"/>
        </w:rPr>
        <w:t xml:space="preserve"> and Conditions</w:t>
      </w:r>
      <w:r w:rsidR="0025287F" w:rsidRPr="002A2B0D">
        <w:rPr>
          <w:shd w:val="clear" w:color="auto" w:fill="FAFAFA"/>
        </w:rPr>
        <w:t xml:space="preserve"> </w:t>
      </w:r>
      <w:r w:rsidR="006D1825" w:rsidRPr="002A2B0D">
        <w:rPr>
          <w:shd w:val="clear" w:color="auto" w:fill="FAFAFA"/>
        </w:rPr>
        <w:t>will apply to Customer’s use of</w:t>
      </w:r>
      <w:r w:rsidR="002B6B2C" w:rsidRPr="002A2B0D">
        <w:rPr>
          <w:shd w:val="clear" w:color="auto" w:fill="FAFAFA"/>
        </w:rPr>
        <w:t xml:space="preserve"> </w:t>
      </w:r>
      <w:r w:rsidR="002B5928">
        <w:rPr>
          <w:shd w:val="clear" w:color="auto" w:fill="FAFAFA"/>
        </w:rPr>
        <w:t>the</w:t>
      </w:r>
      <w:r w:rsidR="002B5928" w:rsidRPr="002A2B0D">
        <w:rPr>
          <w:shd w:val="clear" w:color="auto" w:fill="FAFAFA"/>
        </w:rPr>
        <w:t xml:space="preserve"> </w:t>
      </w:r>
      <w:r w:rsidR="00F00F4D" w:rsidRPr="002A2B0D">
        <w:rPr>
          <w:shd w:val="clear" w:color="auto" w:fill="FAFAFA"/>
        </w:rPr>
        <w:t>S</w:t>
      </w:r>
      <w:r w:rsidR="006D1825" w:rsidRPr="002A2B0D">
        <w:rPr>
          <w:shd w:val="clear" w:color="auto" w:fill="FAFAFA"/>
        </w:rPr>
        <w:t>ervices</w:t>
      </w:r>
      <w:r w:rsidR="006A00BC" w:rsidRPr="002A2B0D">
        <w:rPr>
          <w:shd w:val="clear" w:color="auto" w:fill="FAFAFA"/>
        </w:rPr>
        <w:t xml:space="preserve"> and Code</w:t>
      </w:r>
      <w:r w:rsidR="006D1825" w:rsidRPr="002A2B0D">
        <w:rPr>
          <w:shd w:val="clear" w:color="auto" w:fill="FAFAFA"/>
        </w:rPr>
        <w:t xml:space="preserve"> </w:t>
      </w:r>
      <w:r w:rsidR="000E5E44" w:rsidRPr="002A2B0D">
        <w:rPr>
          <w:shd w:val="clear" w:color="auto" w:fill="FAFAFA"/>
        </w:rPr>
        <w:t>(</w:t>
      </w:r>
      <w:r w:rsidR="002B6B2C" w:rsidRPr="002A2B0D">
        <w:rPr>
          <w:shd w:val="clear" w:color="auto" w:fill="FAFAFA"/>
        </w:rPr>
        <w:t>as such term</w:t>
      </w:r>
      <w:r w:rsidR="006A00BC" w:rsidRPr="002A2B0D">
        <w:rPr>
          <w:shd w:val="clear" w:color="auto" w:fill="FAFAFA"/>
        </w:rPr>
        <w:t>s</w:t>
      </w:r>
      <w:r w:rsidR="002B6B2C" w:rsidRPr="002A2B0D">
        <w:rPr>
          <w:shd w:val="clear" w:color="auto" w:fill="FAFAFA"/>
        </w:rPr>
        <w:t xml:space="preserve"> </w:t>
      </w:r>
      <w:r w:rsidR="006A00BC" w:rsidRPr="002A2B0D">
        <w:rPr>
          <w:shd w:val="clear" w:color="auto" w:fill="FAFAFA"/>
        </w:rPr>
        <w:t>are</w:t>
      </w:r>
      <w:r w:rsidR="000E5E44" w:rsidRPr="002A2B0D">
        <w:rPr>
          <w:shd w:val="clear" w:color="auto" w:fill="FAFAFA"/>
        </w:rPr>
        <w:t xml:space="preserve"> defined below)</w:t>
      </w:r>
      <w:r w:rsidR="00EE3E30">
        <w:rPr>
          <w:shd w:val="clear" w:color="auto" w:fill="FAFAFA"/>
        </w:rPr>
        <w:t xml:space="preserve"> and to all Service Orders</w:t>
      </w:r>
      <w:r w:rsidR="00F776AB" w:rsidRPr="002A2B0D">
        <w:t xml:space="preserve"> (as such term is defined below)</w:t>
      </w:r>
      <w:r w:rsidR="00EE3E30">
        <w:rPr>
          <w:shd w:val="clear" w:color="auto" w:fill="FAFAFA"/>
        </w:rPr>
        <w:t xml:space="preserve"> </w:t>
      </w:r>
      <w:r w:rsidR="000B5F7A">
        <w:rPr>
          <w:shd w:val="clear" w:color="auto" w:fill="FAFAFA"/>
        </w:rPr>
        <w:t xml:space="preserve">that are </w:t>
      </w:r>
      <w:r w:rsidR="003852BD">
        <w:rPr>
          <w:shd w:val="clear" w:color="auto" w:fill="FAFAFA"/>
        </w:rPr>
        <w:t>entered into</w:t>
      </w:r>
      <w:r w:rsidR="000B5F7A">
        <w:rPr>
          <w:shd w:val="clear" w:color="auto" w:fill="FAFAFA"/>
        </w:rPr>
        <w:t xml:space="preserve"> </w:t>
      </w:r>
      <w:r w:rsidR="003852BD">
        <w:rPr>
          <w:shd w:val="clear" w:color="auto" w:fill="FAFAFA"/>
        </w:rPr>
        <w:t>by</w:t>
      </w:r>
      <w:r w:rsidR="000B5F7A">
        <w:rPr>
          <w:shd w:val="clear" w:color="auto" w:fill="FAFAFA"/>
        </w:rPr>
        <w:t xml:space="preserve"> </w:t>
      </w:r>
      <w:r w:rsidR="006C76C9">
        <w:rPr>
          <w:shd w:val="clear" w:color="auto" w:fill="FAFAFA"/>
        </w:rPr>
        <w:t>ACME Inc.</w:t>
      </w:r>
      <w:r w:rsidR="000B5F7A">
        <w:rPr>
          <w:shd w:val="clear" w:color="auto" w:fill="FAFAFA"/>
        </w:rPr>
        <w:t xml:space="preserve"> and Customer</w:t>
      </w:r>
      <w:r w:rsidR="007122B1" w:rsidRPr="002A2B0D">
        <w:rPr>
          <w:shd w:val="clear" w:color="auto" w:fill="FAFAFA"/>
        </w:rPr>
        <w:t xml:space="preserve">. </w:t>
      </w:r>
      <w:r w:rsidR="00FD1F85" w:rsidRPr="002A2B0D">
        <w:t>Any</w:t>
      </w:r>
      <w:r w:rsidR="00D50BCA" w:rsidRPr="002A2B0D">
        <w:t xml:space="preserve"> Services that Customer is eligible to receive will be identified in one or more Service Orders</w:t>
      </w:r>
      <w:r w:rsidR="007122B1" w:rsidRPr="002A2B0D">
        <w:t xml:space="preserve">. </w:t>
      </w:r>
      <w:r w:rsidR="00D50BCA" w:rsidRPr="002A2B0D">
        <w:t xml:space="preserve">The specific Services that Customer is entitled to access and the </w:t>
      </w:r>
      <w:r w:rsidR="003B60E8">
        <w:rPr>
          <w:rFonts w:cs="Arial"/>
        </w:rPr>
        <w:t xml:space="preserve">Service Term </w:t>
      </w:r>
      <w:r w:rsidR="00D50BCA" w:rsidRPr="002A2B0D">
        <w:t>during which the Customer is entitled to access such Services are all as identified in the Service Orders</w:t>
      </w:r>
      <w:r w:rsidR="006D1825" w:rsidRPr="002A2B0D">
        <w:rPr>
          <w:shd w:val="clear" w:color="auto" w:fill="FAFAFA"/>
        </w:rPr>
        <w:t>.</w:t>
      </w:r>
    </w:p>
    <w:p w14:paraId="5899D5BB"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Definitions</w:t>
      </w:r>
    </w:p>
    <w:p w14:paraId="6A16AF09" w14:textId="77777777" w:rsidR="00323DC2" w:rsidRDefault="00323DC2" w:rsidP="00E03280">
      <w:pPr>
        <w:pStyle w:val="BodyText"/>
        <w:numPr>
          <w:ilvl w:val="1"/>
          <w:numId w:val="42"/>
        </w:numPr>
        <w:tabs>
          <w:tab w:val="clear" w:pos="342"/>
        </w:tabs>
        <w:spacing w:before="120" w:afterAutospacing="0"/>
        <w:ind w:left="0" w:firstLine="0"/>
        <w:jc w:val="both"/>
        <w:rPr>
          <w:rFonts w:cs="Arial"/>
          <w:color w:val="000000"/>
        </w:rPr>
      </w:pPr>
      <w:r>
        <w:rPr>
          <w:rFonts w:cs="Arial"/>
          <w:color w:val="000000"/>
        </w:rPr>
        <w:t>"Additional Usage Fee" means the fee or fees identified on one or more Service Orders that will apply if Customer's use of the Services exceeds the Authorized Usage Level.</w:t>
      </w:r>
    </w:p>
    <w:p w14:paraId="20A94CFD" w14:textId="36875BB9" w:rsidR="0065586B" w:rsidRDefault="001B71A8" w:rsidP="00E03280">
      <w:pPr>
        <w:pStyle w:val="BodyText"/>
        <w:numPr>
          <w:ilvl w:val="1"/>
          <w:numId w:val="42"/>
        </w:numPr>
        <w:tabs>
          <w:tab w:val="clear" w:pos="342"/>
        </w:tabs>
        <w:spacing w:before="120" w:afterAutospacing="0"/>
        <w:ind w:left="0" w:firstLine="0"/>
        <w:jc w:val="both"/>
        <w:rPr>
          <w:color w:val="000000"/>
        </w:rPr>
      </w:pPr>
      <w:r>
        <w:rPr>
          <w:color w:val="000000"/>
        </w:rPr>
        <w:t>"</w:t>
      </w:r>
      <w:r w:rsidR="00FE3D88" w:rsidRPr="002A2B0D">
        <w:rPr>
          <w:color w:val="000000"/>
        </w:rPr>
        <w:t>Agreement</w:t>
      </w:r>
      <w:r>
        <w:rPr>
          <w:color w:val="000000"/>
        </w:rPr>
        <w:t>"</w:t>
      </w:r>
      <w:r w:rsidR="00FE3D88" w:rsidRPr="002A2B0D">
        <w:rPr>
          <w:color w:val="000000"/>
        </w:rPr>
        <w:t xml:space="preserve"> means </w:t>
      </w:r>
      <w:r w:rsidR="0065586B" w:rsidRPr="002A2B0D">
        <w:rPr>
          <w:color w:val="000000"/>
        </w:rPr>
        <w:t>each Service Order</w:t>
      </w:r>
      <w:r w:rsidR="00FE3D88" w:rsidRPr="002A2B0D">
        <w:rPr>
          <w:color w:val="000000"/>
        </w:rPr>
        <w:t>, these Terms</w:t>
      </w:r>
      <w:r w:rsidR="00FE3D88" w:rsidRPr="002A2B0D">
        <w:rPr>
          <w:rFonts w:cs="Arial"/>
          <w:color w:val="000000"/>
        </w:rPr>
        <w:t xml:space="preserve"> and Conditions</w:t>
      </w:r>
      <w:r w:rsidR="00FE3D88" w:rsidRPr="002A2B0D">
        <w:rPr>
          <w:color w:val="000000"/>
        </w:rPr>
        <w:t>, and all exhibits and attachments to the foregoing</w:t>
      </w:r>
      <w:r w:rsidR="0065586B" w:rsidRPr="002A2B0D">
        <w:rPr>
          <w:color w:val="000000"/>
        </w:rPr>
        <w:t>.</w:t>
      </w:r>
    </w:p>
    <w:p w14:paraId="2A7147F2" w14:textId="77777777" w:rsidR="00323DC2" w:rsidRDefault="00323DC2" w:rsidP="00440745">
      <w:pPr>
        <w:pStyle w:val="BodyText"/>
        <w:numPr>
          <w:ilvl w:val="1"/>
          <w:numId w:val="42"/>
        </w:numPr>
        <w:tabs>
          <w:tab w:val="clear" w:pos="342"/>
        </w:tabs>
        <w:spacing w:before="120" w:afterAutospacing="0"/>
        <w:ind w:left="0" w:firstLine="0"/>
        <w:jc w:val="both"/>
        <w:rPr>
          <w:rFonts w:cs="Arial"/>
          <w:color w:val="000000"/>
        </w:rPr>
      </w:pPr>
      <w:r>
        <w:rPr>
          <w:rFonts w:cs="Arial"/>
          <w:color w:val="000000"/>
        </w:rPr>
        <w:t>"Authorized Domain" means a web domain owned or administered by Customer.</w:t>
      </w:r>
    </w:p>
    <w:p w14:paraId="2EF992D9" w14:textId="265DE767" w:rsidR="00323DC2" w:rsidRPr="003D68F6" w:rsidRDefault="00323DC2"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"Authorized Usage Level" means the maximum number of</w:t>
      </w:r>
      <w:r w:rsidR="006C76C9">
        <w:rPr>
          <w:rFonts w:cs="Arial"/>
          <w:color w:val="000000"/>
        </w:rPr>
        <w:t xml:space="preserve"> Sessions that can be initiated </w:t>
      </w:r>
      <w:r>
        <w:rPr>
          <w:rFonts w:cs="Arial"/>
          <w:color w:val="000000"/>
        </w:rPr>
        <w:t>using the Services without incurring an Additional Usage Fee.</w:t>
      </w:r>
    </w:p>
    <w:p w14:paraId="19FB4886" w14:textId="51902EBA" w:rsidR="0065586B" w:rsidRPr="002A2B0D"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Code</w:t>
      </w:r>
      <w:r>
        <w:rPr>
          <w:color w:val="000000"/>
        </w:rPr>
        <w:t>"</w:t>
      </w:r>
      <w:r w:rsidR="0065586B" w:rsidRPr="002A2B0D">
        <w:rPr>
          <w:color w:val="000000"/>
        </w:rPr>
        <w:t xml:space="preserve"> means </w:t>
      </w:r>
      <w:r w:rsidR="00A714EF" w:rsidRPr="002A2B0D">
        <w:rPr>
          <w:rFonts w:cs="Arial"/>
          <w:color w:val="000000"/>
        </w:rPr>
        <w:t>any and all</w:t>
      </w:r>
      <w:r w:rsidR="0065586B" w:rsidRPr="002A2B0D">
        <w:rPr>
          <w:color w:val="000000"/>
        </w:rPr>
        <w:t xml:space="preserve"> HTML code and JavaScript that </w:t>
      </w:r>
      <w:r w:rsidR="006C76C9">
        <w:rPr>
          <w:color w:val="000000"/>
        </w:rPr>
        <w:t>ACME Inc.</w:t>
      </w:r>
      <w:r w:rsidR="0065586B" w:rsidRPr="002A2B0D">
        <w:rPr>
          <w:color w:val="000000"/>
        </w:rPr>
        <w:t xml:space="preserve"> provides to Customer</w:t>
      </w:r>
      <w:r w:rsidR="00A714EF" w:rsidRPr="002A2B0D">
        <w:rPr>
          <w:rFonts w:cs="Arial"/>
          <w:color w:val="000000"/>
        </w:rPr>
        <w:t xml:space="preserve"> in conjunction with the Services</w:t>
      </w:r>
      <w:r w:rsidR="0065586B" w:rsidRPr="002A2B0D">
        <w:rPr>
          <w:rFonts w:cs="Arial"/>
          <w:color w:val="000000"/>
        </w:rPr>
        <w:t>.</w:t>
      </w:r>
      <w:r w:rsidR="007122B1">
        <w:rPr>
          <w:color w:val="000000"/>
        </w:rPr>
        <w:t xml:space="preserve"> </w:t>
      </w:r>
      <w:r w:rsidR="00B173F4" w:rsidRPr="002A2B0D">
        <w:rPr>
          <w:color w:val="000000"/>
        </w:rPr>
        <w:t xml:space="preserve">The Code </w:t>
      </w:r>
      <w:r w:rsidR="008046E7" w:rsidRPr="002A2B0D">
        <w:rPr>
          <w:color w:val="000000"/>
        </w:rPr>
        <w:t>will</w:t>
      </w:r>
      <w:r w:rsidR="00B173F4" w:rsidRPr="002A2B0D">
        <w:rPr>
          <w:color w:val="000000"/>
        </w:rPr>
        <w:t xml:space="preserve"> be deemed</w:t>
      </w:r>
      <w:r w:rsidR="00B3503D" w:rsidRPr="002A2B0D">
        <w:rPr>
          <w:color w:val="000000"/>
        </w:rPr>
        <w:t xml:space="preserve"> part of the </w:t>
      </w:r>
      <w:r w:rsidR="006C76C9">
        <w:rPr>
          <w:color w:val="000000"/>
        </w:rPr>
        <w:t>ACME Inc.</w:t>
      </w:r>
      <w:r w:rsidR="00B3503D" w:rsidRPr="002A2B0D">
        <w:rPr>
          <w:color w:val="000000"/>
        </w:rPr>
        <w:t xml:space="preserve"> Technology</w:t>
      </w:r>
      <w:r w:rsidR="00B173F4" w:rsidRPr="002A2B0D">
        <w:rPr>
          <w:color w:val="000000"/>
        </w:rPr>
        <w:t xml:space="preserve"> as such Technology is defined below.</w:t>
      </w:r>
    </w:p>
    <w:p w14:paraId="581A0283" w14:textId="2952474F" w:rsidR="0065586B" w:rsidRPr="002A2B0D"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Confidential Information</w:t>
      </w:r>
      <w:r>
        <w:rPr>
          <w:color w:val="000000"/>
        </w:rPr>
        <w:t>"</w:t>
      </w:r>
      <w:r w:rsidR="0065586B" w:rsidRPr="002A2B0D">
        <w:rPr>
          <w:color w:val="000000"/>
        </w:rPr>
        <w:t xml:space="preserve"> means any information disclosed by one party to the other in writing and marked </w:t>
      </w:r>
      <w:r>
        <w:rPr>
          <w:color w:val="000000"/>
        </w:rPr>
        <w:t>"</w:t>
      </w:r>
      <w:r w:rsidR="0065586B" w:rsidRPr="002A2B0D">
        <w:rPr>
          <w:color w:val="000000"/>
        </w:rPr>
        <w:t>confidential</w:t>
      </w:r>
      <w:r>
        <w:rPr>
          <w:color w:val="000000"/>
        </w:rPr>
        <w:t>"</w:t>
      </w:r>
      <w:r w:rsidR="0065586B" w:rsidRPr="002A2B0D">
        <w:rPr>
          <w:color w:val="000000"/>
        </w:rPr>
        <w:t xml:space="preserve"> or disclosed orally and, within ten </w:t>
      </w:r>
      <w:r w:rsidR="009768F9" w:rsidRPr="002A2B0D">
        <w:rPr>
          <w:color w:val="000000"/>
        </w:rPr>
        <w:t xml:space="preserve">(10) </w:t>
      </w:r>
      <w:r w:rsidR="0065586B" w:rsidRPr="002A2B0D">
        <w:rPr>
          <w:color w:val="000000"/>
        </w:rPr>
        <w:t xml:space="preserve">business days of disclosure, reduced to writing and marked </w:t>
      </w:r>
      <w:r>
        <w:rPr>
          <w:color w:val="000000"/>
        </w:rPr>
        <w:t>"</w:t>
      </w:r>
      <w:r w:rsidR="0065586B" w:rsidRPr="002A2B0D">
        <w:rPr>
          <w:color w:val="000000"/>
        </w:rPr>
        <w:t>confidential</w:t>
      </w:r>
      <w:r>
        <w:rPr>
          <w:color w:val="000000"/>
        </w:rPr>
        <w:t>"</w:t>
      </w:r>
      <w:r w:rsidR="0065586B" w:rsidRPr="002A2B0D">
        <w:rPr>
          <w:color w:val="000000"/>
        </w:rPr>
        <w:t xml:space="preserve"> and information which is not marked as </w:t>
      </w:r>
      <w:r>
        <w:rPr>
          <w:color w:val="000000"/>
        </w:rPr>
        <w:t>"</w:t>
      </w:r>
      <w:r w:rsidR="0065586B" w:rsidRPr="002A2B0D">
        <w:rPr>
          <w:color w:val="000000"/>
        </w:rPr>
        <w:t>confidential</w:t>
      </w:r>
      <w:r>
        <w:rPr>
          <w:color w:val="000000"/>
        </w:rPr>
        <w:t>"</w:t>
      </w:r>
      <w:r w:rsidR="0065586B" w:rsidRPr="002A2B0D">
        <w:rPr>
          <w:color w:val="000000"/>
        </w:rPr>
        <w:t xml:space="preserve"> which should, under the circumstances, be understood to be confidential by a person exercising reasonable business judgment</w:t>
      </w:r>
      <w:r w:rsidR="007122B1" w:rsidRPr="002A2B0D">
        <w:rPr>
          <w:color w:val="000000"/>
        </w:rPr>
        <w:t xml:space="preserve">. </w:t>
      </w:r>
      <w:r w:rsidR="00715CE8" w:rsidRPr="002A2B0D">
        <w:rPr>
          <w:color w:val="000000"/>
        </w:rPr>
        <w:t xml:space="preserve">Without limiting the foregoing, </w:t>
      </w:r>
      <w:r w:rsidR="006C76C9">
        <w:rPr>
          <w:color w:val="000000"/>
        </w:rPr>
        <w:t>ACME Inc.</w:t>
      </w:r>
      <w:r w:rsidR="00715CE8" w:rsidRPr="002A2B0D">
        <w:rPr>
          <w:color w:val="000000"/>
        </w:rPr>
        <w:t xml:space="preserve"> Technology </w:t>
      </w:r>
      <w:r w:rsidR="008046E7" w:rsidRPr="002A2B0D">
        <w:rPr>
          <w:color w:val="000000"/>
        </w:rPr>
        <w:t>will</w:t>
      </w:r>
      <w:r w:rsidR="00715CE8" w:rsidRPr="002A2B0D">
        <w:rPr>
          <w:color w:val="000000"/>
        </w:rPr>
        <w:t xml:space="preserve"> be deemed to be</w:t>
      </w:r>
      <w:r w:rsidR="00CC0DD2" w:rsidRPr="002A2B0D">
        <w:rPr>
          <w:color w:val="000000"/>
        </w:rPr>
        <w:t xml:space="preserve"> the Confidential I</w:t>
      </w:r>
      <w:r w:rsidR="00715CE8" w:rsidRPr="002A2B0D">
        <w:rPr>
          <w:color w:val="000000"/>
        </w:rPr>
        <w:t xml:space="preserve">nformation of </w:t>
      </w:r>
      <w:r w:rsidR="006C76C9">
        <w:rPr>
          <w:color w:val="000000"/>
        </w:rPr>
        <w:t>ACME Inc.</w:t>
      </w:r>
      <w:r w:rsidR="00715CE8" w:rsidRPr="002A2B0D">
        <w:rPr>
          <w:color w:val="000000"/>
        </w:rPr>
        <w:t xml:space="preserve">, and the Reported Information </w:t>
      </w:r>
      <w:r w:rsidR="008046E7" w:rsidRPr="002A2B0D">
        <w:rPr>
          <w:color w:val="000000"/>
        </w:rPr>
        <w:t>will</w:t>
      </w:r>
      <w:r w:rsidR="00715CE8" w:rsidRPr="002A2B0D">
        <w:rPr>
          <w:color w:val="000000"/>
        </w:rPr>
        <w:t xml:space="preserve"> be deemed the Confidential Information of Customer. </w:t>
      </w:r>
      <w:r w:rsidR="00715CE8" w:rsidRPr="002A2B0D">
        <w:rPr>
          <w:rFonts w:cs="Arial"/>
          <w:color w:val="000000"/>
        </w:rPr>
        <w:t xml:space="preserve"> </w:t>
      </w:r>
    </w:p>
    <w:p w14:paraId="52133FA7" w14:textId="411C89E8" w:rsidR="002476B8" w:rsidRDefault="002476B8" w:rsidP="00330C1A">
      <w:pPr>
        <w:pStyle w:val="BodyText"/>
        <w:numPr>
          <w:ilvl w:val="1"/>
          <w:numId w:val="42"/>
        </w:numPr>
        <w:tabs>
          <w:tab w:val="clear" w:pos="342"/>
        </w:tabs>
        <w:spacing w:before="120" w:afterAutospacing="0"/>
        <w:ind w:left="0" w:firstLine="0"/>
        <w:jc w:val="both"/>
        <w:rPr>
          <w:rFonts w:cs="Arial"/>
          <w:color w:val="000000"/>
        </w:rPr>
      </w:pPr>
      <w:r w:rsidRPr="002476B8">
        <w:rPr>
          <w:rFonts w:cs="Arial"/>
          <w:color w:val="000000"/>
        </w:rPr>
        <w:t xml:space="preserve">"Event" means any call made to </w:t>
      </w:r>
      <w:r w:rsidR="006C76C9">
        <w:rPr>
          <w:rFonts w:cs="Arial"/>
          <w:color w:val="000000"/>
        </w:rPr>
        <w:t>ACME Inc.</w:t>
      </w:r>
      <w:r w:rsidRPr="002476B8">
        <w:rPr>
          <w:rFonts w:cs="Arial"/>
          <w:color w:val="000000"/>
        </w:rPr>
        <w:t>'s data collection servers.</w:t>
      </w:r>
    </w:p>
    <w:p w14:paraId="530CD1D7" w14:textId="0992A7AB" w:rsidR="005D0C15" w:rsidRDefault="005D0C15" w:rsidP="00330C1A">
      <w:pPr>
        <w:pStyle w:val="BodyText"/>
        <w:numPr>
          <w:ilvl w:val="1"/>
          <w:numId w:val="42"/>
        </w:numPr>
        <w:tabs>
          <w:tab w:val="clear" w:pos="342"/>
        </w:tabs>
        <w:spacing w:before="120" w:afterAutospacing="0"/>
        <w:ind w:left="0" w:firstLine="0"/>
        <w:jc w:val="both"/>
        <w:rPr>
          <w:rFonts w:cs="Arial"/>
          <w:color w:val="000000"/>
        </w:rPr>
      </w:pPr>
      <w:r w:rsidRPr="005D0C15">
        <w:rPr>
          <w:rFonts w:cs="Arial"/>
          <w:color w:val="000000"/>
        </w:rPr>
        <w:t xml:space="preserve">"Highly Sensitive Data" </w:t>
      </w:r>
      <w:r w:rsidR="000200AD">
        <w:rPr>
          <w:rFonts w:cs="Arial"/>
          <w:color w:val="000000"/>
        </w:rPr>
        <w:t>means</w:t>
      </w:r>
      <w:r w:rsidRPr="005D0C15">
        <w:rPr>
          <w:rFonts w:cs="Arial"/>
          <w:color w:val="000000"/>
        </w:rPr>
        <w:t xml:space="preserve"> personal information whose unauthorized disclosure or use could reasonably entail enhanced potential risk for a data subject, including but not limited to government issued identification numbers such as national insurance numbers, passport numbers, driver’s license numbers, or similar identifier, or credit or debit card numbers, medical information, and/or financial or medical account authentication data, such as passwords or PINs.</w:t>
      </w:r>
    </w:p>
    <w:p w14:paraId="60C4EA16" w14:textId="0858EB94" w:rsidR="001E25E1" w:rsidRPr="003D68F6" w:rsidRDefault="001B71A8"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w:t>
      </w:r>
      <w:r w:rsidR="001E25E1" w:rsidRPr="003D68F6">
        <w:rPr>
          <w:rFonts w:cs="Arial"/>
          <w:color w:val="000000"/>
        </w:rPr>
        <w:t>Pages</w:t>
      </w:r>
      <w:r>
        <w:rPr>
          <w:rFonts w:cs="Arial"/>
          <w:color w:val="000000"/>
        </w:rPr>
        <w:t>"</w:t>
      </w:r>
      <w:r w:rsidR="001E25E1" w:rsidRPr="003D68F6">
        <w:rPr>
          <w:rFonts w:cs="Arial"/>
          <w:color w:val="000000"/>
        </w:rPr>
        <w:t xml:space="preserve"> mean</w:t>
      </w:r>
      <w:r w:rsidR="001E25E1">
        <w:rPr>
          <w:rFonts w:cs="Arial"/>
          <w:color w:val="000000"/>
        </w:rPr>
        <w:t>s</w:t>
      </w:r>
      <w:r w:rsidR="001E25E1" w:rsidRPr="003D68F6">
        <w:rPr>
          <w:rFonts w:cs="Arial"/>
          <w:color w:val="000000"/>
        </w:rPr>
        <w:t xml:space="preserve"> web </w:t>
      </w:r>
      <w:r w:rsidR="001E25E1">
        <w:rPr>
          <w:rFonts w:cs="Arial"/>
          <w:color w:val="000000"/>
        </w:rPr>
        <w:t xml:space="preserve">or mobile </w:t>
      </w:r>
      <w:r w:rsidR="001E25E1" w:rsidRPr="003D68F6">
        <w:rPr>
          <w:rFonts w:cs="Arial"/>
          <w:color w:val="000000"/>
        </w:rPr>
        <w:t xml:space="preserve">pages on </w:t>
      </w:r>
      <w:r w:rsidR="001E25E1">
        <w:rPr>
          <w:rFonts w:cs="Arial"/>
          <w:color w:val="000000"/>
        </w:rPr>
        <w:t xml:space="preserve">a </w:t>
      </w:r>
      <w:r w:rsidR="001E25E1" w:rsidRPr="003D68F6">
        <w:rPr>
          <w:rFonts w:cs="Arial"/>
          <w:color w:val="000000"/>
        </w:rPr>
        <w:t>Customer site</w:t>
      </w:r>
      <w:r w:rsidR="001E25E1">
        <w:rPr>
          <w:rFonts w:cs="Arial"/>
          <w:color w:val="000000"/>
        </w:rPr>
        <w:t xml:space="preserve"> or mobile application</w:t>
      </w:r>
      <w:r w:rsidR="001E25E1" w:rsidRPr="003D68F6">
        <w:rPr>
          <w:rFonts w:cs="Arial"/>
          <w:color w:val="000000"/>
        </w:rPr>
        <w:t xml:space="preserve"> </w:t>
      </w:r>
      <w:r w:rsidR="00634DC8">
        <w:rPr>
          <w:rFonts w:cs="Arial"/>
          <w:color w:val="000000"/>
        </w:rPr>
        <w:t>to</w:t>
      </w:r>
      <w:r w:rsidR="001E25E1" w:rsidRPr="003D68F6">
        <w:rPr>
          <w:rFonts w:cs="Arial"/>
          <w:color w:val="000000"/>
        </w:rPr>
        <w:t xml:space="preserve"> which </w:t>
      </w:r>
      <w:r w:rsidR="00634DC8">
        <w:rPr>
          <w:rFonts w:cs="Arial"/>
          <w:color w:val="000000"/>
        </w:rPr>
        <w:t xml:space="preserve">the </w:t>
      </w:r>
      <w:r w:rsidR="001E25E1" w:rsidRPr="003D68F6">
        <w:rPr>
          <w:rFonts w:cs="Arial"/>
          <w:color w:val="000000"/>
        </w:rPr>
        <w:t>Code has been added.</w:t>
      </w:r>
    </w:p>
    <w:p w14:paraId="27BAFB7F" w14:textId="2D910F86" w:rsidR="00715CE8"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t>"</w:t>
      </w:r>
      <w:r w:rsidR="004C1AA0" w:rsidRPr="002A2B0D">
        <w:rPr>
          <w:color w:val="000000"/>
        </w:rPr>
        <w:t>Reported Information</w:t>
      </w:r>
      <w:r>
        <w:rPr>
          <w:color w:val="000000"/>
        </w:rPr>
        <w:t>"</w:t>
      </w:r>
      <w:r w:rsidR="004C1AA0" w:rsidRPr="002A2B0D">
        <w:rPr>
          <w:color w:val="000000"/>
        </w:rPr>
        <w:t xml:space="preserve"> means any information reported by third-party digital marketing solutions deployed using Services. </w:t>
      </w:r>
    </w:p>
    <w:p w14:paraId="4B4EEE35" w14:textId="74D448A1" w:rsidR="0065586B"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Services</w:t>
      </w:r>
      <w:r>
        <w:rPr>
          <w:color w:val="000000"/>
        </w:rPr>
        <w:t>"</w:t>
      </w:r>
      <w:r w:rsidR="0065586B" w:rsidRPr="002A2B0D">
        <w:rPr>
          <w:color w:val="000000"/>
        </w:rPr>
        <w:t xml:space="preserve"> means </w:t>
      </w:r>
      <w:r w:rsidR="00715CE8" w:rsidRPr="002A2B0D">
        <w:rPr>
          <w:color w:val="000000"/>
        </w:rPr>
        <w:t xml:space="preserve">any and </w:t>
      </w:r>
      <w:r w:rsidR="0065586B" w:rsidRPr="002A2B0D">
        <w:rPr>
          <w:color w:val="000000"/>
        </w:rPr>
        <w:t xml:space="preserve">all services ordered by Customer and provided by </w:t>
      </w:r>
      <w:r w:rsidR="006C76C9">
        <w:rPr>
          <w:color w:val="000000"/>
        </w:rPr>
        <w:t>ACME Inc.</w:t>
      </w:r>
      <w:r w:rsidR="0065586B" w:rsidRPr="002A2B0D">
        <w:rPr>
          <w:color w:val="000000"/>
        </w:rPr>
        <w:t xml:space="preserve"> under this Agreement in accordance with the Service Order</w:t>
      </w:r>
      <w:r w:rsidR="00CC0DD2" w:rsidRPr="002A2B0D">
        <w:rPr>
          <w:color w:val="000000"/>
        </w:rPr>
        <w:t>(s)</w:t>
      </w:r>
      <w:r w:rsidR="0065586B" w:rsidRPr="002A2B0D">
        <w:rPr>
          <w:color w:val="000000"/>
        </w:rPr>
        <w:t>.</w:t>
      </w:r>
    </w:p>
    <w:p w14:paraId="2E155480" w14:textId="1AAEEDF7" w:rsidR="0065586B"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Service Order</w:t>
      </w:r>
      <w:r>
        <w:rPr>
          <w:color w:val="000000"/>
        </w:rPr>
        <w:t>"</w:t>
      </w:r>
      <w:r w:rsidR="0065586B" w:rsidRPr="002A2B0D">
        <w:rPr>
          <w:color w:val="000000"/>
        </w:rPr>
        <w:t xml:space="preserve"> means a service order, including any </w:t>
      </w:r>
      <w:r w:rsidR="00D201B3" w:rsidRPr="002A2B0D">
        <w:rPr>
          <w:color w:val="000000"/>
        </w:rPr>
        <w:t>attachments</w:t>
      </w:r>
      <w:r w:rsidR="0065586B" w:rsidRPr="002A2B0D">
        <w:rPr>
          <w:color w:val="000000"/>
        </w:rPr>
        <w:t xml:space="preserve"> attached t</w:t>
      </w:r>
      <w:r w:rsidR="00C12EA9">
        <w:rPr>
          <w:color w:val="000000"/>
        </w:rPr>
        <w:t>hereto</w:t>
      </w:r>
      <w:r w:rsidR="0065586B" w:rsidRPr="002A2B0D">
        <w:rPr>
          <w:color w:val="000000"/>
        </w:rPr>
        <w:t xml:space="preserve">, signed by </w:t>
      </w:r>
      <w:r w:rsidR="006C76C9">
        <w:rPr>
          <w:color w:val="000000"/>
        </w:rPr>
        <w:t>ACME Inc.</w:t>
      </w:r>
      <w:r w:rsidR="0065586B" w:rsidRPr="002A2B0D">
        <w:rPr>
          <w:color w:val="000000"/>
        </w:rPr>
        <w:t xml:space="preserve"> and Customer</w:t>
      </w:r>
      <w:r w:rsidR="00AA05D5" w:rsidRPr="002A2B0D">
        <w:rPr>
          <w:color w:val="000000"/>
        </w:rPr>
        <w:t xml:space="preserve">, which sets forth the </w:t>
      </w:r>
      <w:r w:rsidR="00C12EA9">
        <w:rPr>
          <w:color w:val="000000"/>
        </w:rPr>
        <w:t>S</w:t>
      </w:r>
      <w:r w:rsidR="00AA05D5" w:rsidRPr="002A2B0D">
        <w:rPr>
          <w:color w:val="000000"/>
        </w:rPr>
        <w:t xml:space="preserve">ervices to be provided by </w:t>
      </w:r>
      <w:r w:rsidR="006C76C9">
        <w:rPr>
          <w:color w:val="000000"/>
        </w:rPr>
        <w:t>ACME Inc.</w:t>
      </w:r>
      <w:r w:rsidR="00AA05D5" w:rsidRPr="002A2B0D">
        <w:rPr>
          <w:color w:val="000000"/>
        </w:rPr>
        <w:t xml:space="preserve">, </w:t>
      </w:r>
      <w:r w:rsidR="00AA05D5" w:rsidRPr="002A2B0D">
        <w:rPr>
          <w:color w:val="000000"/>
        </w:rPr>
        <w:lastRenderedPageBreak/>
        <w:t>the schedule, the payment terms, and other items covered by this Agreement</w:t>
      </w:r>
      <w:r w:rsidR="00781E74" w:rsidRPr="002A2B0D">
        <w:rPr>
          <w:color w:val="000000"/>
        </w:rPr>
        <w:t xml:space="preserve">. </w:t>
      </w:r>
      <w:r w:rsidR="00D201B3" w:rsidRPr="002A2B0D">
        <w:rPr>
          <w:color w:val="000000"/>
        </w:rPr>
        <w:t>The initial Service Order is</w:t>
      </w:r>
      <w:r w:rsidR="009C4C0C" w:rsidRPr="002A2B0D">
        <w:rPr>
          <w:color w:val="000000"/>
        </w:rPr>
        <w:t xml:space="preserve"> the document to which these Terms</w:t>
      </w:r>
      <w:r w:rsidR="009C4C0C" w:rsidRPr="002A2B0D">
        <w:rPr>
          <w:rFonts w:cs="Arial"/>
          <w:color w:val="000000"/>
        </w:rPr>
        <w:t xml:space="preserve"> and Conditions</w:t>
      </w:r>
      <w:r w:rsidR="009C4C0C" w:rsidRPr="002A2B0D">
        <w:rPr>
          <w:color w:val="000000"/>
        </w:rPr>
        <w:t xml:space="preserve"> are attached</w:t>
      </w:r>
      <w:r w:rsidR="007122B1" w:rsidRPr="002A2B0D">
        <w:rPr>
          <w:color w:val="000000"/>
        </w:rPr>
        <w:t xml:space="preserve">. </w:t>
      </w:r>
      <w:r w:rsidR="00BF58F4" w:rsidRPr="002A2B0D">
        <w:rPr>
          <w:color w:val="000000"/>
        </w:rPr>
        <w:t>S</w:t>
      </w:r>
      <w:r w:rsidR="009C4C0C" w:rsidRPr="002A2B0D">
        <w:rPr>
          <w:color w:val="000000"/>
        </w:rPr>
        <w:t xml:space="preserve">ubsequent Service Orders </w:t>
      </w:r>
      <w:r w:rsidR="008046E7" w:rsidRPr="002A2B0D">
        <w:rPr>
          <w:color w:val="000000"/>
        </w:rPr>
        <w:t>will</w:t>
      </w:r>
      <w:r w:rsidR="009C4C0C" w:rsidRPr="002A2B0D">
        <w:rPr>
          <w:color w:val="000000"/>
        </w:rPr>
        <w:t xml:space="preserve"> incorporate these Terms</w:t>
      </w:r>
      <w:r w:rsidR="009C4C0C" w:rsidRPr="002A2B0D">
        <w:rPr>
          <w:rFonts w:cs="Arial"/>
          <w:color w:val="000000"/>
        </w:rPr>
        <w:t xml:space="preserve"> and Conditions</w:t>
      </w:r>
      <w:r w:rsidR="009C4C0C" w:rsidRPr="002A2B0D">
        <w:rPr>
          <w:color w:val="000000"/>
        </w:rPr>
        <w:t xml:space="preserve"> by reference</w:t>
      </w:r>
      <w:r w:rsidR="00D201B3" w:rsidRPr="002A2B0D">
        <w:rPr>
          <w:color w:val="000000"/>
        </w:rPr>
        <w:t>.</w:t>
      </w:r>
    </w:p>
    <w:p w14:paraId="59490AC5" w14:textId="1982C6F5" w:rsidR="002A2F92" w:rsidRDefault="001B71A8"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w:t>
      </w:r>
      <w:r w:rsidR="00A81037" w:rsidRPr="00A81037">
        <w:rPr>
          <w:rFonts w:cs="Arial"/>
          <w:color w:val="000000"/>
        </w:rPr>
        <w:t>Session</w:t>
      </w:r>
      <w:r>
        <w:rPr>
          <w:rFonts w:cs="Arial"/>
          <w:color w:val="000000"/>
        </w:rPr>
        <w:t>"</w:t>
      </w:r>
      <w:r w:rsidR="00A81037" w:rsidRPr="00A81037">
        <w:rPr>
          <w:rFonts w:cs="Arial"/>
          <w:color w:val="000000"/>
        </w:rPr>
        <w:t xml:space="preserve"> means a discrete visit to an Authorized Domain by a Visitor where the Visitor does not leave the Authorized Domain and no more than thirty (30) minutes of inactivity between two (2) consecutive Visitor actions on the Authorized Domain occurs.  </w:t>
      </w:r>
    </w:p>
    <w:p w14:paraId="0C814BD0" w14:textId="4937AC12" w:rsidR="00E050B3" w:rsidRPr="002A2B0D" w:rsidRDefault="001B71A8" w:rsidP="003D786B">
      <w:pPr>
        <w:pStyle w:val="BodyText"/>
        <w:numPr>
          <w:ilvl w:val="1"/>
          <w:numId w:val="42"/>
        </w:numPr>
        <w:tabs>
          <w:tab w:val="clear" w:pos="342"/>
        </w:tabs>
        <w:spacing w:before="120" w:afterAutospacing="0"/>
        <w:ind w:left="0" w:firstLine="0"/>
        <w:jc w:val="both"/>
        <w:rPr>
          <w:rFonts w:cs="Arial"/>
          <w:color w:val="000000"/>
        </w:rPr>
      </w:pPr>
      <w:r>
        <w:rPr>
          <w:color w:val="000000"/>
        </w:rPr>
        <w:t>"</w:t>
      </w:r>
      <w:r w:rsidR="006C76C9">
        <w:rPr>
          <w:color w:val="000000"/>
        </w:rPr>
        <w:t>ACME Inc.</w:t>
      </w:r>
      <w:r w:rsidR="00E050B3" w:rsidRPr="002A2B0D">
        <w:rPr>
          <w:color w:val="000000"/>
        </w:rPr>
        <w:t xml:space="preserve"> Offering</w:t>
      </w:r>
      <w:r>
        <w:rPr>
          <w:color w:val="000000"/>
        </w:rPr>
        <w:t>"</w:t>
      </w:r>
      <w:r w:rsidR="00E050B3" w:rsidRPr="002A2B0D">
        <w:rPr>
          <w:color w:val="000000"/>
        </w:rPr>
        <w:t xml:space="preserve"> means the Services and Code.</w:t>
      </w:r>
    </w:p>
    <w:p w14:paraId="035785E6" w14:textId="5C0C7767" w:rsidR="0065586B"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Technology</w:t>
      </w:r>
      <w:r>
        <w:rPr>
          <w:color w:val="000000"/>
        </w:rPr>
        <w:t>"</w:t>
      </w:r>
      <w:r w:rsidR="0065586B" w:rsidRPr="002A2B0D">
        <w:rPr>
          <w:color w:val="000000"/>
        </w:rPr>
        <w:t xml:space="preserve"> means any proprietary technology, including internet design, content, software tools, hardware designs, algorithms, software (in source and object forms), user interface designs, architecture, class libraries, objects, and documentation (both printed and electronic), know-how, trade secrets, and any related intellectual property rights throughout the world and any derivatives, improvements, enhancements, or extensions of such technology conceived, reduced to practice, or developed during the term of this Agreement by the owner of such technology.</w:t>
      </w:r>
    </w:p>
    <w:p w14:paraId="7DB67E53" w14:textId="1D8BA8B9" w:rsidR="003F06C6" w:rsidRPr="003D68F6" w:rsidRDefault="003F06C6"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 xml:space="preserve">"Visitor" means </w:t>
      </w:r>
      <w:r w:rsidRPr="00403D5D">
        <w:rPr>
          <w:rFonts w:cs="Arial"/>
          <w:color w:val="000000"/>
        </w:rPr>
        <w:t>an individual who</w:t>
      </w:r>
      <w:r>
        <w:rPr>
          <w:rFonts w:cs="Arial"/>
          <w:color w:val="000000"/>
        </w:rPr>
        <w:t xml:space="preserve"> accesses </w:t>
      </w:r>
      <w:r w:rsidRPr="00403D5D">
        <w:rPr>
          <w:rFonts w:cs="Arial"/>
          <w:color w:val="000000"/>
        </w:rPr>
        <w:t>Pages on which the Services are implemented.</w:t>
      </w:r>
    </w:p>
    <w:p w14:paraId="513D9760" w14:textId="2AED4F62" w:rsidR="00CF4698" w:rsidRDefault="00CF4698" w:rsidP="00330C1A">
      <w:pPr>
        <w:pStyle w:val="BodyText"/>
        <w:numPr>
          <w:ilvl w:val="1"/>
          <w:numId w:val="42"/>
        </w:numPr>
        <w:tabs>
          <w:tab w:val="clear" w:pos="342"/>
        </w:tabs>
        <w:spacing w:before="120" w:afterAutospacing="0"/>
        <w:ind w:left="0" w:firstLine="0"/>
        <w:jc w:val="both"/>
        <w:rPr>
          <w:rFonts w:cs="Arial"/>
          <w:color w:val="000000"/>
        </w:rPr>
      </w:pPr>
      <w:r w:rsidRPr="003D68F6">
        <w:rPr>
          <w:rFonts w:cs="Arial"/>
          <w:color w:val="000000"/>
        </w:rPr>
        <w:t xml:space="preserve">"Visitor Profile Data" means </w:t>
      </w:r>
      <w:r w:rsidR="006C76C9">
        <w:rPr>
          <w:rFonts w:cs="Arial"/>
          <w:color w:val="000000"/>
        </w:rPr>
        <w:t>ACME Inc.</w:t>
      </w:r>
      <w:r w:rsidRPr="003D68F6">
        <w:rPr>
          <w:rFonts w:cs="Arial"/>
          <w:color w:val="000000"/>
        </w:rPr>
        <w:t xml:space="preserve"> provided </w:t>
      </w:r>
      <w:r>
        <w:rPr>
          <w:rFonts w:cs="Arial"/>
          <w:color w:val="000000"/>
        </w:rPr>
        <w:t xml:space="preserve">non-personally identifiable </w:t>
      </w:r>
      <w:r w:rsidRPr="003D68F6">
        <w:rPr>
          <w:rFonts w:cs="Arial"/>
          <w:color w:val="000000"/>
        </w:rPr>
        <w:t xml:space="preserve">data concerning </w:t>
      </w:r>
      <w:r>
        <w:rPr>
          <w:rFonts w:cs="Arial"/>
          <w:color w:val="000000"/>
        </w:rPr>
        <w:t>V</w:t>
      </w:r>
      <w:r w:rsidRPr="003D68F6">
        <w:rPr>
          <w:rFonts w:cs="Arial"/>
          <w:color w:val="000000"/>
        </w:rPr>
        <w:t>isitor</w:t>
      </w:r>
      <w:r>
        <w:rPr>
          <w:rFonts w:cs="Arial"/>
          <w:color w:val="000000"/>
        </w:rPr>
        <w:t>s.</w:t>
      </w:r>
    </w:p>
    <w:p w14:paraId="42E51BAF" w14:textId="0B218F97" w:rsidR="00CF4698" w:rsidRDefault="000A4C26" w:rsidP="00F927E1">
      <w:pPr>
        <w:pStyle w:val="BodyText"/>
        <w:numPr>
          <w:ilvl w:val="1"/>
          <w:numId w:val="42"/>
        </w:numPr>
        <w:tabs>
          <w:tab w:val="clear" w:pos="342"/>
        </w:tabs>
        <w:spacing w:before="120" w:afterAutospacing="0"/>
        <w:ind w:left="0" w:firstLine="0"/>
        <w:jc w:val="center"/>
        <w:rPr>
          <w:rFonts w:cs="Arial"/>
          <w:color w:val="000000"/>
        </w:rPr>
      </w:pPr>
      <w:r>
        <w:rPr>
          <w:rFonts w:cs="Arial"/>
          <w:color w:val="000000"/>
        </w:rPr>
        <w:t>"Visitor Profile Term" means the trailing period of time in which Visitor must visit Pages in order to be included in a given set of Visitor Profile Data</w:t>
      </w:r>
      <w:r w:rsidR="007122B1">
        <w:rPr>
          <w:rFonts w:cs="Arial"/>
          <w:color w:val="000000"/>
        </w:rPr>
        <w:t xml:space="preserve">. </w:t>
      </w:r>
      <w:r>
        <w:rPr>
          <w:rFonts w:cs="Arial"/>
          <w:color w:val="000000"/>
        </w:rPr>
        <w:t xml:space="preserve">If a specific Visitor Profile Term is not defined on a given </w:t>
      </w:r>
      <w:r w:rsidR="00274F61">
        <w:rPr>
          <w:rFonts w:cs="Arial"/>
          <w:color w:val="000000"/>
        </w:rPr>
        <w:t>S</w:t>
      </w:r>
      <w:r>
        <w:rPr>
          <w:rFonts w:cs="Arial"/>
          <w:color w:val="000000"/>
        </w:rPr>
        <w:t xml:space="preserve">ervice </w:t>
      </w:r>
      <w:r w:rsidR="00274F61">
        <w:rPr>
          <w:rFonts w:cs="Arial"/>
          <w:color w:val="000000"/>
        </w:rPr>
        <w:t>O</w:t>
      </w:r>
      <w:r>
        <w:rPr>
          <w:rFonts w:cs="Arial"/>
          <w:color w:val="000000"/>
        </w:rPr>
        <w:t>rder, the applicable Visitor Profile Term will be defined to be the three</w:t>
      </w:r>
      <w:r w:rsidR="00210BB6">
        <w:rPr>
          <w:rFonts w:cs="Arial"/>
          <w:color w:val="000000"/>
        </w:rPr>
        <w:t xml:space="preserve"> (3)</w:t>
      </w:r>
      <w:r>
        <w:rPr>
          <w:rFonts w:cs="Arial"/>
          <w:color w:val="000000"/>
        </w:rPr>
        <w:t xml:space="preserve"> month period immediately preceding the time of measurement</w:t>
      </w:r>
      <w:r w:rsidR="00CF4698">
        <w:rPr>
          <w:rFonts w:cs="Arial"/>
          <w:color w:val="000000"/>
        </w:rPr>
        <w:t>.</w:t>
      </w:r>
    </w:p>
    <w:p w14:paraId="4FB88266" w14:textId="5767A198"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Services</w:t>
      </w:r>
      <w:r w:rsidR="00A75E29" w:rsidRPr="002A2B0D">
        <w:rPr>
          <w:b/>
          <w:color w:val="000000"/>
        </w:rPr>
        <w:t xml:space="preserve"> and Service Levels</w:t>
      </w:r>
      <w:r w:rsidR="00AA05D5" w:rsidRPr="002A2B0D">
        <w:rPr>
          <w:b/>
          <w:color w:val="000000"/>
        </w:rPr>
        <w:t>; Customer Assistance</w:t>
      </w:r>
    </w:p>
    <w:p w14:paraId="746F6595" w14:textId="75757486" w:rsidR="00AA05D5" w:rsidRPr="002A2B0D" w:rsidRDefault="00300FFE"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Services</w:t>
      </w:r>
      <w:r w:rsidR="00A75E29" w:rsidRPr="002A2B0D">
        <w:rPr>
          <w:rFonts w:cs="Arial"/>
          <w:b/>
          <w:color w:val="000000"/>
        </w:rPr>
        <w:t xml:space="preserve"> and Service Levels</w:t>
      </w:r>
      <w:r w:rsidR="007122B1" w:rsidRPr="002A2B0D">
        <w:rPr>
          <w:rFonts w:cs="Arial"/>
          <w:b/>
          <w:color w:val="000000"/>
        </w:rPr>
        <w:t xml:space="preserve">. </w:t>
      </w:r>
      <w:r w:rsidR="00CC1B8B" w:rsidRPr="003D68F6">
        <w:rPr>
          <w:rFonts w:cs="Arial"/>
          <w:color w:val="000000"/>
        </w:rPr>
        <w:t xml:space="preserve">During each applicable Service Term (as such term may defined in one or more Service Orders executed by the </w:t>
      </w:r>
      <w:r w:rsidR="00CC1B8B">
        <w:rPr>
          <w:rFonts w:cs="Arial"/>
          <w:color w:val="000000"/>
        </w:rPr>
        <w:t>Parties</w:t>
      </w:r>
      <w:r w:rsidR="00CC1B8B" w:rsidRPr="003D68F6">
        <w:rPr>
          <w:rFonts w:cs="Arial"/>
          <w:color w:val="000000"/>
        </w:rPr>
        <w:t xml:space="preserve">), </w:t>
      </w:r>
      <w:r w:rsidR="006C76C9">
        <w:rPr>
          <w:rFonts w:cs="Arial"/>
          <w:color w:val="000000"/>
        </w:rPr>
        <w:t>ACME Inc.</w:t>
      </w:r>
      <w:r w:rsidR="00CC1B8B" w:rsidRPr="003D68F6">
        <w:rPr>
          <w:rFonts w:cs="Arial"/>
          <w:color w:val="000000"/>
        </w:rPr>
        <w:t xml:space="preserve"> will provide the </w:t>
      </w:r>
      <w:r w:rsidR="006C76C9">
        <w:rPr>
          <w:rFonts w:cs="Arial"/>
          <w:color w:val="000000"/>
        </w:rPr>
        <w:t>ACME Inc.</w:t>
      </w:r>
      <w:r w:rsidR="00CC1B8B" w:rsidRPr="003D68F6">
        <w:rPr>
          <w:rFonts w:cs="Arial"/>
          <w:color w:val="000000"/>
        </w:rPr>
        <w:t xml:space="preserve"> Offering to Customer</w:t>
      </w:r>
      <w:r w:rsidR="007122B1" w:rsidRPr="003D68F6">
        <w:rPr>
          <w:rFonts w:cs="Arial"/>
          <w:color w:val="000000"/>
        </w:rPr>
        <w:t xml:space="preserve">. </w:t>
      </w:r>
      <w:r w:rsidR="00CC1B8B" w:rsidRPr="003D68F6">
        <w:rPr>
          <w:rFonts w:cs="Arial"/>
          <w:color w:val="000000"/>
        </w:rPr>
        <w:t xml:space="preserve">Each Service Order </w:t>
      </w:r>
      <w:r w:rsidR="00CC1B8B">
        <w:rPr>
          <w:rFonts w:cs="Arial"/>
          <w:color w:val="000000"/>
        </w:rPr>
        <w:t>specifies an Authorized Usage Level</w:t>
      </w:r>
      <w:r w:rsidR="007122B1">
        <w:rPr>
          <w:rFonts w:cs="Arial"/>
          <w:color w:val="000000"/>
        </w:rPr>
        <w:t>.</w:t>
      </w:r>
      <w:r w:rsidR="007122B1" w:rsidRPr="003D68F6">
        <w:rPr>
          <w:rFonts w:cs="Arial"/>
          <w:color w:val="000000"/>
        </w:rPr>
        <w:t xml:space="preserve"> </w:t>
      </w:r>
      <w:r w:rsidR="00CC1B8B" w:rsidRPr="003D68F6">
        <w:rPr>
          <w:rFonts w:cs="Arial"/>
          <w:color w:val="000000"/>
        </w:rPr>
        <w:t xml:space="preserve">Customer will at all times ensure that </w:t>
      </w:r>
      <w:r w:rsidR="00CC1B8B">
        <w:rPr>
          <w:rFonts w:cs="Arial"/>
          <w:color w:val="000000"/>
        </w:rPr>
        <w:t xml:space="preserve">either (a) </w:t>
      </w:r>
      <w:r w:rsidR="00CC1B8B" w:rsidRPr="003D68F6">
        <w:rPr>
          <w:rFonts w:cs="Arial"/>
          <w:color w:val="000000"/>
        </w:rPr>
        <w:t xml:space="preserve">its use of the </w:t>
      </w:r>
      <w:r w:rsidR="006C76C9">
        <w:rPr>
          <w:rFonts w:cs="Arial"/>
          <w:color w:val="000000"/>
        </w:rPr>
        <w:t>ACME Inc.</w:t>
      </w:r>
      <w:r w:rsidR="00CC1B8B" w:rsidRPr="003D68F6">
        <w:rPr>
          <w:rFonts w:cs="Arial"/>
          <w:color w:val="000000"/>
        </w:rPr>
        <w:t xml:space="preserve"> Offering does not exceed its </w:t>
      </w:r>
      <w:r w:rsidR="00CC1B8B">
        <w:rPr>
          <w:rFonts w:cs="Arial"/>
          <w:color w:val="000000"/>
        </w:rPr>
        <w:t xml:space="preserve">Authorized </w:t>
      </w:r>
      <w:r w:rsidR="00CC1B8B" w:rsidRPr="003D68F6">
        <w:rPr>
          <w:rFonts w:cs="Arial"/>
          <w:color w:val="000000"/>
        </w:rPr>
        <w:t xml:space="preserve">Usage </w:t>
      </w:r>
      <w:r w:rsidR="00CC1B8B">
        <w:rPr>
          <w:rFonts w:cs="Arial"/>
          <w:color w:val="000000"/>
        </w:rPr>
        <w:t xml:space="preserve">Level or (b) if </w:t>
      </w:r>
      <w:r w:rsidR="00CC1B8B" w:rsidRPr="003D68F6">
        <w:rPr>
          <w:rFonts w:cs="Arial"/>
          <w:color w:val="000000"/>
        </w:rPr>
        <w:t xml:space="preserve">its use of the </w:t>
      </w:r>
      <w:r w:rsidR="006C76C9">
        <w:rPr>
          <w:rFonts w:cs="Arial"/>
          <w:color w:val="000000"/>
        </w:rPr>
        <w:t>ACME Inc.</w:t>
      </w:r>
      <w:r w:rsidR="00CC1B8B" w:rsidRPr="003D68F6">
        <w:rPr>
          <w:rFonts w:cs="Arial"/>
          <w:color w:val="000000"/>
        </w:rPr>
        <w:t xml:space="preserve"> Offering</w:t>
      </w:r>
      <w:r w:rsidR="00CC1B8B">
        <w:rPr>
          <w:rFonts w:cs="Arial"/>
          <w:color w:val="000000"/>
        </w:rPr>
        <w:t xml:space="preserve"> </w:t>
      </w:r>
      <w:r w:rsidR="00CC1B8B" w:rsidRPr="003D68F6">
        <w:rPr>
          <w:rFonts w:cs="Arial"/>
          <w:color w:val="000000"/>
        </w:rPr>
        <w:t>exceed</w:t>
      </w:r>
      <w:r w:rsidR="00CC1B8B">
        <w:rPr>
          <w:rFonts w:cs="Arial"/>
          <w:color w:val="000000"/>
        </w:rPr>
        <w:t xml:space="preserve">s the Authorized Usage Level, it will pay the Additional Usage Fee invoiced by </w:t>
      </w:r>
      <w:r w:rsidR="006C76C9">
        <w:rPr>
          <w:rFonts w:cs="Arial"/>
          <w:color w:val="000000"/>
        </w:rPr>
        <w:t>ACME Inc.</w:t>
      </w:r>
      <w:r w:rsidR="00CC1B8B">
        <w:rPr>
          <w:rFonts w:cs="Arial"/>
          <w:color w:val="000000"/>
        </w:rPr>
        <w:t xml:space="preserve"> according to the terms of the applicable Service Order and Section 4 below</w:t>
      </w:r>
      <w:r w:rsidR="007122B1" w:rsidRPr="003D68F6">
        <w:rPr>
          <w:rFonts w:cs="Arial"/>
          <w:color w:val="000000"/>
        </w:rPr>
        <w:t xml:space="preserve">. </w:t>
      </w:r>
      <w:r w:rsidR="00CC1B8B">
        <w:t>S</w:t>
      </w:r>
      <w:r w:rsidR="00CC1B8B" w:rsidRPr="00930C72">
        <w:t xml:space="preserve">ubject to all terms, conditions, and restrictions of the Agreement (including but not limited to the </w:t>
      </w:r>
      <w:r w:rsidR="00371BE5">
        <w:t>Authorized</w:t>
      </w:r>
      <w:r w:rsidR="00371BE5" w:rsidRPr="00930C72">
        <w:t xml:space="preserve"> </w:t>
      </w:r>
      <w:r w:rsidR="00CC1B8B" w:rsidRPr="00930C72">
        <w:t xml:space="preserve">Usage </w:t>
      </w:r>
      <w:r w:rsidR="00371BE5">
        <w:t>Level</w:t>
      </w:r>
      <w:r w:rsidR="00371BE5" w:rsidRPr="00930C72">
        <w:t xml:space="preserve"> </w:t>
      </w:r>
      <w:r w:rsidR="00140A27">
        <w:t xml:space="preserve">limitation </w:t>
      </w:r>
      <w:r w:rsidR="00CC1B8B" w:rsidRPr="00930C72">
        <w:t xml:space="preserve">set forth above), during the Service Term, Customer is authorized to implement </w:t>
      </w:r>
      <w:r w:rsidR="006C76C9">
        <w:t>ACME Inc.</w:t>
      </w:r>
      <w:r w:rsidR="00CC1B8B" w:rsidRPr="00930C72">
        <w:t xml:space="preserve"> </w:t>
      </w:r>
      <w:proofErr w:type="spellStart"/>
      <w:proofErr w:type="gramStart"/>
      <w:r w:rsidR="00CC1B8B" w:rsidRPr="00930C72">
        <w:t>iQ</w:t>
      </w:r>
      <w:proofErr w:type="spellEnd"/>
      <w:proofErr w:type="gramEnd"/>
      <w:r w:rsidR="00CC1B8B" w:rsidRPr="00930C72">
        <w:t xml:space="preserve"> on all </w:t>
      </w:r>
      <w:r w:rsidR="00CC1B8B">
        <w:t>Authorized D</w:t>
      </w:r>
      <w:r w:rsidR="00CC1B8B" w:rsidRPr="00930C72">
        <w:t>omains.</w:t>
      </w:r>
      <w:r w:rsidR="00CC1B8B">
        <w:t xml:space="preserve"> </w:t>
      </w:r>
      <w:r w:rsidR="00CC1B8B" w:rsidRPr="003D68F6">
        <w:rPr>
          <w:rFonts w:cs="Arial"/>
          <w:color w:val="000000"/>
        </w:rPr>
        <w:t xml:space="preserve">Each Service Order will become part of this Agreement upon execution by the </w:t>
      </w:r>
      <w:r w:rsidR="00CC1B8B">
        <w:rPr>
          <w:rFonts w:cs="Arial"/>
          <w:color w:val="000000"/>
        </w:rPr>
        <w:t>Parties</w:t>
      </w:r>
      <w:r w:rsidR="00CC1B8B" w:rsidRPr="003D68F6">
        <w:rPr>
          <w:rFonts w:cs="Arial"/>
          <w:color w:val="000000"/>
        </w:rPr>
        <w:t xml:space="preserve">. Customer will pay at the rates indicated in any Service Order. </w:t>
      </w:r>
      <w:r w:rsidR="006C76C9">
        <w:rPr>
          <w:rFonts w:cs="Arial"/>
          <w:color w:val="000000"/>
        </w:rPr>
        <w:t>ACME Inc.</w:t>
      </w:r>
      <w:r w:rsidR="00CC1B8B" w:rsidRPr="003D68F6">
        <w:rPr>
          <w:rFonts w:cs="Arial"/>
          <w:color w:val="000000"/>
        </w:rPr>
        <w:t xml:space="preserve"> will use commercially reasonable efforts to provide the Services in substantial accordance with the </w:t>
      </w:r>
      <w:r w:rsidR="00D86336">
        <w:rPr>
          <w:rFonts w:cs="Arial"/>
          <w:color w:val="000000"/>
        </w:rPr>
        <w:t>s</w:t>
      </w:r>
      <w:r w:rsidR="00CC1B8B" w:rsidRPr="003D68F6">
        <w:rPr>
          <w:rFonts w:cs="Arial"/>
          <w:color w:val="000000"/>
        </w:rPr>
        <w:t xml:space="preserve">ervice </w:t>
      </w:r>
      <w:r w:rsidR="00D86336">
        <w:rPr>
          <w:rFonts w:cs="Arial"/>
          <w:color w:val="000000"/>
        </w:rPr>
        <w:t>l</w:t>
      </w:r>
      <w:r w:rsidR="00CC1B8B" w:rsidRPr="003D68F6">
        <w:rPr>
          <w:rFonts w:cs="Arial"/>
          <w:color w:val="000000"/>
        </w:rPr>
        <w:t xml:space="preserve">evels set forth in the service level agreement attached hereto as Attachment A (the </w:t>
      </w:r>
      <w:r w:rsidR="001B71A8">
        <w:rPr>
          <w:rFonts w:cs="Arial"/>
          <w:color w:val="000000"/>
        </w:rPr>
        <w:t>"</w:t>
      </w:r>
      <w:r w:rsidR="00CC1B8B" w:rsidRPr="003D68F6">
        <w:rPr>
          <w:rFonts w:cs="Arial"/>
          <w:color w:val="000000"/>
        </w:rPr>
        <w:t>SLA</w:t>
      </w:r>
      <w:r w:rsidR="001B71A8">
        <w:rPr>
          <w:rFonts w:cs="Arial"/>
          <w:color w:val="000000"/>
        </w:rPr>
        <w:t>"</w:t>
      </w:r>
      <w:r w:rsidR="00CC1B8B" w:rsidRPr="003D68F6">
        <w:rPr>
          <w:rFonts w:cs="Arial"/>
          <w:color w:val="000000"/>
        </w:rPr>
        <w:t>)</w:t>
      </w:r>
      <w:r w:rsidR="007122B1" w:rsidRPr="003D68F6">
        <w:rPr>
          <w:rFonts w:cs="Arial"/>
          <w:color w:val="000000"/>
        </w:rPr>
        <w:t xml:space="preserve">. </w:t>
      </w:r>
      <w:r w:rsidR="00CC1B8B">
        <w:rPr>
          <w:rFonts w:cs="Arial"/>
          <w:color w:val="000000"/>
        </w:rPr>
        <w:t>Except as otherwise provided in this Agreement, t</w:t>
      </w:r>
      <w:r w:rsidR="00CC1B8B" w:rsidRPr="003D68F6">
        <w:rPr>
          <w:rFonts w:cs="Arial"/>
          <w:color w:val="000000"/>
        </w:rPr>
        <w:t xml:space="preserve">he remedies set forth in the SLA will be </w:t>
      </w:r>
      <w:r w:rsidR="006C76C9">
        <w:rPr>
          <w:rFonts w:cs="Arial"/>
          <w:color w:val="000000"/>
        </w:rPr>
        <w:t>ACME Inc.</w:t>
      </w:r>
      <w:r w:rsidR="00CC1B8B" w:rsidRPr="003D68F6">
        <w:rPr>
          <w:rFonts w:cs="Arial"/>
          <w:color w:val="000000"/>
        </w:rPr>
        <w:t xml:space="preserve">’s sole liability, and Customer’s sole and exclusive remedy, for any failure of </w:t>
      </w:r>
      <w:r w:rsidR="006C76C9">
        <w:rPr>
          <w:rFonts w:cs="Arial"/>
          <w:color w:val="000000"/>
        </w:rPr>
        <w:t>ACME Inc.</w:t>
      </w:r>
      <w:r w:rsidR="00CC1B8B" w:rsidRPr="003D68F6">
        <w:rPr>
          <w:rFonts w:cs="Arial"/>
          <w:color w:val="000000"/>
        </w:rPr>
        <w:t xml:space="preserve"> to provide the Services in substantial accordance with the SLA.</w:t>
      </w:r>
    </w:p>
    <w:p w14:paraId="7098FFDC" w14:textId="2D7329E4" w:rsidR="0065586B" w:rsidRPr="002A2B0D" w:rsidRDefault="00300FFE"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Customer Assistance</w:t>
      </w:r>
      <w:r w:rsidR="007122B1" w:rsidRPr="002A2B0D">
        <w:rPr>
          <w:rFonts w:cs="Arial"/>
          <w:b/>
          <w:color w:val="000000"/>
        </w:rPr>
        <w:t xml:space="preserve">. </w:t>
      </w:r>
      <w:r w:rsidR="009A72C3" w:rsidRPr="002A2B0D">
        <w:rPr>
          <w:rFonts w:cs="Arial"/>
          <w:color w:val="000000"/>
        </w:rPr>
        <w:t>If any job requires that any</w:t>
      </w:r>
      <w:r w:rsidR="00DB0D96" w:rsidRPr="002A2B0D">
        <w:rPr>
          <w:rFonts w:cs="Arial"/>
          <w:color w:val="000000"/>
        </w:rPr>
        <w:t xml:space="preserve"> aspect of the</w:t>
      </w:r>
      <w:r w:rsidR="009A72C3" w:rsidRPr="002A2B0D">
        <w:rPr>
          <w:rFonts w:cs="Arial"/>
          <w:color w:val="000000"/>
        </w:rPr>
        <w:t xml:space="preserve"> </w:t>
      </w:r>
      <w:r w:rsidR="006C76C9">
        <w:rPr>
          <w:shd w:val="clear" w:color="auto" w:fill="FAFAFA"/>
        </w:rPr>
        <w:t>ACME Inc.</w:t>
      </w:r>
      <w:r w:rsidR="00DB0D96" w:rsidRPr="002A2B0D">
        <w:rPr>
          <w:shd w:val="clear" w:color="auto" w:fill="FAFAFA"/>
        </w:rPr>
        <w:t xml:space="preserve"> </w:t>
      </w:r>
      <w:proofErr w:type="gramStart"/>
      <w:r w:rsidR="00DB0D96" w:rsidRPr="002A2B0D">
        <w:rPr>
          <w:shd w:val="clear" w:color="auto" w:fill="FAFAFA"/>
        </w:rPr>
        <w:t>Offering</w:t>
      </w:r>
      <w:proofErr w:type="gramEnd"/>
      <w:r w:rsidR="009A72C3" w:rsidRPr="002A2B0D">
        <w:rPr>
          <w:rFonts w:cs="Arial"/>
          <w:color w:val="000000"/>
        </w:rPr>
        <w:t xml:space="preserve">, such as Code implementation, be performed on Customer’s premises, Customer will supply </w:t>
      </w:r>
      <w:r w:rsidR="006C76C9">
        <w:rPr>
          <w:rFonts w:cs="Arial"/>
          <w:color w:val="000000"/>
        </w:rPr>
        <w:t>ACME Inc.</w:t>
      </w:r>
      <w:r w:rsidR="009A72C3" w:rsidRPr="002A2B0D">
        <w:rPr>
          <w:rFonts w:cs="Arial"/>
          <w:color w:val="000000"/>
        </w:rPr>
        <w:t xml:space="preserve"> personnel with </w:t>
      </w:r>
      <w:r w:rsidR="00C3090A" w:rsidRPr="002A2B0D">
        <w:rPr>
          <w:rFonts w:cs="Arial"/>
          <w:color w:val="000000"/>
        </w:rPr>
        <w:t>such</w:t>
      </w:r>
      <w:r w:rsidR="009A72C3" w:rsidRPr="002A2B0D">
        <w:rPr>
          <w:rFonts w:cs="Arial"/>
          <w:color w:val="000000"/>
        </w:rPr>
        <w:t xml:space="preserve"> </w:t>
      </w:r>
      <w:r w:rsidR="007858EE" w:rsidRPr="003A2E48">
        <w:rPr>
          <w:rFonts w:cs="Arial"/>
          <w:color w:val="000000"/>
        </w:rPr>
        <w:t xml:space="preserve">information, </w:t>
      </w:r>
      <w:r w:rsidR="007122B1" w:rsidRPr="003A2E48">
        <w:rPr>
          <w:rFonts w:cs="Arial"/>
          <w:color w:val="000000"/>
        </w:rPr>
        <w:t>resources,</w:t>
      </w:r>
      <w:r w:rsidR="007858EE" w:rsidRPr="003A2E48">
        <w:rPr>
          <w:rFonts w:cs="Arial"/>
          <w:color w:val="000000"/>
        </w:rPr>
        <w:t xml:space="preserve"> and assistance</w:t>
      </w:r>
      <w:r w:rsidR="00C3090A" w:rsidRPr="002A2B0D">
        <w:rPr>
          <w:rFonts w:cs="Arial"/>
          <w:color w:val="000000"/>
        </w:rPr>
        <w:t xml:space="preserve"> as </w:t>
      </w:r>
      <w:r w:rsidR="006C76C9">
        <w:rPr>
          <w:rFonts w:cs="Arial"/>
          <w:color w:val="000000"/>
        </w:rPr>
        <w:t>ACME Inc.</w:t>
      </w:r>
      <w:r w:rsidR="00C3090A" w:rsidRPr="002A2B0D">
        <w:rPr>
          <w:rFonts w:cs="Arial"/>
          <w:color w:val="000000"/>
        </w:rPr>
        <w:t xml:space="preserve"> may </w:t>
      </w:r>
      <w:r w:rsidR="007E21DD">
        <w:rPr>
          <w:rFonts w:cs="Arial"/>
          <w:color w:val="000000"/>
        </w:rPr>
        <w:t xml:space="preserve">reasonably </w:t>
      </w:r>
      <w:r w:rsidR="00C3090A" w:rsidRPr="002A2B0D">
        <w:rPr>
          <w:rFonts w:cs="Arial"/>
          <w:color w:val="000000"/>
        </w:rPr>
        <w:t>request</w:t>
      </w:r>
      <w:r w:rsidR="007122B1" w:rsidRPr="002A2B0D">
        <w:rPr>
          <w:rFonts w:cs="Arial"/>
          <w:color w:val="000000"/>
        </w:rPr>
        <w:t xml:space="preserve">. </w:t>
      </w:r>
      <w:r w:rsidR="00AA05D5" w:rsidRPr="002A2B0D">
        <w:rPr>
          <w:color w:val="000000"/>
        </w:rPr>
        <w:t xml:space="preserve">Customer acknowledges and agrees that </w:t>
      </w:r>
      <w:r w:rsidR="006C76C9">
        <w:rPr>
          <w:color w:val="000000"/>
        </w:rPr>
        <w:t>ACME Inc.</w:t>
      </w:r>
      <w:r w:rsidR="00AA05D5" w:rsidRPr="002A2B0D">
        <w:rPr>
          <w:color w:val="000000"/>
        </w:rPr>
        <w:t xml:space="preserve">’s ability to successfully </w:t>
      </w:r>
      <w:r w:rsidR="006B6230" w:rsidRPr="002A2B0D">
        <w:rPr>
          <w:color w:val="000000"/>
        </w:rPr>
        <w:t>provide</w:t>
      </w:r>
      <w:r w:rsidR="00AA05D5" w:rsidRPr="002A2B0D">
        <w:rPr>
          <w:color w:val="000000"/>
        </w:rPr>
        <w:t xml:space="preserve"> the </w:t>
      </w:r>
      <w:r w:rsidR="006C76C9">
        <w:rPr>
          <w:shd w:val="clear" w:color="auto" w:fill="FAFAFA"/>
        </w:rPr>
        <w:t>ACME Inc.</w:t>
      </w:r>
      <w:r w:rsidR="006B6230" w:rsidRPr="002A2B0D">
        <w:rPr>
          <w:shd w:val="clear" w:color="auto" w:fill="FAFAFA"/>
        </w:rPr>
        <w:t xml:space="preserve"> Offering </w:t>
      </w:r>
      <w:r w:rsidR="00AA05D5" w:rsidRPr="002A2B0D">
        <w:rPr>
          <w:color w:val="000000"/>
        </w:rPr>
        <w:t xml:space="preserve">in a timely manner is contingent upon its </w:t>
      </w:r>
      <w:r w:rsidRPr="002A2B0D">
        <w:rPr>
          <w:color w:val="000000"/>
        </w:rPr>
        <w:t xml:space="preserve">timely </w:t>
      </w:r>
      <w:r w:rsidR="00AA05D5" w:rsidRPr="002A2B0D">
        <w:rPr>
          <w:color w:val="000000"/>
        </w:rPr>
        <w:t xml:space="preserve">receipt from Customer of </w:t>
      </w:r>
      <w:r w:rsidR="00BB716B" w:rsidRPr="002A2B0D">
        <w:rPr>
          <w:rFonts w:cs="Arial"/>
          <w:color w:val="000000"/>
        </w:rPr>
        <w:t>such</w:t>
      </w:r>
      <w:r w:rsidR="00AA05D5" w:rsidRPr="002A2B0D">
        <w:rPr>
          <w:color w:val="000000"/>
        </w:rPr>
        <w:t xml:space="preserve"> information</w:t>
      </w:r>
      <w:r w:rsidR="00AA05D5" w:rsidRPr="002A2B0D">
        <w:rPr>
          <w:rFonts w:cs="Arial"/>
          <w:color w:val="000000"/>
        </w:rPr>
        <w:t>,</w:t>
      </w:r>
      <w:r w:rsidR="00AA05D5" w:rsidRPr="002A2B0D">
        <w:rPr>
          <w:color w:val="000000"/>
        </w:rPr>
        <w:t xml:space="preserve"> resources and assistance </w:t>
      </w:r>
      <w:r w:rsidR="004806A4" w:rsidRPr="002A2B0D">
        <w:rPr>
          <w:color w:val="000000"/>
        </w:rPr>
        <w:t xml:space="preserve">as may be </w:t>
      </w:r>
      <w:r w:rsidR="00BB716B" w:rsidRPr="002A2B0D">
        <w:rPr>
          <w:color w:val="000000"/>
        </w:rPr>
        <w:t>reasonably</w:t>
      </w:r>
      <w:r w:rsidR="00511392" w:rsidRPr="002A2B0D">
        <w:rPr>
          <w:color w:val="000000"/>
        </w:rPr>
        <w:t xml:space="preserve"> </w:t>
      </w:r>
      <w:r w:rsidR="00AA05D5" w:rsidRPr="002A2B0D">
        <w:rPr>
          <w:color w:val="000000"/>
        </w:rPr>
        <w:t>requested</w:t>
      </w:r>
      <w:r w:rsidR="004806A4" w:rsidRPr="002A2B0D">
        <w:rPr>
          <w:color w:val="000000"/>
        </w:rPr>
        <w:t xml:space="preserve"> by </w:t>
      </w:r>
      <w:r w:rsidR="006C76C9">
        <w:rPr>
          <w:color w:val="000000"/>
        </w:rPr>
        <w:t xml:space="preserve">ACME </w:t>
      </w:r>
      <w:proofErr w:type="gramStart"/>
      <w:r w:rsidR="006C76C9">
        <w:rPr>
          <w:color w:val="000000"/>
        </w:rPr>
        <w:t>Inc.</w:t>
      </w:r>
      <w:r w:rsidR="007122B1" w:rsidRPr="002A2B0D">
        <w:rPr>
          <w:color w:val="000000"/>
        </w:rPr>
        <w:t>.</w:t>
      </w:r>
      <w:proofErr w:type="gramEnd"/>
      <w:r w:rsidR="007122B1" w:rsidRPr="002A2B0D">
        <w:rPr>
          <w:color w:val="000000"/>
        </w:rPr>
        <w:t xml:space="preserve"> </w:t>
      </w:r>
      <w:r w:rsidR="006C76C9">
        <w:rPr>
          <w:color w:val="000000"/>
        </w:rPr>
        <w:t>ACME Inc.</w:t>
      </w:r>
      <w:r w:rsidR="00AA05D5" w:rsidRPr="002A2B0D">
        <w:rPr>
          <w:color w:val="000000"/>
        </w:rPr>
        <w:t xml:space="preserve"> </w:t>
      </w:r>
      <w:r w:rsidR="008046E7" w:rsidRPr="002A2B0D">
        <w:rPr>
          <w:color w:val="000000"/>
        </w:rPr>
        <w:t>will</w:t>
      </w:r>
      <w:r w:rsidR="00AA05D5" w:rsidRPr="002A2B0D">
        <w:rPr>
          <w:color w:val="000000"/>
        </w:rPr>
        <w:t xml:space="preserve"> have no liability for deficiencies</w:t>
      </w:r>
      <w:r w:rsidR="004806A4" w:rsidRPr="002A2B0D">
        <w:rPr>
          <w:color w:val="000000"/>
        </w:rPr>
        <w:t xml:space="preserve"> or delays</w:t>
      </w:r>
      <w:r w:rsidR="00AA05D5" w:rsidRPr="002A2B0D">
        <w:rPr>
          <w:color w:val="000000"/>
        </w:rPr>
        <w:t xml:space="preserve"> in the Services resulting </w:t>
      </w:r>
      <w:r w:rsidR="00AA05D5" w:rsidRPr="002A2B0D">
        <w:rPr>
          <w:color w:val="000000"/>
        </w:rPr>
        <w:lastRenderedPageBreak/>
        <w:t xml:space="preserve">from the acts or omissions of Customer, its </w:t>
      </w:r>
      <w:r w:rsidR="008D72AB" w:rsidRPr="002A2B0D">
        <w:rPr>
          <w:color w:val="000000"/>
        </w:rPr>
        <w:t>agents,</w:t>
      </w:r>
      <w:r w:rsidR="00AA05D5" w:rsidRPr="002A2B0D">
        <w:rPr>
          <w:color w:val="000000"/>
        </w:rPr>
        <w:t xml:space="preserve"> or employees or performance of the Services in accordance with Customer’s instructions.</w:t>
      </w:r>
      <w:r w:rsidR="007122B1">
        <w:rPr>
          <w:color w:val="000000"/>
        </w:rPr>
        <w:t xml:space="preserve"> </w:t>
      </w:r>
      <w:r w:rsidR="004806A4" w:rsidRPr="002A2B0D">
        <w:rPr>
          <w:color w:val="000000"/>
        </w:rPr>
        <w:t>Without limiting the foregoing, Customer acknowledges</w:t>
      </w:r>
      <w:r w:rsidRPr="002A2B0D">
        <w:rPr>
          <w:color w:val="000000"/>
        </w:rPr>
        <w:t xml:space="preserve"> and agrees</w:t>
      </w:r>
      <w:r w:rsidR="004806A4" w:rsidRPr="002A2B0D">
        <w:rPr>
          <w:color w:val="000000"/>
        </w:rPr>
        <w:t xml:space="preserve"> that if </w:t>
      </w:r>
      <w:r w:rsidR="006C76C9">
        <w:rPr>
          <w:color w:val="000000"/>
        </w:rPr>
        <w:t>ACME Inc.</w:t>
      </w:r>
      <w:r w:rsidR="004806A4" w:rsidRPr="002A2B0D">
        <w:rPr>
          <w:color w:val="000000"/>
        </w:rPr>
        <w:t xml:space="preserve"> is unable to deploy all </w:t>
      </w:r>
      <w:r w:rsidRPr="002A2B0D">
        <w:rPr>
          <w:color w:val="000000"/>
        </w:rPr>
        <w:t xml:space="preserve">of the Services specified in the Service Order as a result of delay attributable to Customer, then all set-up fees specified in the Service Order will be deemed earned by </w:t>
      </w:r>
      <w:r w:rsidR="006C76C9">
        <w:rPr>
          <w:color w:val="000000"/>
        </w:rPr>
        <w:t>ACME Inc.</w:t>
      </w:r>
      <w:r w:rsidRPr="002A2B0D">
        <w:rPr>
          <w:color w:val="000000"/>
        </w:rPr>
        <w:t xml:space="preserve"> and payable by Customer, notwithstanding such delay in deployment.</w:t>
      </w:r>
    </w:p>
    <w:p w14:paraId="55FA599A" w14:textId="77777777" w:rsidR="00DD5A1F" w:rsidRPr="00DD5A1F" w:rsidRDefault="00300FFE" w:rsidP="00E03280">
      <w:pPr>
        <w:pStyle w:val="BodyText"/>
        <w:numPr>
          <w:ilvl w:val="0"/>
          <w:numId w:val="42"/>
        </w:numPr>
        <w:tabs>
          <w:tab w:val="clear" w:pos="-90"/>
        </w:tabs>
        <w:spacing w:before="120" w:afterAutospacing="0"/>
        <w:ind w:left="0" w:firstLine="0"/>
        <w:jc w:val="both"/>
        <w:rPr>
          <w:color w:val="000000"/>
        </w:rPr>
      </w:pPr>
      <w:r w:rsidRPr="002A2B0D">
        <w:rPr>
          <w:b/>
          <w:color w:val="000000"/>
        </w:rPr>
        <w:t>Payments</w:t>
      </w:r>
      <w:r w:rsidR="008A2E32" w:rsidRPr="002A2B0D">
        <w:rPr>
          <w:rFonts w:cs="Arial"/>
          <w:b/>
          <w:color w:val="000000"/>
        </w:rPr>
        <w:t xml:space="preserve">  </w:t>
      </w:r>
    </w:p>
    <w:p w14:paraId="6230931C" w14:textId="6B4B5513" w:rsidR="00300FFE" w:rsidRPr="002A2B0D" w:rsidRDefault="00300FFE" w:rsidP="00E03280">
      <w:pPr>
        <w:pStyle w:val="BodyText"/>
        <w:spacing w:before="120" w:afterAutospacing="0"/>
        <w:jc w:val="both"/>
        <w:rPr>
          <w:color w:val="000000"/>
        </w:rPr>
      </w:pPr>
      <w:r w:rsidRPr="002A2B0D">
        <w:rPr>
          <w:color w:val="000000"/>
        </w:rPr>
        <w:t xml:space="preserve">Customer will pay </w:t>
      </w:r>
      <w:r w:rsidRPr="002A2B0D">
        <w:rPr>
          <w:rFonts w:cs="Arial"/>
          <w:color w:val="000000"/>
        </w:rPr>
        <w:t>the</w:t>
      </w:r>
      <w:r w:rsidRPr="002A2B0D">
        <w:rPr>
          <w:color w:val="000000"/>
        </w:rPr>
        <w:t xml:space="preserve"> fees in </w:t>
      </w:r>
      <w:r w:rsidRPr="002A2B0D">
        <w:rPr>
          <w:rFonts w:cs="Arial"/>
          <w:color w:val="000000"/>
        </w:rPr>
        <w:t xml:space="preserve">the amounts and at the times stated in each </w:t>
      </w:r>
      <w:r w:rsidRPr="002A2B0D">
        <w:rPr>
          <w:color w:val="000000"/>
        </w:rPr>
        <w:t>Service Order</w:t>
      </w:r>
      <w:r w:rsidR="0031437C">
        <w:rPr>
          <w:rFonts w:cs="Arial"/>
          <w:color w:val="000000"/>
        </w:rPr>
        <w:t xml:space="preserve"> and further </w:t>
      </w:r>
      <w:r w:rsidR="0031437C" w:rsidRPr="00BE4F92">
        <w:rPr>
          <w:rFonts w:cs="Arial"/>
          <w:color w:val="000000"/>
        </w:rPr>
        <w:t xml:space="preserve">agrees to pay </w:t>
      </w:r>
      <w:r w:rsidR="0031437C">
        <w:rPr>
          <w:rFonts w:cs="Arial"/>
          <w:color w:val="000000"/>
        </w:rPr>
        <w:t>undisputed</w:t>
      </w:r>
      <w:r w:rsidR="0031437C" w:rsidRPr="00BE4F92">
        <w:rPr>
          <w:rFonts w:cs="Arial"/>
          <w:color w:val="000000"/>
        </w:rPr>
        <w:t xml:space="preserve"> invoice(s) in full within </w:t>
      </w:r>
      <w:r w:rsidR="0031437C">
        <w:rPr>
          <w:rFonts w:cs="Arial"/>
          <w:color w:val="000000"/>
        </w:rPr>
        <w:t>thirty (30)</w:t>
      </w:r>
      <w:r w:rsidR="0031437C" w:rsidRPr="00BE4F92">
        <w:rPr>
          <w:rFonts w:cs="Arial"/>
          <w:color w:val="000000"/>
        </w:rPr>
        <w:t xml:space="preserve"> days after receipt thereof</w:t>
      </w:r>
      <w:r w:rsidR="007122B1" w:rsidRPr="002A2B0D">
        <w:rPr>
          <w:color w:val="000000"/>
        </w:rPr>
        <w:t xml:space="preserve">. </w:t>
      </w:r>
      <w:r w:rsidRPr="002A2B0D">
        <w:rPr>
          <w:rFonts w:cs="Arial"/>
          <w:color w:val="000000"/>
        </w:rPr>
        <w:t xml:space="preserve">Any </w:t>
      </w:r>
      <w:r w:rsidRPr="002A2B0D">
        <w:rPr>
          <w:color w:val="000000"/>
        </w:rPr>
        <w:t xml:space="preserve">payment not </w:t>
      </w:r>
      <w:r w:rsidRPr="002A2B0D">
        <w:rPr>
          <w:rFonts w:cs="Arial"/>
          <w:color w:val="000000"/>
        </w:rPr>
        <w:t xml:space="preserve">received when </w:t>
      </w:r>
      <w:r w:rsidRPr="002A2B0D">
        <w:rPr>
          <w:color w:val="000000"/>
        </w:rPr>
        <w:t xml:space="preserve">due </w:t>
      </w:r>
      <w:r w:rsidRPr="002A2B0D">
        <w:rPr>
          <w:rFonts w:cs="Arial"/>
          <w:color w:val="000000"/>
        </w:rPr>
        <w:t xml:space="preserve">will accrue interest </w:t>
      </w:r>
      <w:r w:rsidR="00EC0062" w:rsidRPr="002A2B0D">
        <w:rPr>
          <w:rFonts w:cs="Arial"/>
          <w:color w:val="000000"/>
        </w:rPr>
        <w:t xml:space="preserve">on the outstanding amount </w:t>
      </w:r>
      <w:r w:rsidRPr="002A2B0D">
        <w:rPr>
          <w:rFonts w:cs="Arial"/>
          <w:color w:val="000000"/>
        </w:rPr>
        <w:t>at a rate</w:t>
      </w:r>
      <w:r w:rsidRPr="002A2B0D">
        <w:rPr>
          <w:color w:val="000000"/>
        </w:rPr>
        <w:t xml:space="preserve"> of one percent (1%) per month or the </w:t>
      </w:r>
      <w:r w:rsidRPr="002A2B0D">
        <w:rPr>
          <w:rFonts w:cs="Arial"/>
          <w:color w:val="000000"/>
        </w:rPr>
        <w:t>highest rate allowed</w:t>
      </w:r>
      <w:r w:rsidRPr="002A2B0D">
        <w:rPr>
          <w:color w:val="000000"/>
        </w:rPr>
        <w:t xml:space="preserve"> by </w:t>
      </w:r>
      <w:r w:rsidRPr="002A2B0D">
        <w:rPr>
          <w:rFonts w:cs="Arial"/>
          <w:color w:val="000000"/>
        </w:rPr>
        <w:t xml:space="preserve">applicable </w:t>
      </w:r>
      <w:r w:rsidRPr="002A2B0D">
        <w:rPr>
          <w:color w:val="000000"/>
        </w:rPr>
        <w:t>law, whichever is lower</w:t>
      </w:r>
      <w:r w:rsidR="007122B1" w:rsidRPr="002A2B0D">
        <w:rPr>
          <w:rFonts w:cs="Arial"/>
          <w:color w:val="000000"/>
        </w:rPr>
        <w:t xml:space="preserve">. </w:t>
      </w:r>
      <w:r w:rsidRPr="002A2B0D">
        <w:rPr>
          <w:rFonts w:cs="Arial"/>
          <w:color w:val="000000"/>
        </w:rPr>
        <w:t xml:space="preserve">Customer will pay to </w:t>
      </w:r>
      <w:r w:rsidR="006C76C9">
        <w:rPr>
          <w:rFonts w:cs="Arial"/>
          <w:color w:val="000000"/>
        </w:rPr>
        <w:t>ACME Inc.</w:t>
      </w:r>
      <w:r w:rsidRPr="002A2B0D">
        <w:rPr>
          <w:rFonts w:cs="Arial"/>
          <w:color w:val="000000"/>
        </w:rPr>
        <w:t xml:space="preserve"> all expenses incurred by </w:t>
      </w:r>
      <w:r w:rsidR="006C76C9">
        <w:rPr>
          <w:rFonts w:cs="Arial"/>
          <w:color w:val="000000"/>
        </w:rPr>
        <w:t>ACME Inc.</w:t>
      </w:r>
      <w:r w:rsidRPr="002A2B0D">
        <w:rPr>
          <w:rFonts w:cs="Arial"/>
          <w:color w:val="000000"/>
        </w:rPr>
        <w:t xml:space="preserve"> in exercising its rights to payments under this Agreement, including, but not limited to,</w:t>
      </w:r>
      <w:r w:rsidRPr="002A2B0D">
        <w:rPr>
          <w:color w:val="000000"/>
        </w:rPr>
        <w:t xml:space="preserve"> reasonable </w:t>
      </w:r>
      <w:r w:rsidRPr="002A2B0D">
        <w:rPr>
          <w:rFonts w:cs="Arial"/>
          <w:color w:val="000000"/>
        </w:rPr>
        <w:t xml:space="preserve">attorneys’ fees and the fees of any </w:t>
      </w:r>
      <w:r w:rsidRPr="002A2B0D">
        <w:rPr>
          <w:color w:val="000000"/>
        </w:rPr>
        <w:t>collection</w:t>
      </w:r>
      <w:r w:rsidRPr="002A2B0D">
        <w:rPr>
          <w:rFonts w:cs="Arial"/>
          <w:color w:val="000000"/>
        </w:rPr>
        <w:t xml:space="preserve"> agency retained by </w:t>
      </w:r>
      <w:r w:rsidR="006C76C9">
        <w:rPr>
          <w:rFonts w:cs="Arial"/>
          <w:color w:val="000000"/>
        </w:rPr>
        <w:t>ACME Inc.</w:t>
      </w:r>
      <w:r w:rsidR="007122B1" w:rsidRPr="002A2B0D">
        <w:rPr>
          <w:rFonts w:cs="Arial"/>
          <w:color w:val="000000"/>
        </w:rPr>
        <w:t xml:space="preserve">. </w:t>
      </w:r>
      <w:r w:rsidRPr="002A2B0D">
        <w:rPr>
          <w:rFonts w:cs="Arial"/>
          <w:color w:val="000000"/>
        </w:rPr>
        <w:t xml:space="preserve">Customer will pay all taxes and similar fees imposed on the delivery of Services, except for taxes on </w:t>
      </w:r>
      <w:r w:rsidR="006C76C9">
        <w:rPr>
          <w:rFonts w:cs="Arial"/>
          <w:color w:val="000000"/>
        </w:rPr>
        <w:t>ACME Inc.</w:t>
      </w:r>
      <w:r w:rsidRPr="002A2B0D">
        <w:rPr>
          <w:rFonts w:cs="Arial"/>
          <w:color w:val="000000"/>
        </w:rPr>
        <w:t>’s net income in the United States</w:t>
      </w:r>
      <w:r w:rsidR="007122B1" w:rsidRPr="002A2B0D">
        <w:rPr>
          <w:rFonts w:cs="Arial"/>
          <w:color w:val="000000"/>
        </w:rPr>
        <w:t xml:space="preserve">. </w:t>
      </w:r>
      <w:r w:rsidR="00363CFA">
        <w:rPr>
          <w:rFonts w:cs="Arial"/>
          <w:color w:val="000000"/>
        </w:rPr>
        <w:t>Except as expressly set forth in this Agreement, a</w:t>
      </w:r>
      <w:r w:rsidR="008A2E32" w:rsidRPr="002A2B0D">
        <w:rPr>
          <w:rFonts w:cs="Arial"/>
          <w:color w:val="000000"/>
        </w:rPr>
        <w:t xml:space="preserve">ll fees due hereunder are non-refundable and are not contingent on any additional services or products to be provided by </w:t>
      </w:r>
      <w:r w:rsidR="006C76C9">
        <w:rPr>
          <w:rFonts w:cs="Arial"/>
          <w:color w:val="000000"/>
        </w:rPr>
        <w:t>ACME Inc</w:t>
      </w:r>
      <w:r w:rsidRPr="002A2B0D">
        <w:rPr>
          <w:color w:val="000000"/>
        </w:rPr>
        <w:t>.</w:t>
      </w:r>
    </w:p>
    <w:p w14:paraId="7C887C73" w14:textId="01309926"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Intellectual Property Ownership</w:t>
      </w:r>
    </w:p>
    <w:p w14:paraId="1B1B3B78" w14:textId="0FDB7BF9" w:rsidR="0065586B" w:rsidRPr="002A2B0D" w:rsidRDefault="006C76C9" w:rsidP="00E03280">
      <w:pPr>
        <w:pStyle w:val="BodyText"/>
        <w:spacing w:before="120" w:afterAutospacing="0"/>
        <w:jc w:val="both"/>
        <w:rPr>
          <w:color w:val="000000"/>
        </w:rPr>
      </w:pPr>
      <w:r>
        <w:rPr>
          <w:color w:val="000000"/>
        </w:rPr>
        <w:t>ACME Inc.</w:t>
      </w:r>
      <w:r w:rsidR="001E2FEE" w:rsidRPr="002A2B0D">
        <w:rPr>
          <w:color w:val="000000"/>
        </w:rPr>
        <w:t xml:space="preserve">, or its licensors, </w:t>
      </w:r>
      <w:r w:rsidR="008046E7" w:rsidRPr="002A2B0D">
        <w:rPr>
          <w:color w:val="000000"/>
        </w:rPr>
        <w:t>will</w:t>
      </w:r>
      <w:r w:rsidR="001E2FEE" w:rsidRPr="002A2B0D">
        <w:rPr>
          <w:color w:val="000000"/>
        </w:rPr>
        <w:t xml:space="preserve">, at all times, retain all right, title and interest in and to: (a) all Technology that </w:t>
      </w:r>
      <w:r>
        <w:rPr>
          <w:color w:val="000000"/>
        </w:rPr>
        <w:t>ACME Inc.</w:t>
      </w:r>
      <w:r w:rsidR="001E2FEE" w:rsidRPr="002A2B0D">
        <w:rPr>
          <w:color w:val="000000"/>
        </w:rPr>
        <w:t xml:space="preserve"> makes, develops, conceives or reduces to practice, whether alone or jointly with others, in the course of performing the Services; and (b) all worldwide copyrights, trademarks, service marks, trade secrets, patents, patent applications and other proprietary rights related to the </w:t>
      </w:r>
      <w:r>
        <w:rPr>
          <w:color w:val="000000"/>
        </w:rPr>
        <w:t>ACME Inc.</w:t>
      </w:r>
      <w:r w:rsidR="001E2FEE" w:rsidRPr="002A2B0D">
        <w:rPr>
          <w:color w:val="000000"/>
        </w:rPr>
        <w:t xml:space="preserve"> Technology</w:t>
      </w:r>
      <w:r w:rsidR="007122B1" w:rsidRPr="002A2B0D">
        <w:rPr>
          <w:color w:val="000000"/>
        </w:rPr>
        <w:t xml:space="preserve">. </w:t>
      </w:r>
      <w:r w:rsidR="00D41A7B" w:rsidRPr="002A2B0D">
        <w:rPr>
          <w:rFonts w:cs="Arial"/>
        </w:rPr>
        <w:t xml:space="preserve">All suggestions, enhancements requests, feedback, recommendations or other input provided by Customer or any other party relating to the Services will be owned by </w:t>
      </w:r>
      <w:r>
        <w:rPr>
          <w:rFonts w:cs="Arial"/>
        </w:rPr>
        <w:t>ACME Inc</w:t>
      </w:r>
      <w:r w:rsidR="007122B1" w:rsidRPr="002A2B0D">
        <w:rPr>
          <w:rFonts w:cs="Arial"/>
        </w:rPr>
        <w:t xml:space="preserve">. </w:t>
      </w:r>
      <w:r w:rsidR="0065586B" w:rsidRPr="002A2B0D">
        <w:rPr>
          <w:color w:val="000000"/>
        </w:rPr>
        <w:t xml:space="preserve">Neither this Agreement nor its performance transfers from </w:t>
      </w:r>
      <w:r>
        <w:rPr>
          <w:color w:val="000000"/>
        </w:rPr>
        <w:t>ACME Inc.</w:t>
      </w:r>
      <w:r w:rsidR="0065586B" w:rsidRPr="002A2B0D">
        <w:rPr>
          <w:color w:val="000000"/>
        </w:rPr>
        <w:t xml:space="preserve"> to Customer any </w:t>
      </w:r>
      <w:r>
        <w:rPr>
          <w:color w:val="000000"/>
        </w:rPr>
        <w:t>ACME Inc.</w:t>
      </w:r>
      <w:r w:rsidR="0065586B" w:rsidRPr="002A2B0D">
        <w:rPr>
          <w:color w:val="000000"/>
        </w:rPr>
        <w:t xml:space="preserve"> Technology</w:t>
      </w:r>
      <w:r w:rsidR="007122B1" w:rsidRPr="002A2B0D">
        <w:rPr>
          <w:color w:val="000000"/>
        </w:rPr>
        <w:t xml:space="preserve">. </w:t>
      </w:r>
      <w:r w:rsidR="0065586B" w:rsidRPr="002A2B0D">
        <w:rPr>
          <w:color w:val="000000"/>
        </w:rPr>
        <w:t xml:space="preserve">Neither this Agreement nor its performance transfers from Customer to </w:t>
      </w:r>
      <w:r>
        <w:rPr>
          <w:color w:val="000000"/>
        </w:rPr>
        <w:t>ACME Inc.</w:t>
      </w:r>
      <w:r w:rsidR="0065586B" w:rsidRPr="002A2B0D">
        <w:rPr>
          <w:color w:val="000000"/>
        </w:rPr>
        <w:t xml:space="preserve"> any Customer Technology, and all right, title, and interest in and to Customer Technology will remain solely with Customer</w:t>
      </w:r>
      <w:r w:rsidR="007122B1" w:rsidRPr="002A2B0D">
        <w:rPr>
          <w:color w:val="000000"/>
        </w:rPr>
        <w:t xml:space="preserve">. </w:t>
      </w:r>
      <w:r w:rsidR="0065586B" w:rsidRPr="002A2B0D">
        <w:rPr>
          <w:color w:val="000000"/>
        </w:rPr>
        <w:t xml:space="preserve">For the term of this Agreement, </w:t>
      </w:r>
      <w:r>
        <w:rPr>
          <w:color w:val="000000"/>
        </w:rPr>
        <w:t>ACME Inc.</w:t>
      </w:r>
      <w:r w:rsidR="0065586B" w:rsidRPr="002A2B0D">
        <w:rPr>
          <w:color w:val="000000"/>
        </w:rPr>
        <w:t xml:space="preserve"> grants Customer a limited</w:t>
      </w:r>
      <w:r w:rsidR="00B173F4" w:rsidRPr="002A2B0D">
        <w:rPr>
          <w:color w:val="000000"/>
        </w:rPr>
        <w:t>, non-exclusive, non-transferable (with no right to sublicense) right and</w:t>
      </w:r>
      <w:r w:rsidR="0065586B" w:rsidRPr="002A2B0D">
        <w:rPr>
          <w:color w:val="000000"/>
        </w:rPr>
        <w:t xml:space="preserve"> license to copy the Code only for insertion in Pages for use in connection with the Services</w:t>
      </w:r>
      <w:r w:rsidR="007122B1" w:rsidRPr="002A2B0D">
        <w:rPr>
          <w:color w:val="000000"/>
        </w:rPr>
        <w:t xml:space="preserve">. </w:t>
      </w:r>
      <w:r>
        <w:rPr>
          <w:color w:val="000000"/>
        </w:rPr>
        <w:t>ACME Inc.</w:t>
      </w:r>
      <w:r w:rsidR="0065586B" w:rsidRPr="002A2B0D">
        <w:rPr>
          <w:color w:val="000000"/>
        </w:rPr>
        <w:t xml:space="preserve"> does not grant any other rights to the Code</w:t>
      </w:r>
      <w:r w:rsidR="007122B1" w:rsidRPr="002A2B0D">
        <w:rPr>
          <w:color w:val="000000"/>
        </w:rPr>
        <w:t xml:space="preserve">. </w:t>
      </w:r>
      <w:r>
        <w:rPr>
          <w:color w:val="000000"/>
        </w:rPr>
        <w:t>ACME Inc.</w:t>
      </w:r>
      <w:r w:rsidR="00B173F4" w:rsidRPr="002A2B0D">
        <w:rPr>
          <w:color w:val="000000"/>
        </w:rPr>
        <w:t xml:space="preserve"> reserves all rights not expressly granted under this Agreement, and there are no implied rights granted by </w:t>
      </w:r>
      <w:r>
        <w:rPr>
          <w:color w:val="000000"/>
        </w:rPr>
        <w:t>ACME Inc.</w:t>
      </w:r>
      <w:r w:rsidR="00B173F4" w:rsidRPr="002A2B0D">
        <w:rPr>
          <w:color w:val="000000"/>
        </w:rPr>
        <w:t xml:space="preserve"> hereunder, whether by estoppel or otherwise.</w:t>
      </w:r>
      <w:r w:rsidR="0065586B" w:rsidRPr="002A2B0D">
        <w:rPr>
          <w:color w:val="000000"/>
        </w:rPr>
        <w:t xml:space="preserve">  </w:t>
      </w:r>
    </w:p>
    <w:p w14:paraId="7EC52F73" w14:textId="1AC0BA7C" w:rsidR="0065586B" w:rsidRPr="002A2B0D" w:rsidRDefault="00A75E29" w:rsidP="00E03280">
      <w:pPr>
        <w:pStyle w:val="BodyText"/>
        <w:numPr>
          <w:ilvl w:val="0"/>
          <w:numId w:val="42"/>
        </w:numPr>
        <w:tabs>
          <w:tab w:val="clear" w:pos="-90"/>
        </w:tabs>
        <w:spacing w:before="120" w:afterAutospacing="0"/>
        <w:ind w:left="0" w:firstLine="0"/>
        <w:jc w:val="both"/>
        <w:rPr>
          <w:rFonts w:cs="Arial"/>
          <w:color w:val="000000"/>
        </w:rPr>
      </w:pPr>
      <w:r w:rsidRPr="002A2B0D">
        <w:rPr>
          <w:rFonts w:cs="Arial"/>
          <w:b/>
          <w:bCs/>
          <w:color w:val="000000"/>
        </w:rPr>
        <w:t xml:space="preserve">Reported </w:t>
      </w:r>
      <w:r w:rsidR="0065586B" w:rsidRPr="002A2B0D">
        <w:rPr>
          <w:rFonts w:cs="Arial"/>
          <w:b/>
          <w:bCs/>
          <w:color w:val="000000"/>
        </w:rPr>
        <w:t>Information Ownership</w:t>
      </w:r>
    </w:p>
    <w:p w14:paraId="6DBA4C34" w14:textId="6F6181CD" w:rsidR="0065586B" w:rsidRPr="002A2B0D" w:rsidRDefault="0065586B" w:rsidP="00E03280">
      <w:pPr>
        <w:pStyle w:val="BodyText"/>
        <w:spacing w:before="120" w:afterAutospacing="0"/>
        <w:jc w:val="both"/>
        <w:rPr>
          <w:color w:val="000000"/>
        </w:rPr>
      </w:pPr>
      <w:r w:rsidRPr="002A2B0D">
        <w:rPr>
          <w:color w:val="000000"/>
        </w:rPr>
        <w:t xml:space="preserve">Customer owns the Reported Information that is generated from the implementation of Code on Pages, including analytics, advertising, </w:t>
      </w:r>
      <w:r w:rsidR="008D72AB" w:rsidRPr="002A2B0D">
        <w:rPr>
          <w:color w:val="000000"/>
        </w:rPr>
        <w:t>affiliate,</w:t>
      </w:r>
      <w:r w:rsidRPr="002A2B0D">
        <w:rPr>
          <w:color w:val="000000"/>
        </w:rPr>
        <w:t xml:space="preserve"> and similar information</w:t>
      </w:r>
      <w:r w:rsidR="007122B1" w:rsidRPr="002A2B0D">
        <w:rPr>
          <w:color w:val="000000"/>
        </w:rPr>
        <w:t xml:space="preserve">. </w:t>
      </w:r>
      <w:r w:rsidRPr="002A2B0D">
        <w:rPr>
          <w:rFonts w:cs="Arial"/>
          <w:color w:val="000000"/>
        </w:rPr>
        <w:t>Customer may copy, archive, backup, publish, distribute, and use the Reported Information for any legal purposes</w:t>
      </w:r>
      <w:r w:rsidR="00C40779" w:rsidRPr="00C40779">
        <w:rPr>
          <w:rFonts w:cs="Arial"/>
          <w:color w:val="000000"/>
        </w:rPr>
        <w:t xml:space="preserve">.  </w:t>
      </w:r>
    </w:p>
    <w:p w14:paraId="1F0A69CB" w14:textId="77777777" w:rsidR="00C97C4D" w:rsidRPr="002A2B0D" w:rsidRDefault="00C97C4D" w:rsidP="00E03280">
      <w:pPr>
        <w:pStyle w:val="BodyText"/>
        <w:numPr>
          <w:ilvl w:val="0"/>
          <w:numId w:val="42"/>
        </w:numPr>
        <w:tabs>
          <w:tab w:val="clear" w:pos="-90"/>
        </w:tabs>
        <w:spacing w:before="120" w:afterAutospacing="0"/>
        <w:ind w:left="0" w:firstLine="0"/>
        <w:jc w:val="both"/>
        <w:rPr>
          <w:color w:val="000000"/>
        </w:rPr>
      </w:pPr>
      <w:r w:rsidRPr="002A2B0D">
        <w:rPr>
          <w:b/>
          <w:color w:val="000000"/>
        </w:rPr>
        <w:t>Restrictions</w:t>
      </w:r>
    </w:p>
    <w:p w14:paraId="6D8950CF" w14:textId="505685C0" w:rsidR="00C97C4D" w:rsidRPr="002A2B0D" w:rsidRDefault="00C97C4D" w:rsidP="00E03280">
      <w:pPr>
        <w:pStyle w:val="BodyText"/>
        <w:spacing w:before="120" w:afterAutospacing="0"/>
        <w:jc w:val="both"/>
      </w:pPr>
      <w:r w:rsidRPr="002A2B0D">
        <w:t xml:space="preserve">Customer </w:t>
      </w:r>
      <w:r w:rsidR="008046E7" w:rsidRPr="002A2B0D">
        <w:t>will</w:t>
      </w:r>
      <w:r w:rsidRPr="002A2B0D">
        <w:t xml:space="preserve"> not do or attempt to do</w:t>
      </w:r>
      <w:r w:rsidR="00B173F4" w:rsidRPr="002A2B0D">
        <w:t>, or permit any third party to do or attempt to do,</w:t>
      </w:r>
      <w:r w:rsidRPr="002A2B0D">
        <w:t xml:space="preserve"> any of the following: (</w:t>
      </w:r>
      <w:r w:rsidR="00224140" w:rsidRPr="002A2B0D">
        <w:t>a</w:t>
      </w:r>
      <w:r w:rsidRPr="002A2B0D">
        <w:t xml:space="preserve">) make the </w:t>
      </w:r>
      <w:r w:rsidR="006C76C9">
        <w:rPr>
          <w:shd w:val="clear" w:color="auto" w:fill="FAFAFA"/>
        </w:rPr>
        <w:t>ACME Inc.</w:t>
      </w:r>
      <w:r w:rsidR="006548F9" w:rsidRPr="002A2B0D">
        <w:rPr>
          <w:shd w:val="clear" w:color="auto" w:fill="FAFAFA"/>
        </w:rPr>
        <w:t xml:space="preserve"> Offering</w:t>
      </w:r>
      <w:r w:rsidRPr="002A2B0D">
        <w:t>, including its content or documentation, or any portion thereof available for use or access to or by any third party; (</w:t>
      </w:r>
      <w:r w:rsidR="00224140" w:rsidRPr="002A2B0D">
        <w:t>b</w:t>
      </w:r>
      <w:r w:rsidRPr="002A2B0D">
        <w:t xml:space="preserve">) modify, reverse engineer, disassemble, decompile, reproduce or create derivative works from or in respect of the </w:t>
      </w:r>
      <w:r w:rsidR="006C76C9">
        <w:rPr>
          <w:shd w:val="clear" w:color="auto" w:fill="FAFAFA"/>
        </w:rPr>
        <w:t>ACME Inc.</w:t>
      </w:r>
      <w:r w:rsidR="006548F9" w:rsidRPr="002A2B0D">
        <w:rPr>
          <w:shd w:val="clear" w:color="auto" w:fill="FAFAFA"/>
        </w:rPr>
        <w:t xml:space="preserve"> Offering</w:t>
      </w:r>
      <w:r w:rsidR="00B173F4" w:rsidRPr="002A2B0D">
        <w:t xml:space="preserve">, </w:t>
      </w:r>
      <w:r w:rsidR="006C76C9">
        <w:t>ACME Inc.</w:t>
      </w:r>
      <w:r w:rsidR="00B173F4" w:rsidRPr="002A2B0D">
        <w:t xml:space="preserve"> Technology, </w:t>
      </w:r>
      <w:r w:rsidR="00CF2496">
        <w:t xml:space="preserve">the Services, </w:t>
      </w:r>
      <w:r w:rsidRPr="002A2B0D">
        <w:t>or any component thereof</w:t>
      </w:r>
      <w:r w:rsidR="00E339B9">
        <w:t>;</w:t>
      </w:r>
      <w:r w:rsidRPr="002A2B0D">
        <w:t xml:space="preserve"> (</w:t>
      </w:r>
      <w:r w:rsidR="00224140" w:rsidRPr="002A2B0D">
        <w:t>c</w:t>
      </w:r>
      <w:r w:rsidRPr="002A2B0D">
        <w:t xml:space="preserve">) use or access the </w:t>
      </w:r>
      <w:r w:rsidR="006C76C9">
        <w:rPr>
          <w:shd w:val="clear" w:color="auto" w:fill="FAFAFA"/>
        </w:rPr>
        <w:t>ACME Inc.</w:t>
      </w:r>
      <w:r w:rsidR="006548F9" w:rsidRPr="002A2B0D">
        <w:rPr>
          <w:shd w:val="clear" w:color="auto" w:fill="FAFAFA"/>
        </w:rPr>
        <w:t xml:space="preserve"> Offering or any part thereof </w:t>
      </w:r>
      <w:r w:rsidRPr="002A2B0D">
        <w:t>in order to (</w:t>
      </w:r>
      <w:proofErr w:type="spellStart"/>
      <w:r w:rsidR="00224140" w:rsidRPr="002A2B0D">
        <w:t>i</w:t>
      </w:r>
      <w:proofErr w:type="spellEnd"/>
      <w:r w:rsidRPr="002A2B0D">
        <w:t>) develop a competitive or similar product or service or (</w:t>
      </w:r>
      <w:r w:rsidR="00224140" w:rsidRPr="002A2B0D">
        <w:t>ii</w:t>
      </w:r>
      <w:r w:rsidRPr="002A2B0D">
        <w:t xml:space="preserve">) otherwise copy any ideas, features, functions or graphics of the </w:t>
      </w:r>
      <w:r w:rsidR="006C76C9">
        <w:rPr>
          <w:shd w:val="clear" w:color="auto" w:fill="FAFAFA"/>
        </w:rPr>
        <w:t>ACME Inc.</w:t>
      </w:r>
      <w:r w:rsidR="00367472" w:rsidRPr="002A2B0D">
        <w:rPr>
          <w:shd w:val="clear" w:color="auto" w:fill="FAFAFA"/>
        </w:rPr>
        <w:t xml:space="preserve"> Offering</w:t>
      </w:r>
      <w:r w:rsidRPr="002A2B0D">
        <w:t>, or the underlying software; (</w:t>
      </w:r>
      <w:r w:rsidR="00224140" w:rsidRPr="002A2B0D">
        <w:t>d</w:t>
      </w:r>
      <w:r w:rsidRPr="002A2B0D">
        <w:t>) interfere with or disrupt or attempt to interfere with or disrupt the integrity or the performance of the Services or any infor</w:t>
      </w:r>
      <w:r w:rsidR="008165CC" w:rsidRPr="002A2B0D">
        <w:t xml:space="preserve">mation or materials therein; </w:t>
      </w:r>
      <w:r w:rsidR="00BB22E4" w:rsidRPr="002A2B0D">
        <w:lastRenderedPageBreak/>
        <w:t>and</w:t>
      </w:r>
      <w:r w:rsidR="00AF5B9B" w:rsidRPr="002A2B0D">
        <w:t xml:space="preserve"> </w:t>
      </w:r>
      <w:r w:rsidR="008165CC" w:rsidRPr="002A2B0D">
        <w:t>(</w:t>
      </w:r>
      <w:r w:rsidR="00224140" w:rsidRPr="002A2B0D">
        <w:t>e</w:t>
      </w:r>
      <w:r w:rsidRPr="002A2B0D">
        <w:t xml:space="preserve">) gain or provide unauthorized access to the </w:t>
      </w:r>
      <w:r w:rsidR="006C76C9">
        <w:rPr>
          <w:shd w:val="clear" w:color="auto" w:fill="FAFAFA"/>
        </w:rPr>
        <w:t>ACME Inc.</w:t>
      </w:r>
      <w:r w:rsidR="00367472" w:rsidRPr="002A2B0D">
        <w:rPr>
          <w:shd w:val="clear" w:color="auto" w:fill="FAFAFA"/>
        </w:rPr>
        <w:t xml:space="preserve"> Offering </w:t>
      </w:r>
      <w:r w:rsidRPr="002A2B0D">
        <w:t xml:space="preserve">or its related systems or networks. </w:t>
      </w:r>
      <w:r w:rsidR="00A2695D" w:rsidRPr="002A2B0D">
        <w:rPr>
          <w:rFonts w:cs="Arial"/>
        </w:rPr>
        <w:t xml:space="preserve"> </w:t>
      </w:r>
      <w:r w:rsidR="00A023B3" w:rsidRPr="002A2B0D">
        <w:rPr>
          <w:rFonts w:cs="Arial"/>
        </w:rPr>
        <w:t xml:space="preserve">Customer will use the </w:t>
      </w:r>
      <w:r w:rsidR="006C76C9">
        <w:rPr>
          <w:shd w:val="clear" w:color="auto" w:fill="FAFAFA"/>
        </w:rPr>
        <w:t>ACME Inc.</w:t>
      </w:r>
      <w:r w:rsidR="00367472" w:rsidRPr="002A2B0D">
        <w:rPr>
          <w:shd w:val="clear" w:color="auto" w:fill="FAFAFA"/>
        </w:rPr>
        <w:t xml:space="preserve"> Offering </w:t>
      </w:r>
      <w:r w:rsidR="00A023B3" w:rsidRPr="002A2B0D">
        <w:rPr>
          <w:rFonts w:cs="Arial"/>
        </w:rPr>
        <w:t xml:space="preserve">only for its own internal business operations, and not for the operation of a service bureau or timesharing service.  </w:t>
      </w:r>
    </w:p>
    <w:p w14:paraId="47EDFAA7"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Confidentiality</w:t>
      </w:r>
    </w:p>
    <w:p w14:paraId="0FB5B06A" w14:textId="7D054052" w:rsidR="00B74865" w:rsidRPr="002A2B0D" w:rsidRDefault="00B74865"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Obligations</w:t>
      </w:r>
      <w:r w:rsidR="007122B1" w:rsidRPr="002A2B0D">
        <w:rPr>
          <w:rFonts w:cs="Arial"/>
          <w:b/>
          <w:color w:val="000000"/>
        </w:rPr>
        <w:t xml:space="preserve">. </w:t>
      </w:r>
      <w:r w:rsidR="00C74860" w:rsidRPr="002A2B0D">
        <w:rPr>
          <w:color w:val="000000"/>
        </w:rPr>
        <w:t>Each party agrees: that it will (a) hold the other party’s Confidential Information in confidence using the same standard of care as it uses to protect its own confidential information of a similar nature, but in no event less than reasonable care; (b) not disclose the Confidential Information of the other to any third party without the other’s prior written consent, except as expressly permitted under this Agreement; (c) limit access to the other’s Confidential Information to those of its employees or agents having a need to know who are bound by confidentiality obligations at least as restri</w:t>
      </w:r>
      <w:r w:rsidRPr="002A2B0D">
        <w:rPr>
          <w:color w:val="000000"/>
        </w:rPr>
        <w:t xml:space="preserve">ctive as those set forth herein; and (d) use the other </w:t>
      </w:r>
      <w:r w:rsidR="00CC0DD2" w:rsidRPr="002A2B0D">
        <w:rPr>
          <w:color w:val="000000"/>
        </w:rPr>
        <w:t>p</w:t>
      </w:r>
      <w:r w:rsidRPr="002A2B0D">
        <w:rPr>
          <w:color w:val="000000"/>
        </w:rPr>
        <w:t>arty’s Confidential Information solely to perform its obligations or receive its benefits under this Agreement.</w:t>
      </w:r>
      <w:r w:rsidR="00C74860" w:rsidRPr="002A2B0D">
        <w:rPr>
          <w:color w:val="000000"/>
        </w:rPr>
        <w:t xml:space="preserve">  Notwithstanding the foregoing, either party may make disclosures as required or requested by a court of law or any governmental entity or agency, including but not limited to disclosures required by the Securities and Exchange Commission of the United States or any similar authority in any other country, provided that</w:t>
      </w:r>
      <w:r w:rsidR="00126690">
        <w:rPr>
          <w:color w:val="000000"/>
        </w:rPr>
        <w:t>, to the extent permitted under applicable law,</w:t>
      </w:r>
      <w:r w:rsidR="00C74860" w:rsidRPr="002A2B0D">
        <w:rPr>
          <w:color w:val="000000"/>
        </w:rPr>
        <w:t xml:space="preserve"> such party provides the other with reasonable prior notice to enable such party to seek confidential treatment of such information; and either party may disclose the terms </w:t>
      </w:r>
      <w:r w:rsidR="00C74860" w:rsidRPr="002A2B0D">
        <w:rPr>
          <w:rFonts w:cs="Arial"/>
          <w:color w:val="000000"/>
        </w:rPr>
        <w:t xml:space="preserve">and conditions </w:t>
      </w:r>
      <w:r w:rsidR="00C74860" w:rsidRPr="002A2B0D">
        <w:rPr>
          <w:color w:val="000000"/>
        </w:rPr>
        <w:t>of this Agreement solely to potential investors, acquisition partners and its legal counsel and accountants in connection with a proposed financing or acquisition, provided that each such third party is bound by confidentiality obligations at least as restrictive as those set forth herein.</w:t>
      </w:r>
      <w:r w:rsidR="00583B34" w:rsidRPr="002A2B0D">
        <w:rPr>
          <w:color w:val="000000"/>
        </w:rPr>
        <w:t xml:space="preserve">  The obligations set forth in this Section 8</w:t>
      </w:r>
      <w:r w:rsidR="005302DE" w:rsidRPr="002A2B0D">
        <w:rPr>
          <w:color w:val="000000"/>
        </w:rPr>
        <w:t xml:space="preserve"> will apply during the T</w:t>
      </w:r>
      <w:r w:rsidR="00583B34" w:rsidRPr="002A2B0D">
        <w:rPr>
          <w:color w:val="000000"/>
        </w:rPr>
        <w:t>erm set forth in Section 11.1 and will continue for a period that will end five (5) years after the expiration or termination of this Agreement.</w:t>
      </w:r>
    </w:p>
    <w:p w14:paraId="483D7A85" w14:textId="2526EAFA" w:rsidR="00B74865" w:rsidRPr="002A2B0D" w:rsidRDefault="00C74860"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Exclusions</w:t>
      </w:r>
      <w:r w:rsidR="007122B1" w:rsidRPr="002A2B0D">
        <w:rPr>
          <w:rFonts w:cs="Arial"/>
          <w:color w:val="000000"/>
        </w:rPr>
        <w:t xml:space="preserve">. </w:t>
      </w:r>
      <w:r w:rsidRPr="002A2B0D">
        <w:rPr>
          <w:color w:val="000000"/>
        </w:rPr>
        <w:t xml:space="preserve">The restrictions on the use and disclosure of Confidential Information </w:t>
      </w:r>
      <w:r w:rsidR="008046E7" w:rsidRPr="002A2B0D">
        <w:rPr>
          <w:color w:val="000000"/>
        </w:rPr>
        <w:t>will</w:t>
      </w:r>
      <w:r w:rsidRPr="002A2B0D">
        <w:rPr>
          <w:color w:val="000000"/>
        </w:rPr>
        <w:t xml:space="preserve"> not apply to any Confidential Information, or portion thereof, which (a) is or becomes publicly known through no act or omission of the receiving party; (b) is lawfully received from a third party without restriction on disclosure; (c) is already known by the receiving party at the time it is disclosed by the disclosing party, as shown by the receiving party’s written records; or (d) is independently developed by the receiving party without reference to the </w:t>
      </w:r>
      <w:r w:rsidR="00A32CFF">
        <w:rPr>
          <w:color w:val="000000"/>
        </w:rPr>
        <w:t>disclosing party</w:t>
      </w:r>
      <w:r w:rsidR="00A32CFF" w:rsidRPr="002A2B0D">
        <w:rPr>
          <w:color w:val="000000"/>
        </w:rPr>
        <w:t xml:space="preserve">’s </w:t>
      </w:r>
      <w:r w:rsidRPr="002A2B0D">
        <w:rPr>
          <w:color w:val="000000"/>
        </w:rPr>
        <w:t>Confidential Information, as shown by the receiving party’s written records.</w:t>
      </w:r>
      <w:r w:rsidR="00E5663F" w:rsidRPr="002A2B0D">
        <w:rPr>
          <w:rFonts w:cs="Arial"/>
          <w:color w:val="000000"/>
        </w:rPr>
        <w:t xml:space="preserve">  </w:t>
      </w:r>
      <w:r w:rsidR="00C52985" w:rsidRPr="002A2B0D">
        <w:rPr>
          <w:rFonts w:eastAsia="Times New Roman" w:cs="Arial"/>
          <w:snapToGrid w:val="0"/>
        </w:rPr>
        <w:t xml:space="preserve">This </w:t>
      </w:r>
      <w:r w:rsidR="00B00419" w:rsidRPr="002A2B0D">
        <w:rPr>
          <w:rFonts w:eastAsia="Times New Roman" w:cs="Arial"/>
          <w:snapToGrid w:val="0"/>
        </w:rPr>
        <w:t>S</w:t>
      </w:r>
      <w:r w:rsidR="00C52985" w:rsidRPr="002A2B0D">
        <w:rPr>
          <w:rFonts w:eastAsia="Times New Roman" w:cs="Arial"/>
          <w:snapToGrid w:val="0"/>
        </w:rPr>
        <w:t>ection 8</w:t>
      </w:r>
      <w:r w:rsidR="00E5663F" w:rsidRPr="002A2B0D">
        <w:rPr>
          <w:rFonts w:eastAsia="Times New Roman" w:cs="Arial"/>
          <w:snapToGrid w:val="0"/>
        </w:rPr>
        <w:t xml:space="preserve"> will not preclude a receiving party from using any of its general knowledge, skills and experience, as well as any ideas, concepts, know-how and techniques developed as part of its ordinary and customary business, provided such use is without reference to or use of the disclosing party's Confidential Information.</w:t>
      </w:r>
    </w:p>
    <w:p w14:paraId="79921A01" w14:textId="4170907E" w:rsidR="0065586B" w:rsidRPr="002A2B0D" w:rsidRDefault="00C74860"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Injunctive Relief</w:t>
      </w:r>
      <w:r w:rsidR="007122B1" w:rsidRPr="002A2B0D">
        <w:rPr>
          <w:rFonts w:cs="Arial"/>
          <w:color w:val="000000"/>
        </w:rPr>
        <w:t xml:space="preserve">. </w:t>
      </w:r>
      <w:r w:rsidRPr="002A2B0D">
        <w:rPr>
          <w:color w:val="000000"/>
        </w:rPr>
        <w:t xml:space="preserve">Each party acknowledges that a breach or threatened breach of this Section </w:t>
      </w:r>
      <w:r w:rsidR="00CC0DD2" w:rsidRPr="002A2B0D">
        <w:rPr>
          <w:color w:val="000000"/>
        </w:rPr>
        <w:t>8</w:t>
      </w:r>
      <w:r w:rsidRPr="002A2B0D">
        <w:rPr>
          <w:color w:val="000000"/>
        </w:rPr>
        <w:t xml:space="preserve"> would cause irreparable harm to the non-breaching party, the extent of which would be difficult to ascertain</w:t>
      </w:r>
      <w:r w:rsidR="007122B1" w:rsidRPr="002A2B0D">
        <w:rPr>
          <w:color w:val="000000"/>
        </w:rPr>
        <w:t xml:space="preserve">. </w:t>
      </w:r>
      <w:r w:rsidRPr="002A2B0D">
        <w:rPr>
          <w:color w:val="000000"/>
        </w:rPr>
        <w:t xml:space="preserve">Accordingly, each party agrees that, in addition to any other remedies to which a party may be legally entitled, the non-breaching party </w:t>
      </w:r>
      <w:r w:rsidR="008046E7" w:rsidRPr="002A2B0D">
        <w:rPr>
          <w:color w:val="000000"/>
        </w:rPr>
        <w:t>will</w:t>
      </w:r>
      <w:r w:rsidRPr="002A2B0D">
        <w:rPr>
          <w:color w:val="000000"/>
        </w:rPr>
        <w:t xml:space="preserve"> have the right to seek immediate injunctive or other equitable relief in the event of a breach of this Section </w:t>
      </w:r>
      <w:r w:rsidR="00CC0DD2" w:rsidRPr="002A2B0D">
        <w:rPr>
          <w:rFonts w:cs="Arial"/>
          <w:color w:val="000000"/>
        </w:rPr>
        <w:t>8</w:t>
      </w:r>
      <w:r w:rsidRPr="002A2B0D">
        <w:rPr>
          <w:color w:val="000000"/>
        </w:rPr>
        <w:t xml:space="preserve"> by the other party or any of its employees or agents</w:t>
      </w:r>
      <w:r w:rsidR="007122B1" w:rsidRPr="002A2B0D">
        <w:rPr>
          <w:color w:val="000000"/>
        </w:rPr>
        <w:t xml:space="preserve">. </w:t>
      </w:r>
      <w:r w:rsidR="0065586B" w:rsidRPr="002A2B0D">
        <w:rPr>
          <w:color w:val="000000"/>
        </w:rPr>
        <w:t>Upon termi</w:t>
      </w:r>
      <w:r w:rsidR="00CC0DD2" w:rsidRPr="002A2B0D">
        <w:rPr>
          <w:color w:val="000000"/>
        </w:rPr>
        <w:t>nation of this Agreement, each party</w:t>
      </w:r>
      <w:r w:rsidR="0065586B" w:rsidRPr="002A2B0D">
        <w:rPr>
          <w:color w:val="000000"/>
        </w:rPr>
        <w:t xml:space="preserve"> will promptly either return or destroy all Confidential Information</w:t>
      </w:r>
      <w:r w:rsidR="00CC0DD2" w:rsidRPr="002A2B0D">
        <w:rPr>
          <w:color w:val="000000"/>
        </w:rPr>
        <w:t xml:space="preserve"> of the other party</w:t>
      </w:r>
      <w:r w:rsidR="0065586B" w:rsidRPr="002A2B0D">
        <w:rPr>
          <w:color w:val="000000"/>
        </w:rPr>
        <w:t xml:space="preserve">.  </w:t>
      </w:r>
    </w:p>
    <w:p w14:paraId="74FC8275"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Warranties and Representations</w:t>
      </w:r>
      <w:r w:rsidR="00B74865" w:rsidRPr="002A2B0D">
        <w:rPr>
          <w:b/>
          <w:color w:val="000000"/>
        </w:rPr>
        <w:t>; Disclaimer</w:t>
      </w:r>
    </w:p>
    <w:p w14:paraId="1625CA80" w14:textId="2DB64C8E" w:rsidR="00B74865" w:rsidRPr="002A2B0D" w:rsidRDefault="00B74865" w:rsidP="00E03280">
      <w:pPr>
        <w:pStyle w:val="BodyText"/>
        <w:numPr>
          <w:ilvl w:val="1"/>
          <w:numId w:val="42"/>
        </w:numPr>
        <w:tabs>
          <w:tab w:val="clear" w:pos="342"/>
        </w:tabs>
        <w:spacing w:before="120" w:afterAutospacing="0"/>
        <w:ind w:left="0" w:firstLine="0"/>
        <w:jc w:val="both"/>
        <w:rPr>
          <w:color w:val="000000"/>
        </w:rPr>
      </w:pPr>
      <w:r w:rsidRPr="002A2B0D">
        <w:rPr>
          <w:rFonts w:cs="Arial"/>
          <w:b/>
        </w:rPr>
        <w:t>Warranties</w:t>
      </w:r>
      <w:r w:rsidR="007122B1" w:rsidRPr="002A2B0D">
        <w:rPr>
          <w:rFonts w:cs="Arial"/>
          <w:b/>
        </w:rPr>
        <w:t xml:space="preserve">. </w:t>
      </w:r>
      <w:r w:rsidRPr="002A2B0D">
        <w:t>Each party warrants that it has the right and power to enter into this Agreement and an authorized representative has executed this Agreement</w:t>
      </w:r>
      <w:r w:rsidR="007122B1" w:rsidRPr="002A2B0D">
        <w:t xml:space="preserve">. </w:t>
      </w:r>
      <w:r w:rsidR="006C76C9">
        <w:t>ACME Inc.</w:t>
      </w:r>
      <w:r w:rsidRPr="002A2B0D">
        <w:t xml:space="preserve"> warrants that the Services will be performed in a professional and workmanlike manner in accordance with recognized industry standards</w:t>
      </w:r>
      <w:r w:rsidR="007122B1" w:rsidRPr="002A2B0D">
        <w:t xml:space="preserve">. </w:t>
      </w:r>
      <w:r w:rsidR="00D803CF" w:rsidRPr="002A2B0D">
        <w:t xml:space="preserve">Customer must notify </w:t>
      </w:r>
      <w:r w:rsidR="006C76C9">
        <w:t>ACME Inc.</w:t>
      </w:r>
      <w:r w:rsidR="00D803CF" w:rsidRPr="002A2B0D">
        <w:t xml:space="preserve"> of any warranty deficiencies within sixty (60) days after performance of the relevant Services in order to receive warranty </w:t>
      </w:r>
      <w:r w:rsidR="00D803CF" w:rsidRPr="002A2B0D">
        <w:lastRenderedPageBreak/>
        <w:t xml:space="preserve">remedies. </w:t>
      </w:r>
      <w:r w:rsidR="00CC0DD2" w:rsidRPr="002A2B0D">
        <w:t xml:space="preserve">Regarding any </w:t>
      </w:r>
      <w:r w:rsidRPr="002A2B0D">
        <w:t xml:space="preserve">Services provided by </w:t>
      </w:r>
      <w:r w:rsidR="006C76C9">
        <w:t>ACME Inc.</w:t>
      </w:r>
      <w:r w:rsidRPr="002A2B0D">
        <w:t xml:space="preserve"> </w:t>
      </w:r>
      <w:r w:rsidR="00CC0DD2" w:rsidRPr="002A2B0D">
        <w:t xml:space="preserve">that </w:t>
      </w:r>
      <w:r w:rsidRPr="002A2B0D">
        <w:t xml:space="preserve">are advisory, no specific result is assured or </w:t>
      </w:r>
      <w:r w:rsidR="00CC0DD2" w:rsidRPr="002A2B0D">
        <w:t xml:space="preserve">warranted by </w:t>
      </w:r>
      <w:r w:rsidR="006C76C9">
        <w:t>ACME Inc</w:t>
      </w:r>
      <w:r w:rsidRPr="002A2B0D">
        <w:t>.</w:t>
      </w:r>
    </w:p>
    <w:p w14:paraId="42D65E0D" w14:textId="53683C43" w:rsidR="00B74865" w:rsidRPr="002A2B0D" w:rsidRDefault="00AA5F78"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 xml:space="preserve">Warranty </w:t>
      </w:r>
      <w:r w:rsidR="009A72C3" w:rsidRPr="002A2B0D">
        <w:rPr>
          <w:rFonts w:cs="Arial"/>
          <w:b/>
          <w:color w:val="000000"/>
        </w:rPr>
        <w:t>Disclaimer</w:t>
      </w:r>
      <w:r w:rsidR="007122B1" w:rsidRPr="002A2B0D">
        <w:rPr>
          <w:rFonts w:cs="Arial"/>
          <w:b/>
          <w:color w:val="000000"/>
        </w:rPr>
        <w:t xml:space="preserve">. </w:t>
      </w:r>
      <w:r w:rsidRPr="002A2B0D">
        <w:rPr>
          <w:color w:val="000000"/>
        </w:rPr>
        <w:t xml:space="preserve">EXCEPT FOR THE WARRANTIES EXPRESSLY SET FORTH IN SECTION </w:t>
      </w:r>
      <w:r w:rsidRPr="002A2B0D">
        <w:rPr>
          <w:rFonts w:cs="Arial"/>
          <w:color w:val="000000"/>
        </w:rPr>
        <w:t>9</w:t>
      </w:r>
      <w:r w:rsidRPr="002A2B0D">
        <w:rPr>
          <w:color w:val="000000"/>
        </w:rPr>
        <w:t xml:space="preserve">.1 ABOVE, THE </w:t>
      </w:r>
      <w:r w:rsidR="006C76C9">
        <w:rPr>
          <w:shd w:val="clear" w:color="auto" w:fill="FAFAFA"/>
        </w:rPr>
        <w:t>ACME INC.</w:t>
      </w:r>
      <w:r w:rsidR="00A848C4" w:rsidRPr="002A2B0D">
        <w:rPr>
          <w:shd w:val="clear" w:color="auto" w:fill="FAFAFA"/>
        </w:rPr>
        <w:t xml:space="preserve"> OFFERING </w:t>
      </w:r>
      <w:r w:rsidR="00A848C4" w:rsidRPr="002A2B0D">
        <w:rPr>
          <w:color w:val="000000"/>
        </w:rPr>
        <w:t>IS</w:t>
      </w:r>
      <w:r w:rsidRPr="002A2B0D">
        <w:rPr>
          <w:color w:val="000000"/>
        </w:rPr>
        <w:t xml:space="preserve"> PROVIDED SOLELY ON AN </w:t>
      </w:r>
      <w:r w:rsidR="001B71A8">
        <w:rPr>
          <w:color w:val="000000"/>
        </w:rPr>
        <w:t>"</w:t>
      </w:r>
      <w:r w:rsidRPr="002A2B0D">
        <w:rPr>
          <w:color w:val="000000"/>
        </w:rPr>
        <w:t>AS IS,</w:t>
      </w:r>
      <w:r w:rsidR="001B71A8">
        <w:rPr>
          <w:color w:val="000000"/>
        </w:rPr>
        <w:t>"</w:t>
      </w:r>
      <w:r w:rsidRPr="002A2B0D">
        <w:rPr>
          <w:color w:val="000000"/>
        </w:rPr>
        <w:t xml:space="preserve"> AND </w:t>
      </w:r>
      <w:r w:rsidR="001B71A8">
        <w:rPr>
          <w:color w:val="000000"/>
        </w:rPr>
        <w:t>"</w:t>
      </w:r>
      <w:r w:rsidRPr="002A2B0D">
        <w:rPr>
          <w:color w:val="000000"/>
        </w:rPr>
        <w:t>AS AVAILABLE BASIS</w:t>
      </w:r>
      <w:r w:rsidR="001B71A8">
        <w:rPr>
          <w:color w:val="000000"/>
        </w:rPr>
        <w:t>"</w:t>
      </w:r>
      <w:r w:rsidRPr="002A2B0D">
        <w:rPr>
          <w:color w:val="000000"/>
        </w:rPr>
        <w:t xml:space="preserve"> WITHOUT REPRESENTATIONS OR WARRANTIES OF ANY KIND</w:t>
      </w:r>
      <w:r w:rsidR="007122B1" w:rsidRPr="002A2B0D">
        <w:rPr>
          <w:color w:val="000000"/>
        </w:rPr>
        <w:t xml:space="preserve">. </w:t>
      </w:r>
      <w:r w:rsidRPr="002A2B0D">
        <w:rPr>
          <w:color w:val="000000"/>
        </w:rPr>
        <w:t xml:space="preserve">TO THE MAXIMUM EXTENT PERMITTED UNDER APPLICABLE LAW, </w:t>
      </w:r>
      <w:r w:rsidR="006C76C9">
        <w:rPr>
          <w:color w:val="000000"/>
        </w:rPr>
        <w:t>ACME INC.</w:t>
      </w:r>
      <w:r w:rsidRPr="002A2B0D">
        <w:rPr>
          <w:color w:val="000000"/>
        </w:rPr>
        <w:t xml:space="preserve"> EXPRESSLY DISCLAIMS ALL OTHER WARRANTIES, WHETHER EXPRESS, IMPLIED OR STATUTORY, INCLUDING</w:t>
      </w:r>
      <w:r w:rsidR="00F0599F" w:rsidRPr="002A2B0D">
        <w:rPr>
          <w:color w:val="000000"/>
        </w:rPr>
        <w:t>,</w:t>
      </w:r>
      <w:r w:rsidRPr="002A2B0D">
        <w:rPr>
          <w:color w:val="000000"/>
        </w:rPr>
        <w:t xml:space="preserve"> BUT NOT LIMITED TO</w:t>
      </w:r>
      <w:r w:rsidR="00F0599F" w:rsidRPr="002A2B0D">
        <w:rPr>
          <w:color w:val="000000"/>
        </w:rPr>
        <w:t>,</w:t>
      </w:r>
      <w:r w:rsidRPr="002A2B0D">
        <w:rPr>
          <w:color w:val="000000"/>
        </w:rPr>
        <w:t xml:space="preserve"> IMPLIED WARRANTIES OF MERCHANTABILITY, TITLE, FITNESS FOR A PARTICULAR PURPOSE AND NONINFRINGEMENT, AND ANY IMPLIED WARRANTIES ARISING OUT OF COURSE OF PERFORMANCE OR COURSE OF DEALING</w:t>
      </w:r>
      <w:r w:rsidR="00410DAD" w:rsidRPr="002A2B0D">
        <w:rPr>
          <w:color w:val="000000"/>
        </w:rPr>
        <w:t>, OR RELATING TO OR AFFECTED BY WEB SITE VISITORS’ BROWSER SECURITY SETTINGS</w:t>
      </w:r>
      <w:r w:rsidR="007122B1" w:rsidRPr="002A2B0D">
        <w:rPr>
          <w:color w:val="000000"/>
        </w:rPr>
        <w:t xml:space="preserve">. </w:t>
      </w:r>
      <w:r w:rsidR="003240C2" w:rsidRPr="002A2B0D">
        <w:rPr>
          <w:rFonts w:cs="Arial"/>
        </w:rPr>
        <w:t xml:space="preserve">WITHOUT LIMITING THE GENERALITY OF THE FOREGOING, </w:t>
      </w:r>
      <w:r w:rsidR="006C76C9">
        <w:rPr>
          <w:color w:val="000000"/>
        </w:rPr>
        <w:t>ACME INC.</w:t>
      </w:r>
      <w:r w:rsidRPr="002A2B0D">
        <w:rPr>
          <w:color w:val="000000"/>
        </w:rPr>
        <w:t xml:space="preserve"> </w:t>
      </w:r>
      <w:r w:rsidR="003240C2" w:rsidRPr="002A2B0D">
        <w:rPr>
          <w:rFonts w:cs="Arial"/>
        </w:rPr>
        <w:t xml:space="preserve">AND ITS THIRD PARTY PROVIDERS </w:t>
      </w:r>
      <w:r w:rsidR="00F55B6B" w:rsidRPr="002A2B0D">
        <w:rPr>
          <w:rFonts w:cs="Arial"/>
        </w:rPr>
        <w:t>EXPRESSLY DISCLAIM ANY WARRANTIES</w:t>
      </w:r>
      <w:r w:rsidRPr="002A2B0D">
        <w:t xml:space="preserve"> THAT </w:t>
      </w:r>
      <w:r w:rsidR="003240C2" w:rsidRPr="002A2B0D">
        <w:rPr>
          <w:rFonts w:cs="Arial"/>
        </w:rPr>
        <w:t xml:space="preserve">(A) THE OPERATION OR USE OF THE </w:t>
      </w:r>
      <w:r w:rsidR="006C76C9">
        <w:rPr>
          <w:rFonts w:cs="Arial"/>
        </w:rPr>
        <w:t>ACME INC.</w:t>
      </w:r>
      <w:r w:rsidR="003240C2" w:rsidRPr="002A2B0D">
        <w:rPr>
          <w:rFonts w:cs="Arial"/>
        </w:rPr>
        <w:t xml:space="preserve"> </w:t>
      </w:r>
      <w:r w:rsidR="00A848C4" w:rsidRPr="002A2B0D">
        <w:rPr>
          <w:rFonts w:cs="Arial"/>
        </w:rPr>
        <w:t>OFFERING</w:t>
      </w:r>
      <w:r w:rsidR="003240C2" w:rsidRPr="002A2B0D">
        <w:rPr>
          <w:rFonts w:cs="Arial"/>
        </w:rPr>
        <w:t xml:space="preserve"> WILL BE TIMELY, UNINTERRUPTED</w:t>
      </w:r>
      <w:r w:rsidR="00BE1D07" w:rsidRPr="002A2B0D">
        <w:rPr>
          <w:rFonts w:cs="Arial"/>
        </w:rPr>
        <w:t>,</w:t>
      </w:r>
      <w:r w:rsidR="003240C2" w:rsidRPr="002A2B0D">
        <w:rPr>
          <w:rFonts w:cs="Arial"/>
        </w:rPr>
        <w:t xml:space="preserve"> OR ERROR-</w:t>
      </w:r>
      <w:r w:rsidR="00433946" w:rsidRPr="002A2B0D">
        <w:rPr>
          <w:rFonts w:cs="Arial"/>
        </w:rPr>
        <w:t xml:space="preserve">FREE; </w:t>
      </w:r>
      <w:r w:rsidR="00F55B6B" w:rsidRPr="002A2B0D">
        <w:rPr>
          <w:rFonts w:cs="Arial"/>
        </w:rPr>
        <w:t>AND</w:t>
      </w:r>
      <w:r w:rsidR="00433946" w:rsidRPr="002A2B0D">
        <w:rPr>
          <w:rFonts w:cs="Arial"/>
        </w:rPr>
        <w:t xml:space="preserve"> (B) </w:t>
      </w:r>
      <w:r w:rsidRPr="002A2B0D">
        <w:t xml:space="preserve">THE </w:t>
      </w:r>
      <w:r w:rsidR="006C76C9">
        <w:t>ACME INC.</w:t>
      </w:r>
      <w:r w:rsidR="00A848C4" w:rsidRPr="002A2B0D">
        <w:t xml:space="preserve"> OFFERING</w:t>
      </w:r>
      <w:r w:rsidRPr="002A2B0D">
        <w:t xml:space="preserve"> WILL MEET </w:t>
      </w:r>
      <w:r w:rsidR="003240C2" w:rsidRPr="002A2B0D">
        <w:rPr>
          <w:rFonts w:cs="Arial"/>
        </w:rPr>
        <w:t>CUSTOMER'S</w:t>
      </w:r>
      <w:r w:rsidRPr="002A2B0D">
        <w:t xml:space="preserve"> REQUIREMENTS</w:t>
      </w:r>
      <w:r w:rsidR="007122B1" w:rsidRPr="002A2B0D">
        <w:t xml:space="preserve">. </w:t>
      </w:r>
      <w:r w:rsidR="00410DAD" w:rsidRPr="002A2B0D">
        <w:rPr>
          <w:rFonts w:cs="Arial"/>
          <w:color w:val="000000"/>
        </w:rPr>
        <w:t xml:space="preserve">EXCEPT AS MAY BE EXPRESSLY PROVIDED ELSEWHERE IN THIS AGREEMENT, CUSTOMER USES </w:t>
      </w:r>
      <w:r w:rsidR="008C7A15" w:rsidRPr="002A2B0D">
        <w:rPr>
          <w:rFonts w:cs="Arial"/>
          <w:color w:val="000000"/>
        </w:rPr>
        <w:t xml:space="preserve">THE </w:t>
      </w:r>
      <w:r w:rsidR="006C76C9">
        <w:rPr>
          <w:rFonts w:cs="Arial"/>
          <w:color w:val="000000"/>
        </w:rPr>
        <w:t>ACME INC.</w:t>
      </w:r>
      <w:r w:rsidR="008C7A15" w:rsidRPr="002A2B0D">
        <w:rPr>
          <w:rFonts w:cs="Arial"/>
          <w:color w:val="000000"/>
        </w:rPr>
        <w:t xml:space="preserve"> OFFERING</w:t>
      </w:r>
      <w:r w:rsidR="00410DAD" w:rsidRPr="002A2B0D">
        <w:rPr>
          <w:rFonts w:cs="Arial"/>
          <w:color w:val="000000"/>
        </w:rPr>
        <w:t xml:space="preserve"> AT ITS OWN RISK</w:t>
      </w:r>
      <w:r w:rsidR="007122B1" w:rsidRPr="002A2B0D">
        <w:rPr>
          <w:rFonts w:cs="Arial"/>
          <w:color w:val="000000"/>
        </w:rPr>
        <w:t xml:space="preserve">. </w:t>
      </w:r>
      <w:r w:rsidR="006C76C9">
        <w:rPr>
          <w:color w:val="000000"/>
        </w:rPr>
        <w:t>ACME INC.</w:t>
      </w:r>
      <w:r w:rsidR="00410DAD" w:rsidRPr="002A2B0D">
        <w:rPr>
          <w:color w:val="000000"/>
        </w:rPr>
        <w:t xml:space="preserve">’S OBLIGATIONS AND WARRANTIES ARE ONLY FOR CUSTOMER’S BENEFIT AND NOT FOR ANY CUSTOMER OF CUSTOMER, OR ANY PARTNER OF CUSTOMER, AND ARE CONDITIONED ON CUSTOMER’S USE OF THE MOST RECENT </w:t>
      </w:r>
      <w:r w:rsidR="00E46583" w:rsidRPr="002A2B0D">
        <w:rPr>
          <w:color w:val="000000"/>
        </w:rPr>
        <w:t xml:space="preserve">VERSION OF THE </w:t>
      </w:r>
      <w:r w:rsidR="006C76C9">
        <w:rPr>
          <w:color w:val="000000"/>
        </w:rPr>
        <w:t>ACME INC.</w:t>
      </w:r>
      <w:r w:rsidR="00E46583" w:rsidRPr="002A2B0D">
        <w:rPr>
          <w:color w:val="000000"/>
        </w:rPr>
        <w:t xml:space="preserve"> OFFERING</w:t>
      </w:r>
      <w:r w:rsidR="00410DAD" w:rsidRPr="002A2B0D">
        <w:rPr>
          <w:color w:val="000000"/>
        </w:rPr>
        <w:t xml:space="preserve"> </w:t>
      </w:r>
      <w:r w:rsidR="005C1E4B" w:rsidRPr="002A2B0D">
        <w:rPr>
          <w:color w:val="000000"/>
        </w:rPr>
        <w:t>MADE AVAILABLE</w:t>
      </w:r>
      <w:r w:rsidR="00410DAD" w:rsidRPr="002A2B0D">
        <w:rPr>
          <w:color w:val="000000"/>
        </w:rPr>
        <w:t xml:space="preserve"> BY </w:t>
      </w:r>
      <w:r w:rsidR="006C76C9">
        <w:rPr>
          <w:color w:val="000000"/>
        </w:rPr>
        <w:t>ACME INC.</w:t>
      </w:r>
      <w:r w:rsidR="00410DAD" w:rsidRPr="002A2B0D">
        <w:rPr>
          <w:color w:val="000000"/>
        </w:rPr>
        <w:t xml:space="preserve"> TO CUSTOMER.</w:t>
      </w:r>
    </w:p>
    <w:p w14:paraId="4442E60C" w14:textId="2E15AB7C"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rFonts w:cs="Arial"/>
          <w:b/>
          <w:bCs/>
          <w:color w:val="000000"/>
        </w:rPr>
        <w:t xml:space="preserve"> </w:t>
      </w:r>
      <w:r w:rsidRPr="002A2B0D">
        <w:rPr>
          <w:b/>
          <w:color w:val="000000"/>
        </w:rPr>
        <w:t>Limitation of Liability</w:t>
      </w:r>
    </w:p>
    <w:p w14:paraId="30937A5B" w14:textId="0FAFCBBF" w:rsidR="0065586B" w:rsidRPr="002A2B0D" w:rsidRDefault="005C0D38" w:rsidP="00E03280">
      <w:pPr>
        <w:pStyle w:val="BodyText"/>
        <w:spacing w:before="120" w:afterAutospacing="0"/>
        <w:jc w:val="both"/>
        <w:rPr>
          <w:color w:val="000000"/>
        </w:rPr>
      </w:pPr>
      <w:r>
        <w:rPr>
          <w:color w:val="000000"/>
        </w:rPr>
        <w:t>(a)</w:t>
      </w:r>
      <w:r>
        <w:rPr>
          <w:color w:val="000000"/>
        </w:rPr>
        <w:tab/>
      </w:r>
      <w:r w:rsidR="0065586B" w:rsidRPr="002A2B0D">
        <w:rPr>
          <w:color w:val="000000"/>
        </w:rPr>
        <w:t>EXCEPT FOR</w:t>
      </w:r>
      <w:r w:rsidR="00410DAD" w:rsidRPr="002A2B0D">
        <w:rPr>
          <w:color w:val="000000"/>
        </w:rPr>
        <w:t>: (</w:t>
      </w:r>
      <w:r w:rsidR="00C34BD5">
        <w:rPr>
          <w:color w:val="000000"/>
        </w:rPr>
        <w:t>1</w:t>
      </w:r>
      <w:r w:rsidR="00410DAD" w:rsidRPr="002A2B0D">
        <w:rPr>
          <w:color w:val="000000"/>
        </w:rPr>
        <w:t>)</w:t>
      </w:r>
      <w:r w:rsidR="0065586B" w:rsidRPr="002A2B0D">
        <w:rPr>
          <w:color w:val="000000"/>
        </w:rPr>
        <w:t xml:space="preserve"> </w:t>
      </w:r>
      <w:r w:rsidR="00410DAD" w:rsidRPr="002A2B0D">
        <w:rPr>
          <w:color w:val="000000"/>
        </w:rPr>
        <w:t>LIABILITY RESULTING FROM A PARTY’S VIOLATION OF THE OTHER PARTY’S INTE</w:t>
      </w:r>
      <w:r w:rsidR="00C7642A" w:rsidRPr="002A2B0D">
        <w:rPr>
          <w:color w:val="000000"/>
        </w:rPr>
        <w:t>L</w:t>
      </w:r>
      <w:r w:rsidR="00E00FC7" w:rsidRPr="002A2B0D">
        <w:rPr>
          <w:color w:val="000000"/>
        </w:rPr>
        <w:t>LECTUA</w:t>
      </w:r>
      <w:r w:rsidR="00280188">
        <w:rPr>
          <w:color w:val="000000"/>
        </w:rPr>
        <w:t>L PROPERTY RIGHTS</w:t>
      </w:r>
      <w:r w:rsidR="00E00FC7" w:rsidRPr="002A2B0D">
        <w:rPr>
          <w:color w:val="000000"/>
        </w:rPr>
        <w:t xml:space="preserve"> </w:t>
      </w:r>
      <w:r w:rsidR="005701AB" w:rsidRPr="002A2B0D">
        <w:rPr>
          <w:color w:val="000000"/>
        </w:rPr>
        <w:t>AND</w:t>
      </w:r>
      <w:r w:rsidR="00E00FC7" w:rsidRPr="002A2B0D">
        <w:rPr>
          <w:color w:val="000000"/>
        </w:rPr>
        <w:t xml:space="preserve"> (</w:t>
      </w:r>
      <w:r w:rsidR="00280188">
        <w:rPr>
          <w:color w:val="000000"/>
        </w:rPr>
        <w:t>2</w:t>
      </w:r>
      <w:r w:rsidR="00410DAD" w:rsidRPr="002A2B0D">
        <w:rPr>
          <w:color w:val="000000"/>
        </w:rPr>
        <w:t xml:space="preserve">) LIABILITY ARISING FROM A PARTY’S </w:t>
      </w:r>
      <w:r w:rsidR="00124E8C" w:rsidRPr="002A2B0D">
        <w:rPr>
          <w:color w:val="000000"/>
        </w:rPr>
        <w:t xml:space="preserve">GROSS NEGLIGENCE OR </w:t>
      </w:r>
      <w:r w:rsidR="00410DAD" w:rsidRPr="002A2B0D">
        <w:rPr>
          <w:color w:val="000000"/>
        </w:rPr>
        <w:t>WILLFUL MISCONDUCT</w:t>
      </w:r>
      <w:r w:rsidR="000653D5" w:rsidRPr="002A2B0D">
        <w:rPr>
          <w:color w:val="000000"/>
        </w:rPr>
        <w:t xml:space="preserve">; </w:t>
      </w:r>
      <w:r w:rsidR="0065586B" w:rsidRPr="002A2B0D">
        <w:rPr>
          <w:color w:val="000000"/>
        </w:rPr>
        <w:t>NEITHER PARTY’S AGGREGATE LIABILITY FOR CLAIMS ARISING OUT OF THIS AGREEMENT OR ITS PERFORMANCE</w:t>
      </w:r>
      <w:r w:rsidR="00410DAD" w:rsidRPr="002A2B0D">
        <w:rPr>
          <w:color w:val="000000"/>
        </w:rPr>
        <w:t xml:space="preserve"> HEREUNDER</w:t>
      </w:r>
      <w:r w:rsidR="0065586B" w:rsidRPr="002A2B0D">
        <w:rPr>
          <w:color w:val="000000"/>
        </w:rPr>
        <w:t xml:space="preserve">, WHETHER IN CONTRACT, TORT, WARRANTY, OR OTHERWISE, WILL EXCEED THE AMOUNT OF FEES PAID BY CUSTOMER TO </w:t>
      </w:r>
      <w:r w:rsidR="006C76C9">
        <w:rPr>
          <w:color w:val="000000"/>
        </w:rPr>
        <w:t>ACME INC.</w:t>
      </w:r>
      <w:r w:rsidR="0065586B" w:rsidRPr="002A2B0D">
        <w:rPr>
          <w:color w:val="000000"/>
        </w:rPr>
        <w:t xml:space="preserve"> UNDER THIS AGREEMENT DURING THE SIX </w:t>
      </w:r>
      <w:r w:rsidR="00CA7496">
        <w:rPr>
          <w:color w:val="000000"/>
        </w:rPr>
        <w:t xml:space="preserve">(6) </w:t>
      </w:r>
      <w:r w:rsidR="0065586B" w:rsidRPr="002A2B0D">
        <w:rPr>
          <w:color w:val="000000"/>
        </w:rPr>
        <w:t>MONTHS PRECEDING THE CLAIM</w:t>
      </w:r>
      <w:r w:rsidR="000653D5" w:rsidRPr="002A2B0D">
        <w:rPr>
          <w:color w:val="000000"/>
        </w:rPr>
        <w:t>.</w:t>
      </w:r>
    </w:p>
    <w:p w14:paraId="3EF4C552" w14:textId="7A881465" w:rsidR="00410DAD" w:rsidRPr="002A2B0D" w:rsidRDefault="005C0D38" w:rsidP="00E03280">
      <w:pPr>
        <w:pStyle w:val="BodyText"/>
        <w:spacing w:before="120" w:afterAutospacing="0"/>
        <w:jc w:val="both"/>
        <w:rPr>
          <w:color w:val="000000"/>
        </w:rPr>
      </w:pPr>
      <w:r>
        <w:rPr>
          <w:rFonts w:cs="Arial"/>
          <w:color w:val="000000"/>
        </w:rPr>
        <w:t>(b)</w:t>
      </w:r>
      <w:r>
        <w:rPr>
          <w:rFonts w:cs="Arial"/>
          <w:color w:val="000000"/>
        </w:rPr>
        <w:tab/>
      </w:r>
      <w:r w:rsidR="000653D5" w:rsidRPr="002A2B0D">
        <w:rPr>
          <w:color w:val="000000"/>
        </w:rPr>
        <w:t>NOTWITHSTANDING ANY</w:t>
      </w:r>
      <w:r w:rsidR="000653D5" w:rsidRPr="002A2B0D">
        <w:rPr>
          <w:rFonts w:cs="Arial"/>
          <w:color w:val="000000"/>
        </w:rPr>
        <w:t xml:space="preserve"> </w:t>
      </w:r>
      <w:r w:rsidR="000653D5" w:rsidRPr="002A2B0D">
        <w:rPr>
          <w:color w:val="000000"/>
        </w:rPr>
        <w:t xml:space="preserve">PROVISION OF THIS AGREEMENT TO THE CONTRARY, </w:t>
      </w:r>
      <w:r w:rsidR="0065586B" w:rsidRPr="002A2B0D">
        <w:rPr>
          <w:color w:val="000000"/>
        </w:rPr>
        <w:t xml:space="preserve">NEITHER PARTY WILL BE LIABLE FOR ANY LOSS OF DATA, LOSS OF BUSINESS PROFITS, DEPRECIATION OF STOCK PRICE, BUSINESS INTERRUPTION, OR OTHER SPECIAL, PUNITIVE, INCIDENTAL, CONSEQUENTIAL, OR INDIRECT DAMAGES ARISING FROM OR RELATING TO THE SERVICES, </w:t>
      </w:r>
      <w:r w:rsidR="00410DAD" w:rsidRPr="002A2B0D">
        <w:rPr>
          <w:color w:val="000000"/>
        </w:rPr>
        <w:t xml:space="preserve">OR OTHERWISE UNDER THIS AGREEMENT, </w:t>
      </w:r>
      <w:r w:rsidR="0065586B" w:rsidRPr="002A2B0D">
        <w:rPr>
          <w:color w:val="000000"/>
        </w:rPr>
        <w:t>HOWEVER CAUSED AND REGA</w:t>
      </w:r>
      <w:r w:rsidR="00CB7434">
        <w:rPr>
          <w:color w:val="000000"/>
        </w:rPr>
        <w:t xml:space="preserve">RDLESS OF THEORY OF LIABILITY. </w:t>
      </w:r>
      <w:r w:rsidR="0065586B" w:rsidRPr="002A2B0D">
        <w:rPr>
          <w:color w:val="000000"/>
        </w:rPr>
        <w:t>THIS LIMITATION WILL APPLY EVEN IF SUCH PARTY HAS BEEN ADVISED OR IS AWARE OF THE POSSIBILITY OF SUCH DAMAGES</w:t>
      </w:r>
      <w:r w:rsidR="007122B1" w:rsidRPr="002A2B0D">
        <w:rPr>
          <w:color w:val="000000"/>
        </w:rPr>
        <w:t xml:space="preserve">. </w:t>
      </w:r>
      <w:r w:rsidR="00410DAD" w:rsidRPr="002A2B0D">
        <w:rPr>
          <w:color w:val="000000"/>
        </w:rPr>
        <w:t>THE LIMITATIONS OF LIABILITY SET FORTH ABOVE ARE ESSENTIAL ELEMENTS OF THE BASIS OF THE BARGAIN BETWEE</w:t>
      </w:r>
      <w:r w:rsidR="00681EDB" w:rsidRPr="002A2B0D">
        <w:rPr>
          <w:color w:val="000000"/>
        </w:rPr>
        <w:t>N THE PARTIES TO THIS AGREEMENT</w:t>
      </w:r>
      <w:r w:rsidR="00410DAD" w:rsidRPr="002A2B0D">
        <w:rPr>
          <w:color w:val="000000"/>
        </w:rPr>
        <w:t xml:space="preserve">.  </w:t>
      </w:r>
    </w:p>
    <w:p w14:paraId="4F42A2A5" w14:textId="6A79E8B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rFonts w:cs="Arial"/>
          <w:b/>
          <w:bCs/>
          <w:color w:val="000000"/>
        </w:rPr>
        <w:t>Term</w:t>
      </w:r>
      <w:r w:rsidRPr="002A2B0D">
        <w:rPr>
          <w:b/>
          <w:color w:val="000000"/>
        </w:rPr>
        <w:t xml:space="preserve"> and Termination</w:t>
      </w:r>
    </w:p>
    <w:p w14:paraId="4A667533" w14:textId="355A6259"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Term</w:t>
      </w:r>
      <w:r w:rsidR="007122B1" w:rsidRPr="002A2B0D">
        <w:rPr>
          <w:rFonts w:cs="Arial"/>
          <w:b/>
          <w:bCs/>
          <w:color w:val="000000"/>
        </w:rPr>
        <w:t>.</w:t>
      </w:r>
      <w:r w:rsidR="007122B1" w:rsidRPr="002A2B0D">
        <w:rPr>
          <w:rFonts w:cs="Arial"/>
          <w:color w:val="000000"/>
        </w:rPr>
        <w:t xml:space="preserve"> </w:t>
      </w:r>
      <w:r w:rsidRPr="002A2B0D">
        <w:rPr>
          <w:color w:val="000000"/>
        </w:rPr>
        <w:t>The term of this Agreement</w:t>
      </w:r>
      <w:r w:rsidR="00EA44C1" w:rsidRPr="002A2B0D">
        <w:rPr>
          <w:rFonts w:cs="Arial"/>
          <w:color w:val="000000"/>
        </w:rPr>
        <w:t xml:space="preserve"> (the </w:t>
      </w:r>
      <w:r w:rsidR="001B71A8">
        <w:rPr>
          <w:rFonts w:cs="Arial"/>
          <w:color w:val="000000"/>
        </w:rPr>
        <w:t>"</w:t>
      </w:r>
      <w:r w:rsidR="00EA44C1" w:rsidRPr="002A2B0D">
        <w:rPr>
          <w:rFonts w:cs="Arial"/>
          <w:color w:val="000000"/>
        </w:rPr>
        <w:t>Term</w:t>
      </w:r>
      <w:r w:rsidR="001B71A8">
        <w:rPr>
          <w:rFonts w:cs="Arial"/>
          <w:color w:val="000000"/>
        </w:rPr>
        <w:t>"</w:t>
      </w:r>
      <w:r w:rsidR="00EA44C1" w:rsidRPr="002A2B0D">
        <w:rPr>
          <w:rFonts w:cs="Arial"/>
          <w:color w:val="000000"/>
        </w:rPr>
        <w:t xml:space="preserve">) </w:t>
      </w:r>
      <w:r w:rsidRPr="002A2B0D">
        <w:rPr>
          <w:color w:val="000000"/>
        </w:rPr>
        <w:t xml:space="preserve">begins on the Effective Date and continues until the expiration of all the </w:t>
      </w:r>
      <w:r w:rsidR="00170624" w:rsidRPr="002A2B0D">
        <w:rPr>
          <w:rFonts w:cs="Arial"/>
          <w:color w:val="000000"/>
        </w:rPr>
        <w:t>s</w:t>
      </w:r>
      <w:r w:rsidRPr="002A2B0D">
        <w:rPr>
          <w:rFonts w:cs="Arial"/>
          <w:color w:val="000000"/>
        </w:rPr>
        <w:t>ervice terms</w:t>
      </w:r>
      <w:r w:rsidRPr="002A2B0D">
        <w:rPr>
          <w:color w:val="000000"/>
        </w:rPr>
        <w:t xml:space="preserve"> of </w:t>
      </w:r>
      <w:r w:rsidR="00170624" w:rsidRPr="002A2B0D">
        <w:rPr>
          <w:color w:val="000000"/>
        </w:rPr>
        <w:t>all</w:t>
      </w:r>
      <w:r w:rsidRPr="002A2B0D">
        <w:rPr>
          <w:color w:val="000000"/>
        </w:rPr>
        <w:t xml:space="preserve"> Service Order</w:t>
      </w:r>
      <w:r w:rsidR="00170624" w:rsidRPr="002A2B0D">
        <w:rPr>
          <w:color w:val="000000"/>
        </w:rPr>
        <w:t>s</w:t>
      </w:r>
      <w:r w:rsidRPr="002A2B0D">
        <w:rPr>
          <w:color w:val="000000"/>
        </w:rPr>
        <w:t xml:space="preserve"> unless earlier terminated in accordance with this Agreement.</w:t>
      </w:r>
    </w:p>
    <w:p w14:paraId="57AAF686" w14:textId="61114432"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Service Terms</w:t>
      </w:r>
      <w:r w:rsidR="007122B1" w:rsidRPr="002A2B0D">
        <w:rPr>
          <w:rFonts w:cs="Arial"/>
          <w:b/>
          <w:bCs/>
          <w:color w:val="000000"/>
        </w:rPr>
        <w:t>.</w:t>
      </w:r>
      <w:r w:rsidR="007122B1" w:rsidRPr="002A2B0D">
        <w:rPr>
          <w:rFonts w:cs="Arial"/>
          <w:color w:val="000000"/>
        </w:rPr>
        <w:t xml:space="preserve"> </w:t>
      </w:r>
      <w:r w:rsidRPr="002A2B0D">
        <w:rPr>
          <w:color w:val="000000"/>
        </w:rPr>
        <w:t xml:space="preserve">Each Service Order will provide for a </w:t>
      </w:r>
      <w:r w:rsidR="009D5759" w:rsidRPr="002A2B0D">
        <w:rPr>
          <w:rFonts w:cs="Arial"/>
          <w:color w:val="000000"/>
        </w:rPr>
        <w:t>s</w:t>
      </w:r>
      <w:r w:rsidR="0076557A" w:rsidRPr="002A2B0D">
        <w:rPr>
          <w:rFonts w:cs="Arial"/>
          <w:color w:val="000000"/>
        </w:rPr>
        <w:t>ervice</w:t>
      </w:r>
      <w:r w:rsidRPr="002A2B0D">
        <w:rPr>
          <w:color w:val="000000"/>
        </w:rPr>
        <w:t xml:space="preserve"> term</w:t>
      </w:r>
      <w:r w:rsidR="007122B1" w:rsidRPr="002A2B0D">
        <w:rPr>
          <w:rFonts w:cs="Arial"/>
          <w:color w:val="000000"/>
        </w:rPr>
        <w:t>.</w:t>
      </w:r>
      <w:r w:rsidR="007122B1" w:rsidRPr="002A2B0D">
        <w:rPr>
          <w:color w:val="000000"/>
        </w:rPr>
        <w:t xml:space="preserve"> </w:t>
      </w:r>
      <w:r w:rsidRPr="002A2B0D">
        <w:rPr>
          <w:color w:val="000000"/>
        </w:rPr>
        <w:t xml:space="preserve">At the end of the </w:t>
      </w:r>
      <w:r w:rsidRPr="002A2B0D">
        <w:rPr>
          <w:rFonts w:cs="Arial"/>
          <w:color w:val="000000"/>
        </w:rPr>
        <w:t>service term</w:t>
      </w:r>
      <w:r w:rsidRPr="002A2B0D">
        <w:rPr>
          <w:color w:val="000000"/>
        </w:rPr>
        <w:t xml:space="preserve"> of any Service Order, unless either party gives</w:t>
      </w:r>
      <w:r w:rsidR="000C04DD" w:rsidRPr="002A2B0D">
        <w:rPr>
          <w:color w:val="000000"/>
        </w:rPr>
        <w:t xml:space="preserve"> written</w:t>
      </w:r>
      <w:r w:rsidRPr="002A2B0D">
        <w:rPr>
          <w:color w:val="000000"/>
        </w:rPr>
        <w:t xml:space="preserve"> notice to the other party of its intention not to renew at least </w:t>
      </w:r>
      <w:r w:rsidR="000B48CF">
        <w:rPr>
          <w:color w:val="000000"/>
        </w:rPr>
        <w:t>ninety (</w:t>
      </w:r>
      <w:r w:rsidRPr="002A2B0D">
        <w:rPr>
          <w:color w:val="000000"/>
        </w:rPr>
        <w:t>90</w:t>
      </w:r>
      <w:r w:rsidR="000B48CF">
        <w:rPr>
          <w:color w:val="000000"/>
        </w:rPr>
        <w:t>)</w:t>
      </w:r>
      <w:r w:rsidRPr="002A2B0D">
        <w:rPr>
          <w:color w:val="000000"/>
        </w:rPr>
        <w:t xml:space="preserve"> days before the end of a </w:t>
      </w:r>
      <w:r w:rsidRPr="002A2B0D">
        <w:rPr>
          <w:rFonts w:cs="Arial"/>
          <w:color w:val="000000"/>
        </w:rPr>
        <w:t>service term</w:t>
      </w:r>
      <w:r w:rsidR="00E10599" w:rsidRPr="002A2B0D">
        <w:rPr>
          <w:color w:val="000000"/>
        </w:rPr>
        <w:t>,</w:t>
      </w:r>
      <w:r w:rsidRPr="002A2B0D">
        <w:rPr>
          <w:color w:val="000000"/>
        </w:rPr>
        <w:t xml:space="preserve"> the term</w:t>
      </w:r>
      <w:r w:rsidR="00E10599" w:rsidRPr="002A2B0D">
        <w:rPr>
          <w:color w:val="000000"/>
        </w:rPr>
        <w:t xml:space="preserve"> of such </w:t>
      </w:r>
      <w:r w:rsidR="00E10599" w:rsidRPr="002A2B0D">
        <w:rPr>
          <w:color w:val="000000"/>
        </w:rPr>
        <w:lastRenderedPageBreak/>
        <w:t>Service Order</w:t>
      </w:r>
      <w:r w:rsidRPr="002A2B0D">
        <w:rPr>
          <w:color w:val="000000"/>
        </w:rPr>
        <w:t xml:space="preserve"> will automatically renew for successive twelve</w:t>
      </w:r>
      <w:r w:rsidR="00302A11">
        <w:rPr>
          <w:color w:val="000000"/>
        </w:rPr>
        <w:t xml:space="preserve"> (12) </w:t>
      </w:r>
      <w:r w:rsidRPr="002A2B0D">
        <w:rPr>
          <w:color w:val="000000"/>
        </w:rPr>
        <w:t>month periods</w:t>
      </w:r>
      <w:r w:rsidR="007122B1" w:rsidRPr="002A2B0D">
        <w:rPr>
          <w:color w:val="000000"/>
        </w:rPr>
        <w:t xml:space="preserve">. </w:t>
      </w:r>
      <w:r w:rsidRPr="002A2B0D">
        <w:rPr>
          <w:color w:val="000000"/>
        </w:rPr>
        <w:t>Termination of one Service Order will not affect the term of any other Service Order.</w:t>
      </w:r>
    </w:p>
    <w:p w14:paraId="54C05A14" w14:textId="29732645"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Termination for Breach</w:t>
      </w:r>
      <w:r w:rsidR="007122B1" w:rsidRPr="002A2B0D">
        <w:rPr>
          <w:rFonts w:cs="Arial"/>
          <w:b/>
          <w:bCs/>
          <w:color w:val="000000"/>
        </w:rPr>
        <w:t>.</w:t>
      </w:r>
      <w:r w:rsidR="007122B1" w:rsidRPr="002A2B0D">
        <w:rPr>
          <w:rFonts w:cs="Arial"/>
          <w:color w:val="000000"/>
        </w:rPr>
        <w:t xml:space="preserve"> </w:t>
      </w:r>
      <w:r w:rsidR="00E10599" w:rsidRPr="002A2B0D">
        <w:rPr>
          <w:color w:val="000000"/>
        </w:rPr>
        <w:t>Each</w:t>
      </w:r>
      <w:r w:rsidRPr="002A2B0D">
        <w:rPr>
          <w:color w:val="000000"/>
        </w:rPr>
        <w:t xml:space="preserve"> party may terminate this Agreement immediately if the other party breaches the confidentiality </w:t>
      </w:r>
      <w:r w:rsidR="00E10599" w:rsidRPr="002A2B0D">
        <w:rPr>
          <w:color w:val="000000"/>
        </w:rPr>
        <w:t xml:space="preserve">obligations of </w:t>
      </w:r>
      <w:r w:rsidR="004E1116">
        <w:rPr>
          <w:rFonts w:cs="Arial"/>
          <w:color w:val="000000"/>
        </w:rPr>
        <w:t>S</w:t>
      </w:r>
      <w:r w:rsidR="00E10599" w:rsidRPr="002A2B0D">
        <w:rPr>
          <w:rFonts w:cs="Arial"/>
          <w:color w:val="000000"/>
        </w:rPr>
        <w:t>ection</w:t>
      </w:r>
      <w:r w:rsidR="00E10599" w:rsidRPr="002A2B0D">
        <w:rPr>
          <w:color w:val="000000"/>
        </w:rPr>
        <w:t xml:space="preserve"> 8</w:t>
      </w:r>
      <w:r w:rsidR="007122B1" w:rsidRPr="002A2B0D">
        <w:rPr>
          <w:color w:val="000000"/>
        </w:rPr>
        <w:t xml:space="preserve">. </w:t>
      </w:r>
      <w:r w:rsidRPr="002A2B0D">
        <w:rPr>
          <w:color w:val="000000"/>
        </w:rPr>
        <w:t xml:space="preserve">Either party may also terminate this Agreement </w:t>
      </w:r>
      <w:r w:rsidR="00E10599" w:rsidRPr="002A2B0D">
        <w:rPr>
          <w:color w:val="000000"/>
        </w:rPr>
        <w:t xml:space="preserve">upon written </w:t>
      </w:r>
      <w:r w:rsidRPr="002A2B0D">
        <w:rPr>
          <w:color w:val="000000"/>
        </w:rPr>
        <w:t>notice</w:t>
      </w:r>
      <w:r w:rsidR="00E10599" w:rsidRPr="002A2B0D">
        <w:rPr>
          <w:color w:val="000000"/>
        </w:rPr>
        <w:t xml:space="preserve"> to the other party,</w:t>
      </w:r>
      <w:r w:rsidRPr="002A2B0D">
        <w:rPr>
          <w:color w:val="000000"/>
        </w:rPr>
        <w:t xml:space="preserve"> for any material breach by the other party if </w:t>
      </w:r>
      <w:r w:rsidR="00E10599" w:rsidRPr="002A2B0D">
        <w:rPr>
          <w:color w:val="000000"/>
        </w:rPr>
        <w:t>such bre</w:t>
      </w:r>
      <w:r w:rsidRPr="002A2B0D">
        <w:rPr>
          <w:color w:val="000000"/>
        </w:rPr>
        <w:t xml:space="preserve">ach is not cured within </w:t>
      </w:r>
      <w:r w:rsidR="000B48CF">
        <w:rPr>
          <w:color w:val="000000"/>
        </w:rPr>
        <w:t>thirty (</w:t>
      </w:r>
      <w:r w:rsidRPr="002A2B0D">
        <w:rPr>
          <w:color w:val="000000"/>
        </w:rPr>
        <w:t>30</w:t>
      </w:r>
      <w:r w:rsidR="000B48CF">
        <w:rPr>
          <w:color w:val="000000"/>
        </w:rPr>
        <w:t>)</w:t>
      </w:r>
      <w:r w:rsidR="00E10599" w:rsidRPr="002A2B0D">
        <w:rPr>
          <w:color w:val="000000"/>
        </w:rPr>
        <w:t xml:space="preserve"> </w:t>
      </w:r>
      <w:r w:rsidRPr="002A2B0D">
        <w:rPr>
          <w:color w:val="000000"/>
        </w:rPr>
        <w:t>day</w:t>
      </w:r>
      <w:r w:rsidR="00E10599" w:rsidRPr="002A2B0D">
        <w:rPr>
          <w:color w:val="000000"/>
        </w:rPr>
        <w:t xml:space="preserve">s following written notice of such breach from the non-breaching </w:t>
      </w:r>
      <w:r w:rsidR="008D72AB" w:rsidRPr="002A2B0D">
        <w:rPr>
          <w:color w:val="000000"/>
        </w:rPr>
        <w:t>party</w:t>
      </w:r>
      <w:r w:rsidR="007122B1" w:rsidRPr="002A2B0D">
        <w:rPr>
          <w:color w:val="000000"/>
        </w:rPr>
        <w:t xml:space="preserve">. </w:t>
      </w:r>
      <w:r w:rsidRPr="002A2B0D">
        <w:rPr>
          <w:color w:val="000000"/>
        </w:rPr>
        <w:t xml:space="preserve">If Customer is late in paying fees that are due, </w:t>
      </w:r>
      <w:r w:rsidR="006C76C9">
        <w:rPr>
          <w:color w:val="000000"/>
        </w:rPr>
        <w:t>ACME Inc.</w:t>
      </w:r>
      <w:r w:rsidRPr="002A2B0D">
        <w:rPr>
          <w:color w:val="000000"/>
        </w:rPr>
        <w:t xml:space="preserve"> may, without terminating this Agreement, deny</w:t>
      </w:r>
      <w:r w:rsidR="00E10599" w:rsidRPr="002A2B0D">
        <w:rPr>
          <w:color w:val="000000"/>
        </w:rPr>
        <w:t xml:space="preserve"> or otherwise suspend</w:t>
      </w:r>
      <w:r w:rsidRPr="002A2B0D">
        <w:rPr>
          <w:color w:val="000000"/>
        </w:rPr>
        <w:t xml:space="preserve"> Services until Customer makes the overdue payments.</w:t>
      </w:r>
    </w:p>
    <w:p w14:paraId="724CA494" w14:textId="16D42074"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Effect of Termination</w:t>
      </w:r>
      <w:r w:rsidR="007122B1" w:rsidRPr="002A2B0D">
        <w:rPr>
          <w:rFonts w:cs="Arial"/>
          <w:b/>
          <w:bCs/>
          <w:color w:val="000000"/>
        </w:rPr>
        <w:t>.</w:t>
      </w:r>
      <w:r w:rsidR="007122B1" w:rsidRPr="002A2B0D">
        <w:rPr>
          <w:rFonts w:cs="Arial"/>
          <w:color w:val="000000"/>
        </w:rPr>
        <w:t xml:space="preserve"> </w:t>
      </w:r>
      <w:r w:rsidRPr="002A2B0D">
        <w:rPr>
          <w:color w:val="000000"/>
        </w:rPr>
        <w:t>Upon</w:t>
      </w:r>
      <w:r w:rsidR="00AC207F" w:rsidRPr="002A2B0D">
        <w:rPr>
          <w:rFonts w:cs="Arial"/>
          <w:color w:val="000000"/>
        </w:rPr>
        <w:t xml:space="preserve"> </w:t>
      </w:r>
      <w:r w:rsidR="003147F3" w:rsidRPr="002A2B0D">
        <w:rPr>
          <w:rFonts w:cs="Arial"/>
          <w:color w:val="000000"/>
        </w:rPr>
        <w:t>expiration or</w:t>
      </w:r>
      <w:r w:rsidRPr="002A2B0D">
        <w:rPr>
          <w:color w:val="000000"/>
        </w:rPr>
        <w:t xml:space="preserve"> termination of this Agreement, </w:t>
      </w:r>
      <w:r w:rsidR="006C76C9">
        <w:rPr>
          <w:color w:val="000000"/>
        </w:rPr>
        <w:t>ACME Inc.</w:t>
      </w:r>
      <w:r w:rsidRPr="002A2B0D">
        <w:rPr>
          <w:color w:val="000000"/>
        </w:rPr>
        <w:t xml:space="preserve"> will stop providing Services, </w:t>
      </w:r>
      <w:r w:rsidR="00E10599" w:rsidRPr="002A2B0D">
        <w:rPr>
          <w:color w:val="000000"/>
        </w:rPr>
        <w:t xml:space="preserve">all licenses granted by </w:t>
      </w:r>
      <w:r w:rsidR="006C76C9">
        <w:rPr>
          <w:color w:val="000000"/>
        </w:rPr>
        <w:t>ACME Inc.</w:t>
      </w:r>
      <w:r w:rsidR="00E10599" w:rsidRPr="002A2B0D">
        <w:rPr>
          <w:color w:val="000000"/>
        </w:rPr>
        <w:t xml:space="preserve"> hereunder </w:t>
      </w:r>
      <w:r w:rsidR="008046E7" w:rsidRPr="002A2B0D">
        <w:rPr>
          <w:color w:val="000000"/>
        </w:rPr>
        <w:t>will</w:t>
      </w:r>
      <w:r w:rsidR="00E10599" w:rsidRPr="002A2B0D">
        <w:rPr>
          <w:color w:val="000000"/>
        </w:rPr>
        <w:t xml:space="preserve"> terminate, Customer will cease all use of the </w:t>
      </w:r>
      <w:r w:rsidR="004B4133" w:rsidRPr="002A2B0D">
        <w:rPr>
          <w:color w:val="000000"/>
        </w:rPr>
        <w:t>Services,</w:t>
      </w:r>
      <w:r w:rsidR="00E10599" w:rsidRPr="002A2B0D">
        <w:rPr>
          <w:color w:val="000000"/>
        </w:rPr>
        <w:t xml:space="preserve"> </w:t>
      </w:r>
      <w:r w:rsidRPr="002A2B0D">
        <w:rPr>
          <w:color w:val="000000"/>
        </w:rPr>
        <w:t>and Customer will remove all copies of Code from its Pages</w:t>
      </w:r>
      <w:r w:rsidR="00CB7434">
        <w:rPr>
          <w:color w:val="000000"/>
        </w:rPr>
        <w:t>.</w:t>
      </w:r>
      <w:r w:rsidR="002A7996" w:rsidRPr="002A2B0D">
        <w:rPr>
          <w:color w:val="000000"/>
        </w:rPr>
        <w:t xml:space="preserve"> </w:t>
      </w:r>
      <w:r w:rsidRPr="002A2B0D">
        <w:rPr>
          <w:color w:val="000000"/>
        </w:rPr>
        <w:t xml:space="preserve">Upon termination by Customer for </w:t>
      </w:r>
      <w:r w:rsidR="006C76C9">
        <w:rPr>
          <w:color w:val="000000"/>
        </w:rPr>
        <w:t>ACME Inc.</w:t>
      </w:r>
      <w:r w:rsidRPr="002A2B0D">
        <w:rPr>
          <w:color w:val="000000"/>
        </w:rPr>
        <w:t xml:space="preserve">’s breach, </w:t>
      </w:r>
      <w:r w:rsidR="006C76C9">
        <w:rPr>
          <w:color w:val="000000"/>
        </w:rPr>
        <w:t>ACME Inc.</w:t>
      </w:r>
      <w:r w:rsidRPr="002A2B0D">
        <w:rPr>
          <w:color w:val="000000"/>
        </w:rPr>
        <w:t xml:space="preserve"> will refund any unearned portion of prepaid usage fees</w:t>
      </w:r>
      <w:r w:rsidR="007122B1" w:rsidRPr="002A2B0D">
        <w:rPr>
          <w:color w:val="000000"/>
        </w:rPr>
        <w:t xml:space="preserve">. </w:t>
      </w:r>
      <w:r w:rsidRPr="002A2B0D">
        <w:rPr>
          <w:color w:val="000000"/>
        </w:rPr>
        <w:t xml:space="preserve">If </w:t>
      </w:r>
      <w:r w:rsidR="006C76C9">
        <w:rPr>
          <w:color w:val="000000"/>
        </w:rPr>
        <w:t>ACME Inc.</w:t>
      </w:r>
      <w:r w:rsidRPr="002A2B0D">
        <w:rPr>
          <w:color w:val="000000"/>
        </w:rPr>
        <w:t xml:space="preserve"> terminates this Agreement for Customer’s breach, Customer will pay any (a) outstanding balance for Services rendered through the date of termination and (b) </w:t>
      </w:r>
      <w:r w:rsidR="00A13C9E">
        <w:rPr>
          <w:color w:val="000000"/>
        </w:rPr>
        <w:t xml:space="preserve">any </w:t>
      </w:r>
      <w:r w:rsidRPr="002A2B0D">
        <w:rPr>
          <w:color w:val="000000"/>
        </w:rPr>
        <w:t xml:space="preserve">other unpaid payment obligations </w:t>
      </w:r>
      <w:r w:rsidR="006C195A">
        <w:rPr>
          <w:color w:val="000000"/>
        </w:rPr>
        <w:t>due for</w:t>
      </w:r>
      <w:r w:rsidR="006C195A" w:rsidRPr="002A2B0D">
        <w:rPr>
          <w:color w:val="000000"/>
        </w:rPr>
        <w:t xml:space="preserve"> </w:t>
      </w:r>
      <w:r w:rsidRPr="002A2B0D">
        <w:rPr>
          <w:color w:val="000000"/>
        </w:rPr>
        <w:t xml:space="preserve">the remainder of the </w:t>
      </w:r>
      <w:r w:rsidR="00950DCF">
        <w:rPr>
          <w:color w:val="000000"/>
        </w:rPr>
        <w:t>then current Service T</w:t>
      </w:r>
      <w:r w:rsidRPr="002A2B0D">
        <w:rPr>
          <w:color w:val="000000"/>
        </w:rPr>
        <w:t>erm, which will be immediately due and payable in full</w:t>
      </w:r>
      <w:r w:rsidR="007122B1" w:rsidRPr="002A2B0D">
        <w:rPr>
          <w:color w:val="000000"/>
        </w:rPr>
        <w:t xml:space="preserve">. </w:t>
      </w:r>
      <w:r w:rsidR="00E10599" w:rsidRPr="002A2B0D">
        <w:rPr>
          <w:color w:val="000000"/>
        </w:rPr>
        <w:t>Any payment obligations of Customer, and t</w:t>
      </w:r>
      <w:r w:rsidRPr="002A2B0D">
        <w:rPr>
          <w:color w:val="000000"/>
        </w:rPr>
        <w:t xml:space="preserve">he provisions of </w:t>
      </w:r>
      <w:r w:rsidR="00DC1474" w:rsidRPr="002A2B0D">
        <w:rPr>
          <w:color w:val="000000"/>
        </w:rPr>
        <w:t>S</w:t>
      </w:r>
      <w:r w:rsidRPr="002A2B0D">
        <w:rPr>
          <w:color w:val="000000"/>
        </w:rPr>
        <w:t xml:space="preserve">ections </w:t>
      </w:r>
      <w:r w:rsidR="00333E0B" w:rsidRPr="002A2B0D">
        <w:rPr>
          <w:color w:val="000000"/>
        </w:rPr>
        <w:t xml:space="preserve">2, 4, </w:t>
      </w:r>
      <w:r w:rsidRPr="002A2B0D">
        <w:rPr>
          <w:color w:val="000000"/>
        </w:rPr>
        <w:t>5, 6, 7, 8</w:t>
      </w:r>
      <w:r w:rsidRPr="002A2B0D">
        <w:rPr>
          <w:rFonts w:cs="Arial"/>
          <w:color w:val="000000"/>
        </w:rPr>
        <w:t>, 9</w:t>
      </w:r>
      <w:r w:rsidR="00333E0B" w:rsidRPr="002A2B0D">
        <w:rPr>
          <w:color w:val="000000"/>
        </w:rPr>
        <w:t>.2</w:t>
      </w:r>
      <w:r w:rsidRPr="002A2B0D">
        <w:rPr>
          <w:color w:val="000000"/>
        </w:rPr>
        <w:t>, 10</w:t>
      </w:r>
      <w:r w:rsidRPr="002A2B0D">
        <w:rPr>
          <w:rFonts w:cs="Arial"/>
          <w:color w:val="000000"/>
        </w:rPr>
        <w:t xml:space="preserve">, </w:t>
      </w:r>
      <w:r w:rsidR="00C97C4D" w:rsidRPr="002A2B0D">
        <w:rPr>
          <w:rFonts w:cs="Arial"/>
          <w:color w:val="000000"/>
        </w:rPr>
        <w:t>11</w:t>
      </w:r>
      <w:r w:rsidR="007D246E" w:rsidRPr="002A2B0D">
        <w:rPr>
          <w:color w:val="000000"/>
        </w:rPr>
        <w:t>.4</w:t>
      </w:r>
      <w:r w:rsidR="00C97C4D" w:rsidRPr="002A2B0D">
        <w:rPr>
          <w:color w:val="000000"/>
        </w:rPr>
        <w:t xml:space="preserve">, </w:t>
      </w:r>
      <w:r w:rsidR="00DC1474" w:rsidRPr="002A2B0D">
        <w:rPr>
          <w:color w:val="000000"/>
        </w:rPr>
        <w:t xml:space="preserve">and </w:t>
      </w:r>
      <w:r w:rsidR="00DC1474" w:rsidRPr="002A2B0D">
        <w:rPr>
          <w:rFonts w:cs="Arial"/>
          <w:color w:val="000000"/>
        </w:rPr>
        <w:t xml:space="preserve">Sections </w:t>
      </w:r>
      <w:r w:rsidR="005660C9" w:rsidRPr="002A2B0D">
        <w:rPr>
          <w:color w:val="000000"/>
        </w:rPr>
        <w:t>12</w:t>
      </w:r>
      <w:r w:rsidR="00DC1474" w:rsidRPr="002A2B0D">
        <w:rPr>
          <w:rFonts w:cs="Arial"/>
          <w:color w:val="000000"/>
        </w:rPr>
        <w:t>-</w:t>
      </w:r>
      <w:r w:rsidR="003641A9" w:rsidRPr="002A2B0D">
        <w:rPr>
          <w:rFonts w:cs="Arial"/>
          <w:color w:val="000000"/>
        </w:rPr>
        <w:t>23</w:t>
      </w:r>
      <w:r w:rsidR="000C6255" w:rsidRPr="002A2B0D">
        <w:rPr>
          <w:color w:val="000000"/>
        </w:rPr>
        <w:t xml:space="preserve"> </w:t>
      </w:r>
      <w:r w:rsidR="00DC1474" w:rsidRPr="002A2B0D">
        <w:rPr>
          <w:color w:val="000000"/>
        </w:rPr>
        <w:t>inclusive</w:t>
      </w:r>
      <w:r w:rsidRPr="002A2B0D">
        <w:rPr>
          <w:color w:val="000000"/>
        </w:rPr>
        <w:t xml:space="preserve"> will survive termination</w:t>
      </w:r>
      <w:r w:rsidR="00333E0B" w:rsidRPr="002A2B0D">
        <w:rPr>
          <w:color w:val="000000"/>
        </w:rPr>
        <w:t xml:space="preserve"> or expiration</w:t>
      </w:r>
      <w:r w:rsidRPr="002A2B0D">
        <w:rPr>
          <w:color w:val="000000"/>
        </w:rPr>
        <w:t xml:space="preserve"> of this Agreement.</w:t>
      </w:r>
    </w:p>
    <w:p w14:paraId="35B6D720" w14:textId="77777777" w:rsidR="00DD5A1F" w:rsidRDefault="00E438D4" w:rsidP="00E03280">
      <w:pPr>
        <w:pStyle w:val="BodyText"/>
        <w:spacing w:before="120" w:afterAutospacing="0"/>
        <w:jc w:val="both"/>
        <w:rPr>
          <w:color w:val="000000"/>
        </w:rPr>
      </w:pPr>
      <w:r w:rsidRPr="002A2B0D">
        <w:rPr>
          <w:rFonts w:cs="Arial"/>
          <w:b/>
          <w:color w:val="000000"/>
        </w:rPr>
        <w:t>12</w:t>
      </w:r>
      <w:r w:rsidRPr="002A2B0D">
        <w:rPr>
          <w:rFonts w:cs="Arial"/>
          <w:color w:val="000000"/>
        </w:rPr>
        <w:t>.</w:t>
      </w:r>
      <w:r w:rsidRPr="002A2B0D">
        <w:rPr>
          <w:rFonts w:cs="Arial"/>
          <w:color w:val="000000"/>
        </w:rPr>
        <w:tab/>
      </w:r>
      <w:r w:rsidRPr="002A2B0D">
        <w:rPr>
          <w:b/>
          <w:color w:val="000000"/>
        </w:rPr>
        <w:t>Data Protection</w:t>
      </w:r>
      <w:r w:rsidRPr="002A2B0D">
        <w:rPr>
          <w:color w:val="000000"/>
        </w:rPr>
        <w:t xml:space="preserve">  </w:t>
      </w:r>
    </w:p>
    <w:p w14:paraId="14D53041" w14:textId="0CE4DE3B" w:rsidR="00E438D4" w:rsidRPr="002A2B0D" w:rsidRDefault="006F2FE5" w:rsidP="00E03280">
      <w:pPr>
        <w:pStyle w:val="BodyText"/>
        <w:spacing w:before="120" w:afterAutospacing="0"/>
        <w:jc w:val="both"/>
        <w:rPr>
          <w:color w:val="000000"/>
        </w:rPr>
      </w:pPr>
      <w:r w:rsidRPr="00D3561F">
        <w:rPr>
          <w:rFonts w:cs="Arial"/>
          <w:color w:val="000000"/>
        </w:rPr>
        <w:t xml:space="preserve">Customer represents and warrants that it </w:t>
      </w:r>
      <w:r w:rsidR="007E49D2">
        <w:rPr>
          <w:rFonts w:cs="Arial"/>
          <w:color w:val="000000"/>
        </w:rPr>
        <w:t>will</w:t>
      </w:r>
      <w:r w:rsidRPr="00D3561F">
        <w:rPr>
          <w:rFonts w:cs="Arial"/>
          <w:color w:val="000000"/>
        </w:rPr>
        <w:t xml:space="preserve"> not transmit to </w:t>
      </w:r>
      <w:r w:rsidR="006C76C9">
        <w:rPr>
          <w:rFonts w:cs="Arial"/>
          <w:color w:val="000000"/>
        </w:rPr>
        <w:t>ACME Inc.</w:t>
      </w:r>
      <w:r w:rsidRPr="00D3561F">
        <w:rPr>
          <w:rFonts w:cs="Arial"/>
          <w:color w:val="000000"/>
        </w:rPr>
        <w:t xml:space="preserve"> nor require </w:t>
      </w:r>
      <w:r w:rsidR="006C76C9">
        <w:rPr>
          <w:rFonts w:cs="Arial"/>
          <w:color w:val="000000"/>
        </w:rPr>
        <w:t>ACME Inc.</w:t>
      </w:r>
      <w:r w:rsidRPr="00D3561F">
        <w:rPr>
          <w:rFonts w:cs="Arial"/>
          <w:color w:val="000000"/>
        </w:rPr>
        <w:t xml:space="preserve"> to process any Highly Sensitive Data</w:t>
      </w:r>
      <w:r w:rsidR="007122B1" w:rsidRPr="002A2B0D">
        <w:rPr>
          <w:color w:val="000000"/>
        </w:rPr>
        <w:t xml:space="preserve">. </w:t>
      </w:r>
      <w:r w:rsidR="00E438D4" w:rsidRPr="002A2B0D">
        <w:rPr>
          <w:color w:val="000000"/>
        </w:rPr>
        <w:t xml:space="preserve">In the event that any personal data </w:t>
      </w:r>
      <w:r w:rsidR="00E879E1">
        <w:rPr>
          <w:color w:val="000000"/>
        </w:rPr>
        <w:t>is</w:t>
      </w:r>
      <w:r w:rsidR="00E879E1" w:rsidRPr="002A2B0D">
        <w:rPr>
          <w:color w:val="000000"/>
        </w:rPr>
        <w:t xml:space="preserve"> </w:t>
      </w:r>
      <w:r w:rsidR="00E438D4" w:rsidRPr="002A2B0D">
        <w:rPr>
          <w:color w:val="000000"/>
        </w:rPr>
        <w:t xml:space="preserve">transferred under this Agreement, each party </w:t>
      </w:r>
      <w:r w:rsidR="00020F4A">
        <w:rPr>
          <w:color w:val="000000"/>
        </w:rPr>
        <w:t>will</w:t>
      </w:r>
      <w:r w:rsidR="00E438D4" w:rsidRPr="002A2B0D">
        <w:rPr>
          <w:color w:val="000000"/>
        </w:rPr>
        <w:t xml:space="preserve"> comply with all applicable laws and regulations, or any equivalent, applicable legislation</w:t>
      </w:r>
      <w:r w:rsidR="007122B1" w:rsidRPr="002A2B0D">
        <w:rPr>
          <w:color w:val="000000"/>
        </w:rPr>
        <w:t xml:space="preserve">. </w:t>
      </w:r>
      <w:r w:rsidR="00E438D4" w:rsidRPr="002A2B0D">
        <w:rPr>
          <w:color w:val="000000"/>
        </w:rPr>
        <w:t xml:space="preserve">Customer hereby warrants and undertakes that it has </w:t>
      </w:r>
      <w:r w:rsidR="00F54B48" w:rsidRPr="002A2B0D">
        <w:rPr>
          <w:color w:val="000000"/>
        </w:rPr>
        <w:t>obtained</w:t>
      </w:r>
      <w:r w:rsidR="00E438D4" w:rsidRPr="002A2B0D">
        <w:rPr>
          <w:color w:val="000000"/>
        </w:rPr>
        <w:t xml:space="preserve"> or will </w:t>
      </w:r>
      <w:r w:rsidR="00F54B48" w:rsidRPr="002A2B0D">
        <w:rPr>
          <w:color w:val="000000"/>
        </w:rPr>
        <w:t>obtain</w:t>
      </w:r>
      <w:r w:rsidR="00E438D4" w:rsidRPr="002A2B0D">
        <w:rPr>
          <w:color w:val="000000"/>
        </w:rPr>
        <w:t xml:space="preserve"> the consent of any individual whose personal data </w:t>
      </w:r>
      <w:r w:rsidR="00700F97" w:rsidRPr="002A2B0D">
        <w:rPr>
          <w:color w:val="000000"/>
        </w:rPr>
        <w:t>is</w:t>
      </w:r>
      <w:r w:rsidR="00E438D4" w:rsidRPr="002A2B0D">
        <w:rPr>
          <w:color w:val="000000"/>
        </w:rPr>
        <w:t xml:space="preserve"> to be processed pursuant to this Agreement, prior to transfer to </w:t>
      </w:r>
      <w:r w:rsidR="006C76C9">
        <w:rPr>
          <w:color w:val="000000"/>
        </w:rPr>
        <w:t>ACME Inc.</w:t>
      </w:r>
      <w:r w:rsidR="00A9643C">
        <w:rPr>
          <w:color w:val="000000"/>
        </w:rPr>
        <w:t>, if such consent is required by applicable</w:t>
      </w:r>
      <w:r w:rsidR="00905E65">
        <w:rPr>
          <w:color w:val="000000"/>
        </w:rPr>
        <w:t xml:space="preserve"> regulations or law</w:t>
      </w:r>
      <w:r w:rsidR="007122B1" w:rsidRPr="002A2B0D">
        <w:rPr>
          <w:color w:val="000000"/>
        </w:rPr>
        <w:t xml:space="preserve">. </w:t>
      </w:r>
      <w:r w:rsidR="00E438D4" w:rsidRPr="002A2B0D">
        <w:rPr>
          <w:color w:val="000000"/>
        </w:rPr>
        <w:t xml:space="preserve">Customer agrees </w:t>
      </w:r>
      <w:r w:rsidR="003C5AB0">
        <w:rPr>
          <w:rFonts w:cs="Arial"/>
          <w:color w:val="000000"/>
        </w:rPr>
        <w:t>that, at its own expense, it will</w:t>
      </w:r>
      <w:r w:rsidR="003C5AB0" w:rsidRPr="00F141A6">
        <w:rPr>
          <w:rFonts w:cs="Arial"/>
          <w:color w:val="000000"/>
        </w:rPr>
        <w:t xml:space="preserve"> </w:t>
      </w:r>
      <w:r w:rsidR="003C5AB0">
        <w:rPr>
          <w:rFonts w:cs="Arial"/>
          <w:color w:val="000000"/>
        </w:rPr>
        <w:t xml:space="preserve">defend and </w:t>
      </w:r>
      <w:r w:rsidR="00E438D4" w:rsidRPr="002A2B0D">
        <w:rPr>
          <w:color w:val="000000"/>
        </w:rPr>
        <w:t xml:space="preserve">indemnify </w:t>
      </w:r>
      <w:r w:rsidR="006C76C9">
        <w:rPr>
          <w:color w:val="000000"/>
        </w:rPr>
        <w:t>ACME Inc.</w:t>
      </w:r>
      <w:r w:rsidR="00E438D4" w:rsidRPr="002A2B0D">
        <w:rPr>
          <w:color w:val="000000"/>
        </w:rPr>
        <w:t xml:space="preserve"> against all costs, claims, damages</w:t>
      </w:r>
      <w:r w:rsidR="00C4079F">
        <w:rPr>
          <w:color w:val="000000"/>
        </w:rPr>
        <w:t>,</w:t>
      </w:r>
      <w:r w:rsidR="00E438D4" w:rsidRPr="002A2B0D">
        <w:rPr>
          <w:color w:val="000000"/>
        </w:rPr>
        <w:t xml:space="preserve"> or expenses incurred by </w:t>
      </w:r>
      <w:r w:rsidR="006C76C9">
        <w:rPr>
          <w:color w:val="000000"/>
        </w:rPr>
        <w:t>ACME Inc.</w:t>
      </w:r>
      <w:r w:rsidR="00E438D4" w:rsidRPr="002A2B0D">
        <w:rPr>
          <w:color w:val="000000"/>
        </w:rPr>
        <w:t xml:space="preserve"> or for which </w:t>
      </w:r>
      <w:r w:rsidR="006C76C9">
        <w:rPr>
          <w:color w:val="000000"/>
        </w:rPr>
        <w:t>ACME Inc.</w:t>
      </w:r>
      <w:r w:rsidR="00E438D4" w:rsidRPr="002A2B0D">
        <w:rPr>
          <w:color w:val="000000"/>
        </w:rPr>
        <w:t xml:space="preserve"> may become liable due to any failure by Customer or its employees or agents to comply with any of its obligations under this </w:t>
      </w:r>
      <w:r w:rsidR="00C82E45" w:rsidRPr="002A2B0D">
        <w:rPr>
          <w:color w:val="000000"/>
        </w:rPr>
        <w:t>Section</w:t>
      </w:r>
      <w:r w:rsidR="00E438D4" w:rsidRPr="002A2B0D">
        <w:rPr>
          <w:color w:val="000000"/>
        </w:rPr>
        <w:t xml:space="preserve"> </w:t>
      </w:r>
      <w:r w:rsidR="00E438D4" w:rsidRPr="002A2B0D">
        <w:rPr>
          <w:rFonts w:cs="Arial"/>
          <w:color w:val="000000"/>
        </w:rPr>
        <w:t>12</w:t>
      </w:r>
      <w:r w:rsidR="00E438D4" w:rsidRPr="002A2B0D">
        <w:rPr>
          <w:color w:val="000000"/>
        </w:rPr>
        <w:t>.</w:t>
      </w:r>
    </w:p>
    <w:p w14:paraId="0152B084" w14:textId="0DC5FBD6"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Notices</w:t>
      </w:r>
    </w:p>
    <w:p w14:paraId="5C4A570C" w14:textId="3D0C73FC" w:rsidR="0065586B" w:rsidRPr="002A2B0D" w:rsidRDefault="00B8325E" w:rsidP="00E03280">
      <w:pPr>
        <w:pStyle w:val="BodyText"/>
        <w:spacing w:before="120" w:afterAutospacing="0"/>
        <w:jc w:val="both"/>
        <w:rPr>
          <w:color w:val="000000"/>
        </w:rPr>
      </w:pPr>
      <w:r w:rsidRPr="00B8325E">
        <w:rPr>
          <w:color w:val="000000"/>
        </w:rPr>
        <w:t>All notices permitted or required under this Agreement will be in writing, and will be deemed effective when: (</w:t>
      </w:r>
      <w:r w:rsidR="00F30736">
        <w:rPr>
          <w:color w:val="000000"/>
        </w:rPr>
        <w:t>a</w:t>
      </w:r>
      <w:r w:rsidRPr="00B8325E">
        <w:rPr>
          <w:color w:val="000000"/>
        </w:rPr>
        <w:t>) delivered by personal delivery, (</w:t>
      </w:r>
      <w:r w:rsidR="00F30736">
        <w:rPr>
          <w:color w:val="000000"/>
        </w:rPr>
        <w:t>b</w:t>
      </w:r>
      <w:r w:rsidRPr="00B8325E">
        <w:rPr>
          <w:color w:val="000000"/>
        </w:rPr>
        <w:t>) confirmed by the recipient, for notices delivered by electronic mail or facsimile transmission, or (</w:t>
      </w:r>
      <w:r w:rsidR="00F30736">
        <w:rPr>
          <w:color w:val="000000"/>
        </w:rPr>
        <w:t>c</w:t>
      </w:r>
      <w:r w:rsidRPr="00B8325E">
        <w:rPr>
          <w:color w:val="000000"/>
        </w:rPr>
        <w:t>) three days after being sent by certified or registered mail (return receipt requested) or overnight courier. Notices will be sent to the addresses set forth in this Agreement or such other address as eith</w:t>
      </w:r>
      <w:r w:rsidR="00BB3F0B">
        <w:rPr>
          <w:color w:val="000000"/>
        </w:rPr>
        <w:t>er P</w:t>
      </w:r>
      <w:r>
        <w:rPr>
          <w:color w:val="000000"/>
        </w:rPr>
        <w:t>arty may specify in writing</w:t>
      </w:r>
      <w:r w:rsidR="0065586B" w:rsidRPr="002A2B0D">
        <w:rPr>
          <w:color w:val="000000"/>
        </w:rPr>
        <w:t>.</w:t>
      </w:r>
    </w:p>
    <w:p w14:paraId="2AFA4FD0" w14:textId="62445CBD"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Publicity</w:t>
      </w:r>
    </w:p>
    <w:p w14:paraId="5FD4A571" w14:textId="5C709F53" w:rsidR="0065586B" w:rsidRPr="002A2B0D" w:rsidRDefault="00BA2E30" w:rsidP="00E03280">
      <w:pPr>
        <w:spacing w:before="120" w:after="120" w:afterAutospacing="0"/>
        <w:jc w:val="both"/>
      </w:pPr>
      <w:r w:rsidRPr="002A2B0D">
        <w:rPr>
          <w:color w:val="000000"/>
        </w:rPr>
        <w:t xml:space="preserve">During the Term, Customer agrees that </w:t>
      </w:r>
      <w:r w:rsidR="006C76C9">
        <w:rPr>
          <w:color w:val="000000"/>
        </w:rPr>
        <w:t>ACME Inc.</w:t>
      </w:r>
      <w:r w:rsidRPr="002A2B0D">
        <w:rPr>
          <w:color w:val="000000"/>
        </w:rPr>
        <w:t xml:space="preserve"> may refer to this Agreement in a press release and use the Customer's logo on its web site and in other promotional material for the limited purpose of identifying Customer as a user of Services</w:t>
      </w:r>
      <w:r w:rsidR="0065586B" w:rsidRPr="002A2B0D">
        <w:rPr>
          <w:color w:val="000000"/>
        </w:rPr>
        <w:t>.</w:t>
      </w:r>
      <w:r w:rsidR="004307B3" w:rsidRPr="002A2B0D">
        <w:rPr>
          <w:color w:val="000000"/>
        </w:rPr>
        <w:t xml:space="preserve">  </w:t>
      </w:r>
    </w:p>
    <w:p w14:paraId="7BDBD9CE" w14:textId="77777777"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Law and Venue</w:t>
      </w:r>
    </w:p>
    <w:p w14:paraId="3C3FBA68" w14:textId="6762A5B5" w:rsidR="0065586B" w:rsidRPr="002A2B0D" w:rsidRDefault="0065586B" w:rsidP="00E03280">
      <w:pPr>
        <w:pStyle w:val="BodyText"/>
        <w:spacing w:before="120" w:afterAutospacing="0"/>
        <w:jc w:val="both"/>
        <w:rPr>
          <w:color w:val="000000"/>
        </w:rPr>
      </w:pPr>
      <w:r w:rsidRPr="002A2B0D">
        <w:rPr>
          <w:color w:val="000000"/>
        </w:rPr>
        <w:t>This Agreement will be construed and enforced in accordance with the laws of the State of California without regard to its conflict of laws principles</w:t>
      </w:r>
      <w:r w:rsidR="00DE5995" w:rsidRPr="002A2B0D">
        <w:rPr>
          <w:rFonts w:cs="Arial"/>
          <w:color w:val="000000"/>
        </w:rPr>
        <w:t>; provided, however, that the Uniform Computer Information Transactions Act will not apply even if adopted as part of the laws of the State of California</w:t>
      </w:r>
      <w:r w:rsidR="007122B1" w:rsidRPr="002A2B0D">
        <w:rPr>
          <w:rFonts w:cs="Arial"/>
          <w:color w:val="000000"/>
        </w:rPr>
        <w:t xml:space="preserve">. </w:t>
      </w:r>
      <w:r w:rsidR="00DE5995" w:rsidRPr="002A2B0D">
        <w:rPr>
          <w:rFonts w:cs="Arial"/>
          <w:color w:val="000000"/>
        </w:rPr>
        <w:t xml:space="preserve">The Parties expressly disclaim the application of the United Nations Convention on the International Sale of Goods to </w:t>
      </w:r>
      <w:r w:rsidR="000B7C31" w:rsidRPr="002A2B0D">
        <w:rPr>
          <w:rFonts w:cs="Arial"/>
          <w:color w:val="000000"/>
        </w:rPr>
        <w:t>this Agreement</w:t>
      </w:r>
      <w:r w:rsidR="007122B1" w:rsidRPr="002A2B0D">
        <w:rPr>
          <w:rFonts w:cs="Arial"/>
          <w:color w:val="000000"/>
        </w:rPr>
        <w:t>.</w:t>
      </w:r>
      <w:r w:rsidR="007122B1" w:rsidRPr="002A2B0D">
        <w:rPr>
          <w:color w:val="000000"/>
        </w:rPr>
        <w:t xml:space="preserve"> </w:t>
      </w:r>
      <w:r w:rsidR="00333E0B" w:rsidRPr="002A2B0D">
        <w:rPr>
          <w:color w:val="000000"/>
        </w:rPr>
        <w:t xml:space="preserve">Except for any action for </w:t>
      </w:r>
      <w:r w:rsidR="00333E0B" w:rsidRPr="002A2B0D">
        <w:rPr>
          <w:color w:val="000000"/>
        </w:rPr>
        <w:lastRenderedPageBreak/>
        <w:t>injunctive or other equitable relief (which may be brought at any time in any court of competent jurisdiction), e</w:t>
      </w:r>
      <w:r w:rsidRPr="002A2B0D">
        <w:rPr>
          <w:color w:val="000000"/>
        </w:rPr>
        <w:t>xclusive venue for any dispute will be San Diego County, California</w:t>
      </w:r>
      <w:r w:rsidR="00333E0B" w:rsidRPr="002A2B0D">
        <w:rPr>
          <w:color w:val="000000"/>
        </w:rPr>
        <w:t>, and each party agrees to personal jurisdiction in such venue, and waives any objection thereto</w:t>
      </w:r>
      <w:r w:rsidRPr="002A2B0D">
        <w:rPr>
          <w:color w:val="000000"/>
        </w:rPr>
        <w:t>.</w:t>
      </w:r>
    </w:p>
    <w:p w14:paraId="73DF0A4F" w14:textId="3A99E166" w:rsidR="0065586B" w:rsidRPr="002A2B0D" w:rsidRDefault="00354580"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color w:val="000000"/>
        </w:rPr>
        <w:t>Severability; Waiver</w:t>
      </w:r>
    </w:p>
    <w:p w14:paraId="4E9B736E" w14:textId="6F79661E" w:rsidR="00354580" w:rsidRPr="002A2B0D" w:rsidRDefault="0065586B" w:rsidP="00E03280">
      <w:pPr>
        <w:pStyle w:val="BodyText"/>
        <w:spacing w:before="120" w:afterAutospacing="0"/>
        <w:jc w:val="both"/>
        <w:rPr>
          <w:color w:val="000000"/>
        </w:rPr>
      </w:pPr>
      <w:r w:rsidRPr="002A2B0D">
        <w:rPr>
          <w:color w:val="000000"/>
        </w:rPr>
        <w:t xml:space="preserve">If any term or provision of this Agreement is held to be invalid or unenforceable by any court of competent jurisdiction, such provision will be construed to effectuate to the greatest possible extent the </w:t>
      </w:r>
      <w:r w:rsidR="00981D43">
        <w:rPr>
          <w:color w:val="000000"/>
        </w:rPr>
        <w:t>Parties</w:t>
      </w:r>
      <w:r w:rsidRPr="002A2B0D">
        <w:rPr>
          <w:color w:val="000000"/>
        </w:rPr>
        <w:t>’ expressed intent, and the remainder of this Agreement will not be affected and will remain valid and enforceable</w:t>
      </w:r>
      <w:r w:rsidR="007122B1" w:rsidRPr="002A2B0D">
        <w:rPr>
          <w:color w:val="000000"/>
        </w:rPr>
        <w:t xml:space="preserve">. </w:t>
      </w:r>
      <w:r w:rsidRPr="002A2B0D">
        <w:rPr>
          <w:color w:val="000000"/>
        </w:rPr>
        <w:t>The failure of either party to exercise or enforce any right or provision of this Agreement will not constitute a waiver of such right or provision</w:t>
      </w:r>
      <w:r w:rsidR="00170624" w:rsidRPr="002A2B0D">
        <w:rPr>
          <w:color w:val="000000"/>
        </w:rPr>
        <w:t>, and any waiver granted by a party in one instance does not constitute a waiver for other instances</w:t>
      </w:r>
      <w:r w:rsidRPr="002A2B0D">
        <w:rPr>
          <w:color w:val="000000"/>
        </w:rPr>
        <w:t xml:space="preserve">.  </w:t>
      </w:r>
    </w:p>
    <w:p w14:paraId="3CA8312E" w14:textId="790EA1A9" w:rsidR="00354580" w:rsidRPr="002A2B0D" w:rsidRDefault="00354580"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color w:val="000000"/>
        </w:rPr>
        <w:t>Independent Contractors</w:t>
      </w:r>
    </w:p>
    <w:p w14:paraId="1B7392F8" w14:textId="49861489" w:rsidR="00354580" w:rsidRPr="002A2B0D" w:rsidRDefault="00354580" w:rsidP="00E03280">
      <w:pPr>
        <w:pStyle w:val="BodyText"/>
        <w:spacing w:before="120" w:afterAutospacing="0"/>
        <w:jc w:val="both"/>
        <w:rPr>
          <w:color w:val="000000"/>
        </w:rPr>
      </w:pPr>
      <w:r w:rsidRPr="002A2B0D">
        <w:rPr>
          <w:color w:val="000000"/>
        </w:rPr>
        <w:t xml:space="preserve">The relationship between the </w:t>
      </w:r>
      <w:r w:rsidR="00981D43">
        <w:rPr>
          <w:color w:val="000000"/>
        </w:rPr>
        <w:t>Parties</w:t>
      </w:r>
      <w:r w:rsidRPr="002A2B0D">
        <w:rPr>
          <w:color w:val="000000"/>
        </w:rPr>
        <w:t xml:space="preserve"> is solely that of independent contractors</w:t>
      </w:r>
      <w:r w:rsidR="008D72AB" w:rsidRPr="002A2B0D">
        <w:rPr>
          <w:color w:val="000000"/>
        </w:rPr>
        <w:t>, and</w:t>
      </w:r>
      <w:r w:rsidRPr="002A2B0D">
        <w:rPr>
          <w:color w:val="000000"/>
        </w:rPr>
        <w:t xml:space="preserve"> neither party will have any authority to bind or commit the other</w:t>
      </w:r>
      <w:r w:rsidR="007122B1" w:rsidRPr="002A2B0D">
        <w:rPr>
          <w:color w:val="000000"/>
        </w:rPr>
        <w:t xml:space="preserve">. </w:t>
      </w:r>
      <w:r w:rsidRPr="002A2B0D">
        <w:rPr>
          <w:color w:val="000000"/>
        </w:rPr>
        <w:t>Nothing in this Agreement will be deemed or construed to create a joint venture, partnership</w:t>
      </w:r>
      <w:r w:rsidR="00170624" w:rsidRPr="002A2B0D">
        <w:rPr>
          <w:color w:val="000000"/>
        </w:rPr>
        <w:t>,</w:t>
      </w:r>
      <w:r w:rsidRPr="002A2B0D">
        <w:rPr>
          <w:color w:val="000000"/>
        </w:rPr>
        <w:t xml:space="preserve"> </w:t>
      </w:r>
      <w:r w:rsidR="008D72AB" w:rsidRPr="002A2B0D">
        <w:rPr>
          <w:color w:val="000000"/>
        </w:rPr>
        <w:t>employment,</w:t>
      </w:r>
      <w:r w:rsidRPr="002A2B0D">
        <w:rPr>
          <w:color w:val="000000"/>
        </w:rPr>
        <w:t xml:space="preserve"> or agency relationship between the </w:t>
      </w:r>
      <w:r w:rsidR="00981D43">
        <w:rPr>
          <w:color w:val="000000"/>
        </w:rPr>
        <w:t>Parties</w:t>
      </w:r>
      <w:r w:rsidRPr="002A2B0D">
        <w:rPr>
          <w:color w:val="000000"/>
        </w:rPr>
        <w:t xml:space="preserve"> for any purpose.  </w:t>
      </w:r>
    </w:p>
    <w:p w14:paraId="3BDA0518" w14:textId="491161BF"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Assignment</w:t>
      </w:r>
    </w:p>
    <w:p w14:paraId="36022AC2" w14:textId="4FAFED77" w:rsidR="0065586B" w:rsidRPr="002A2B0D" w:rsidRDefault="0065586B" w:rsidP="00E03280">
      <w:pPr>
        <w:pStyle w:val="ListParagraph"/>
        <w:spacing w:before="120" w:after="120"/>
        <w:ind w:left="0"/>
        <w:jc w:val="both"/>
        <w:rPr>
          <w:rFonts w:ascii="Arial" w:hAnsi="Arial"/>
          <w:sz w:val="22"/>
          <w:szCs w:val="22"/>
        </w:rPr>
      </w:pPr>
      <w:r w:rsidRPr="002A2B0D">
        <w:rPr>
          <w:rFonts w:ascii="Arial" w:hAnsi="Arial"/>
          <w:sz w:val="22"/>
          <w:szCs w:val="22"/>
        </w:rPr>
        <w:t xml:space="preserve">Neither this Agreement nor any of the rights or duties arising out of this Agreement may be assigned by </w:t>
      </w:r>
      <w:r w:rsidR="006C76C9">
        <w:rPr>
          <w:rFonts w:ascii="Arial" w:hAnsi="Arial"/>
          <w:sz w:val="22"/>
          <w:szCs w:val="22"/>
        </w:rPr>
        <w:t>ACME Inc.</w:t>
      </w:r>
      <w:r w:rsidRPr="002A2B0D">
        <w:rPr>
          <w:rFonts w:ascii="Arial" w:hAnsi="Arial"/>
          <w:sz w:val="22"/>
          <w:szCs w:val="22"/>
        </w:rPr>
        <w:t xml:space="preserve"> or Customer without the prior written consent of the other Party, </w:t>
      </w:r>
      <w:r w:rsidR="00170624" w:rsidRPr="002A2B0D">
        <w:rPr>
          <w:rFonts w:ascii="Arial" w:hAnsi="Arial"/>
          <w:sz w:val="22"/>
          <w:szCs w:val="22"/>
        </w:rPr>
        <w:t xml:space="preserve">such consent not to be unreasonably withheld; </w:t>
      </w:r>
      <w:r w:rsidRPr="002A2B0D">
        <w:rPr>
          <w:rFonts w:ascii="Arial" w:hAnsi="Arial"/>
          <w:sz w:val="22"/>
          <w:szCs w:val="22"/>
        </w:rPr>
        <w:t xml:space="preserve">except that </w:t>
      </w:r>
      <w:r w:rsidR="006C76C9">
        <w:rPr>
          <w:rFonts w:ascii="Arial" w:hAnsi="Arial"/>
          <w:sz w:val="22"/>
          <w:szCs w:val="22"/>
        </w:rPr>
        <w:t>ACME Inc.</w:t>
      </w:r>
      <w:r w:rsidRPr="002A2B0D">
        <w:rPr>
          <w:rFonts w:ascii="Arial" w:hAnsi="Arial"/>
          <w:sz w:val="22"/>
          <w:szCs w:val="22"/>
        </w:rPr>
        <w:t xml:space="preserve"> may</w:t>
      </w:r>
      <w:r w:rsidR="00354580" w:rsidRPr="002A2B0D">
        <w:rPr>
          <w:rFonts w:ascii="Arial" w:hAnsi="Arial"/>
          <w:sz w:val="22"/>
          <w:szCs w:val="22"/>
        </w:rPr>
        <w:t>, without such consent,</w:t>
      </w:r>
      <w:r w:rsidRPr="002A2B0D">
        <w:rPr>
          <w:rFonts w:ascii="Arial" w:hAnsi="Arial"/>
          <w:sz w:val="22"/>
          <w:szCs w:val="22"/>
        </w:rPr>
        <w:t xml:space="preserve"> assign this Agreement and its rights and duties arising out of this Agreement to the transferee</w:t>
      </w:r>
      <w:r w:rsidR="00354580" w:rsidRPr="002A2B0D">
        <w:rPr>
          <w:rFonts w:ascii="Arial" w:hAnsi="Arial"/>
          <w:sz w:val="22"/>
          <w:szCs w:val="22"/>
        </w:rPr>
        <w:t>, or other successor in interest,</w:t>
      </w:r>
      <w:r w:rsidRPr="002A2B0D">
        <w:rPr>
          <w:rFonts w:ascii="Arial" w:hAnsi="Arial"/>
          <w:sz w:val="22"/>
          <w:szCs w:val="22"/>
        </w:rPr>
        <w:t xml:space="preserve"> in connection with the sale or transfer of all or subst</w:t>
      </w:r>
      <w:r w:rsidR="00354580" w:rsidRPr="002A2B0D">
        <w:rPr>
          <w:rFonts w:ascii="Arial" w:hAnsi="Arial"/>
          <w:sz w:val="22"/>
          <w:szCs w:val="22"/>
        </w:rPr>
        <w:t>antially all of its assets or</w:t>
      </w:r>
      <w:r w:rsidR="005A4EF6" w:rsidRPr="002A2B0D">
        <w:rPr>
          <w:rFonts w:ascii="Arial" w:hAnsi="Arial"/>
          <w:sz w:val="22"/>
          <w:szCs w:val="22"/>
        </w:rPr>
        <w:t xml:space="preserve"> in connection with a</w:t>
      </w:r>
      <w:r w:rsidR="00354580" w:rsidRPr="002A2B0D">
        <w:rPr>
          <w:rFonts w:ascii="Arial" w:hAnsi="Arial"/>
          <w:sz w:val="22"/>
          <w:szCs w:val="22"/>
        </w:rPr>
        <w:t>ny</w:t>
      </w:r>
      <w:r w:rsidR="005A4EF6" w:rsidRPr="002A2B0D">
        <w:rPr>
          <w:rFonts w:ascii="Arial" w:hAnsi="Arial"/>
          <w:sz w:val="22"/>
          <w:szCs w:val="22"/>
        </w:rPr>
        <w:t xml:space="preserve"> </w:t>
      </w:r>
      <w:r w:rsidRPr="002A2B0D">
        <w:rPr>
          <w:rFonts w:ascii="Arial" w:hAnsi="Arial"/>
          <w:sz w:val="22"/>
          <w:szCs w:val="22"/>
        </w:rPr>
        <w:t>merger</w:t>
      </w:r>
      <w:r w:rsidR="00354580" w:rsidRPr="002A2B0D">
        <w:rPr>
          <w:rFonts w:ascii="Arial" w:hAnsi="Arial"/>
          <w:sz w:val="22"/>
          <w:szCs w:val="22"/>
        </w:rPr>
        <w:t>, acquisition, re-organization</w:t>
      </w:r>
      <w:r w:rsidRPr="002A2B0D">
        <w:rPr>
          <w:rFonts w:ascii="Arial" w:hAnsi="Arial"/>
          <w:sz w:val="22"/>
          <w:szCs w:val="22"/>
        </w:rPr>
        <w:t xml:space="preserve"> or consolidation.</w:t>
      </w:r>
      <w:r w:rsidR="00354580" w:rsidRPr="002A2B0D">
        <w:rPr>
          <w:rFonts w:ascii="Arial" w:hAnsi="Arial"/>
          <w:sz w:val="22"/>
          <w:szCs w:val="22"/>
        </w:rPr>
        <w:t xml:space="preserve">  Any attempted assignment in violation of the </w:t>
      </w:r>
      <w:r w:rsidR="00CC0DD2" w:rsidRPr="002A2B0D">
        <w:rPr>
          <w:rFonts w:ascii="Arial" w:hAnsi="Arial"/>
          <w:sz w:val="22"/>
          <w:szCs w:val="22"/>
        </w:rPr>
        <w:t>foregoing</w:t>
      </w:r>
      <w:r w:rsidR="00354580" w:rsidRPr="002A2B0D">
        <w:rPr>
          <w:rFonts w:ascii="Arial" w:hAnsi="Arial"/>
          <w:sz w:val="22"/>
          <w:szCs w:val="22"/>
        </w:rPr>
        <w:t xml:space="preserve"> </w:t>
      </w:r>
      <w:r w:rsidR="008046E7" w:rsidRPr="002A2B0D">
        <w:rPr>
          <w:rFonts w:ascii="Arial" w:hAnsi="Arial"/>
          <w:sz w:val="22"/>
          <w:szCs w:val="22"/>
        </w:rPr>
        <w:t>will</w:t>
      </w:r>
      <w:r w:rsidR="00354580" w:rsidRPr="002A2B0D">
        <w:rPr>
          <w:rFonts w:ascii="Arial" w:hAnsi="Arial"/>
          <w:sz w:val="22"/>
          <w:szCs w:val="22"/>
        </w:rPr>
        <w:t xml:space="preserve"> be void.</w:t>
      </w:r>
    </w:p>
    <w:p w14:paraId="48319247" w14:textId="545574C1" w:rsidR="0065586B" w:rsidRPr="002A2B0D" w:rsidRDefault="0065586B" w:rsidP="00E03280">
      <w:pPr>
        <w:pStyle w:val="BodyText"/>
        <w:numPr>
          <w:ilvl w:val="0"/>
          <w:numId w:val="47"/>
        </w:numPr>
        <w:tabs>
          <w:tab w:val="clear" w:pos="1080"/>
        </w:tabs>
        <w:spacing w:before="120" w:afterAutospacing="0"/>
        <w:ind w:left="0" w:firstLine="0"/>
        <w:jc w:val="both"/>
        <w:rPr>
          <w:rFonts w:cs="Arial"/>
          <w:b/>
          <w:color w:val="000000"/>
        </w:rPr>
      </w:pPr>
      <w:r w:rsidRPr="002A2B0D">
        <w:rPr>
          <w:rFonts w:cs="Arial"/>
          <w:b/>
          <w:color w:val="000000"/>
        </w:rPr>
        <w:t>Attorneys</w:t>
      </w:r>
      <w:r w:rsidR="008046E7" w:rsidRPr="002A2B0D">
        <w:rPr>
          <w:rFonts w:cs="Arial"/>
          <w:b/>
          <w:color w:val="000000"/>
        </w:rPr>
        <w:t>’</w:t>
      </w:r>
      <w:r w:rsidRPr="002A2B0D">
        <w:rPr>
          <w:rFonts w:cs="Arial"/>
          <w:b/>
          <w:color w:val="000000"/>
        </w:rPr>
        <w:t xml:space="preserve"> Fees</w:t>
      </w:r>
    </w:p>
    <w:p w14:paraId="30C5884F" w14:textId="7A91B0F2" w:rsidR="00DC1474" w:rsidRPr="002A2B0D" w:rsidRDefault="00DC1474" w:rsidP="00E03280">
      <w:pPr>
        <w:pStyle w:val="BodyText"/>
        <w:spacing w:before="120" w:afterAutospacing="0"/>
        <w:jc w:val="both"/>
      </w:pPr>
      <w:r w:rsidRPr="002A2B0D">
        <w:t>In the event legal action of any kind is instituted arising out of the Agreement, the substantially prevailing</w:t>
      </w:r>
      <w:r w:rsidR="00170624" w:rsidRPr="002A2B0D">
        <w:t xml:space="preserve"> p</w:t>
      </w:r>
      <w:r w:rsidRPr="002A2B0D">
        <w:t xml:space="preserve">arty </w:t>
      </w:r>
      <w:r w:rsidR="008046E7" w:rsidRPr="002A2B0D">
        <w:t>will</w:t>
      </w:r>
      <w:r w:rsidRPr="002A2B0D">
        <w:t xml:space="preserve"> be entitled to recover reasonable attorney'</w:t>
      </w:r>
      <w:r w:rsidR="00170624" w:rsidRPr="002A2B0D">
        <w:t>s fees from the non-prevailing p</w:t>
      </w:r>
      <w:r w:rsidRPr="002A2B0D">
        <w:t>arty.</w:t>
      </w:r>
    </w:p>
    <w:p w14:paraId="250B025D" w14:textId="568B1833" w:rsidR="00DC1474" w:rsidRPr="002A2B0D" w:rsidRDefault="00DC1474" w:rsidP="00E03280">
      <w:pPr>
        <w:pStyle w:val="BodyText"/>
        <w:numPr>
          <w:ilvl w:val="0"/>
          <w:numId w:val="47"/>
        </w:numPr>
        <w:tabs>
          <w:tab w:val="clear" w:pos="1080"/>
        </w:tabs>
        <w:spacing w:before="120" w:afterAutospacing="0"/>
        <w:ind w:left="0" w:firstLine="0"/>
        <w:jc w:val="both"/>
        <w:rPr>
          <w:rFonts w:cs="Arial"/>
          <w:b/>
          <w:color w:val="000000"/>
        </w:rPr>
      </w:pPr>
      <w:r w:rsidRPr="002A2B0D">
        <w:rPr>
          <w:rFonts w:cs="Arial"/>
          <w:b/>
          <w:color w:val="000000"/>
        </w:rPr>
        <w:t>Headings.</w:t>
      </w:r>
    </w:p>
    <w:p w14:paraId="32665E16" w14:textId="77777777" w:rsidR="00DC1474" w:rsidRPr="002A2B0D" w:rsidRDefault="00DC1474" w:rsidP="00E03280">
      <w:pPr>
        <w:pStyle w:val="BodyText"/>
        <w:spacing w:before="120" w:afterAutospacing="0"/>
        <w:jc w:val="both"/>
        <w:rPr>
          <w:color w:val="000000"/>
        </w:rPr>
      </w:pPr>
      <w:r w:rsidRPr="002A2B0D">
        <w:rPr>
          <w:color w:val="000000"/>
        </w:rPr>
        <w:t>The headings used for the sections of this Agreement are for information purposes and convenience only and in no way define, limit, construe or describe the scope or extent of the sections.</w:t>
      </w:r>
    </w:p>
    <w:p w14:paraId="1C344397" w14:textId="68A2DAF6" w:rsidR="00DC1474" w:rsidRPr="002A2B0D" w:rsidRDefault="00C961E1" w:rsidP="00E03280">
      <w:pPr>
        <w:pStyle w:val="BodyText"/>
        <w:numPr>
          <w:ilvl w:val="0"/>
          <w:numId w:val="47"/>
        </w:numPr>
        <w:tabs>
          <w:tab w:val="clear" w:pos="1080"/>
        </w:tabs>
        <w:spacing w:before="120" w:afterAutospacing="0"/>
        <w:ind w:left="0" w:firstLine="0"/>
        <w:jc w:val="both"/>
        <w:rPr>
          <w:rFonts w:cs="Arial"/>
          <w:b/>
          <w:color w:val="000000"/>
        </w:rPr>
      </w:pPr>
      <w:r>
        <w:rPr>
          <w:rFonts w:cs="Arial"/>
          <w:b/>
          <w:color w:val="000000"/>
        </w:rPr>
        <w:t>Entire Agreement</w:t>
      </w:r>
      <w:r w:rsidR="00DC1474" w:rsidRPr="002A2B0D">
        <w:rPr>
          <w:rFonts w:cs="Arial"/>
          <w:b/>
          <w:color w:val="000000"/>
        </w:rPr>
        <w:t xml:space="preserve"> </w:t>
      </w:r>
    </w:p>
    <w:p w14:paraId="1C11CA47" w14:textId="4951CBD3" w:rsidR="00DC1474" w:rsidRPr="002A2B0D" w:rsidRDefault="00DC1474" w:rsidP="00E03280">
      <w:pPr>
        <w:pStyle w:val="BodyText"/>
        <w:spacing w:before="120" w:afterAutospacing="0"/>
        <w:jc w:val="both"/>
        <w:rPr>
          <w:color w:val="000000"/>
        </w:rPr>
      </w:pPr>
      <w:r w:rsidRPr="002A2B0D">
        <w:rPr>
          <w:color w:val="000000"/>
        </w:rPr>
        <w:t>This Agreement constitute</w:t>
      </w:r>
      <w:r w:rsidR="009C4C0C" w:rsidRPr="002A2B0D">
        <w:rPr>
          <w:color w:val="000000"/>
        </w:rPr>
        <w:t>s</w:t>
      </w:r>
      <w:r w:rsidRPr="002A2B0D">
        <w:rPr>
          <w:color w:val="000000"/>
        </w:rPr>
        <w:t xml:space="preserve"> the complete and entire agreement between the </w:t>
      </w:r>
      <w:r w:rsidR="00981D43">
        <w:rPr>
          <w:color w:val="000000"/>
        </w:rPr>
        <w:t>Parties</w:t>
      </w:r>
      <w:r w:rsidRPr="002A2B0D">
        <w:rPr>
          <w:color w:val="000000"/>
        </w:rPr>
        <w:t xml:space="preserve"> with regard to the subject matter hereof, and supersedes and replaces any prior or contemporaneous agreements between the </w:t>
      </w:r>
      <w:r w:rsidR="00981D43">
        <w:rPr>
          <w:color w:val="000000"/>
        </w:rPr>
        <w:t>Parties</w:t>
      </w:r>
      <w:r w:rsidRPr="002A2B0D">
        <w:rPr>
          <w:color w:val="000000"/>
        </w:rPr>
        <w:t xml:space="preserve"> regarding such subject matter</w:t>
      </w:r>
      <w:r w:rsidR="007122B1" w:rsidRPr="002A2B0D">
        <w:rPr>
          <w:color w:val="000000"/>
        </w:rPr>
        <w:t xml:space="preserve">. </w:t>
      </w:r>
      <w:r w:rsidRPr="002A2B0D">
        <w:rPr>
          <w:color w:val="000000"/>
        </w:rPr>
        <w:t xml:space="preserve">No oral or written representation that is not expressly contained in this Agreement is binding on </w:t>
      </w:r>
      <w:r w:rsidR="006C76C9">
        <w:rPr>
          <w:color w:val="000000"/>
        </w:rPr>
        <w:t>ACME Inc.</w:t>
      </w:r>
      <w:r w:rsidRPr="002A2B0D">
        <w:rPr>
          <w:color w:val="000000"/>
        </w:rPr>
        <w:t xml:space="preserve"> or Customer</w:t>
      </w:r>
      <w:r w:rsidR="007122B1" w:rsidRPr="002A2B0D">
        <w:rPr>
          <w:color w:val="000000"/>
        </w:rPr>
        <w:t xml:space="preserve">. </w:t>
      </w:r>
      <w:r w:rsidRPr="002A2B0D">
        <w:rPr>
          <w:color w:val="000000"/>
        </w:rPr>
        <w:t xml:space="preserve">No amendment to this Agreement or any Service </w:t>
      </w:r>
      <w:r w:rsidR="00170624" w:rsidRPr="002A2B0D">
        <w:rPr>
          <w:color w:val="000000"/>
        </w:rPr>
        <w:t>O</w:t>
      </w:r>
      <w:r w:rsidRPr="002A2B0D">
        <w:rPr>
          <w:color w:val="000000"/>
        </w:rPr>
        <w:t xml:space="preserve">rder </w:t>
      </w:r>
      <w:r w:rsidR="008046E7" w:rsidRPr="002A2B0D">
        <w:rPr>
          <w:color w:val="000000"/>
        </w:rPr>
        <w:t>will</w:t>
      </w:r>
      <w:r w:rsidRPr="002A2B0D">
        <w:rPr>
          <w:color w:val="000000"/>
        </w:rPr>
        <w:t xml:space="preserve"> be binding on either party unless in writing and signed by both </w:t>
      </w:r>
      <w:r w:rsidR="00981D43">
        <w:rPr>
          <w:color w:val="000000"/>
        </w:rPr>
        <w:t>Parties</w:t>
      </w:r>
      <w:r w:rsidRPr="002A2B0D">
        <w:rPr>
          <w:color w:val="000000"/>
        </w:rPr>
        <w:t>.</w:t>
      </w:r>
    </w:p>
    <w:p w14:paraId="619798A6" w14:textId="715E96F3" w:rsidR="00601CB9" w:rsidRDefault="002F2459" w:rsidP="00E03280">
      <w:pPr>
        <w:pStyle w:val="BodyText"/>
        <w:spacing w:before="120" w:afterAutospacing="0"/>
        <w:jc w:val="both"/>
        <w:rPr>
          <w:color w:val="000000"/>
        </w:rPr>
      </w:pPr>
      <w:r w:rsidRPr="002A2B0D">
        <w:rPr>
          <w:b/>
          <w:color w:val="000000"/>
        </w:rPr>
        <w:t>22</w:t>
      </w:r>
      <w:r w:rsidRPr="002A2B0D">
        <w:rPr>
          <w:color w:val="000000"/>
        </w:rPr>
        <w:t>.</w:t>
      </w:r>
      <w:r w:rsidRPr="002A2B0D">
        <w:rPr>
          <w:color w:val="000000"/>
        </w:rPr>
        <w:tab/>
      </w:r>
      <w:r w:rsidRPr="002A2B0D">
        <w:rPr>
          <w:b/>
          <w:color w:val="000000"/>
        </w:rPr>
        <w:t>Third Party Beneficiaries</w:t>
      </w:r>
    </w:p>
    <w:p w14:paraId="764EFDE1" w14:textId="0FC7FA50" w:rsidR="002F2459" w:rsidRPr="002A2B0D" w:rsidRDefault="002F2459" w:rsidP="00E03280">
      <w:pPr>
        <w:pStyle w:val="BodyText"/>
        <w:spacing w:before="120" w:afterAutospacing="0"/>
        <w:jc w:val="both"/>
        <w:rPr>
          <w:color w:val="000000"/>
        </w:rPr>
      </w:pPr>
      <w:r w:rsidRPr="002A2B0D">
        <w:rPr>
          <w:color w:val="000000"/>
        </w:rPr>
        <w:t>This Agreement does not and is not intended to confer any rights or remedies upon any person or entity other than the Parties.</w:t>
      </w:r>
    </w:p>
    <w:p w14:paraId="7189D823" w14:textId="552E6ED4" w:rsidR="00EE5AF2" w:rsidRPr="002A2B0D" w:rsidRDefault="00153A7A" w:rsidP="00E03280">
      <w:pPr>
        <w:pStyle w:val="BodyText"/>
        <w:spacing w:before="120" w:afterAutospacing="0"/>
        <w:jc w:val="both"/>
        <w:rPr>
          <w:rFonts w:cs="Arial"/>
          <w:b/>
          <w:color w:val="000000"/>
        </w:rPr>
      </w:pPr>
      <w:r w:rsidRPr="002A2B0D">
        <w:rPr>
          <w:rFonts w:cs="Arial"/>
          <w:b/>
          <w:color w:val="000000"/>
        </w:rPr>
        <w:t>2</w:t>
      </w:r>
      <w:r w:rsidR="002F2459" w:rsidRPr="002A2B0D">
        <w:rPr>
          <w:rFonts w:cs="Arial"/>
          <w:b/>
          <w:color w:val="000000"/>
        </w:rPr>
        <w:t>3</w:t>
      </w:r>
      <w:r w:rsidR="002D2F71" w:rsidRPr="002A2B0D">
        <w:rPr>
          <w:rFonts w:cs="Arial"/>
          <w:b/>
          <w:color w:val="000000"/>
        </w:rPr>
        <w:t>.</w:t>
      </w:r>
      <w:r w:rsidR="002D2F71" w:rsidRPr="002A2B0D">
        <w:rPr>
          <w:rFonts w:cs="Arial"/>
          <w:b/>
          <w:color w:val="000000"/>
        </w:rPr>
        <w:tab/>
      </w:r>
      <w:r w:rsidR="00D31BBA">
        <w:rPr>
          <w:rFonts w:cs="Arial"/>
          <w:b/>
          <w:color w:val="000000"/>
        </w:rPr>
        <w:t>Force Majeure</w:t>
      </w:r>
    </w:p>
    <w:p w14:paraId="5035A875" w14:textId="6911613F" w:rsidR="00EE5AF2" w:rsidRPr="002A2B0D" w:rsidRDefault="00EE5AF2" w:rsidP="00E03280">
      <w:pPr>
        <w:pStyle w:val="BodyText"/>
        <w:spacing w:before="120" w:afterAutospacing="0"/>
        <w:jc w:val="both"/>
        <w:rPr>
          <w:color w:val="000000"/>
        </w:rPr>
      </w:pPr>
      <w:r w:rsidRPr="002A2B0D">
        <w:rPr>
          <w:color w:val="000000"/>
        </w:rPr>
        <w:t xml:space="preserve">Neither party </w:t>
      </w:r>
      <w:r w:rsidR="008046E7" w:rsidRPr="002A2B0D">
        <w:rPr>
          <w:color w:val="000000"/>
        </w:rPr>
        <w:t>will</w:t>
      </w:r>
      <w:r w:rsidRPr="002A2B0D">
        <w:rPr>
          <w:color w:val="000000"/>
        </w:rPr>
        <w:t xml:space="preserve"> be liable for any breach of the Agreement, other than any default in payment obligations, for any delay or failure of performance resulting from any cause beyond such party’s </w:t>
      </w:r>
      <w:r w:rsidRPr="002A2B0D">
        <w:rPr>
          <w:color w:val="000000"/>
        </w:rPr>
        <w:lastRenderedPageBreak/>
        <w:t>reasonable control, including but not limited to the weather, unavailability of utilities or communications services (including access to the Internet), civil disturbances, acts of civil or military authorities, or acts of God.</w:t>
      </w:r>
    </w:p>
    <w:p w14:paraId="358C6027" w14:textId="5B47B379" w:rsidR="00D73D45" w:rsidRPr="002A2B0D" w:rsidRDefault="00D73D45" w:rsidP="007C6803">
      <w:pPr>
        <w:spacing w:after="0" w:afterAutospacing="0"/>
        <w:rPr>
          <w:rFonts w:cs="Arial"/>
          <w:b/>
          <w:color w:val="000000"/>
        </w:rPr>
      </w:pPr>
    </w:p>
    <w:p w14:paraId="3F26F9BC" w14:textId="77777777" w:rsidR="00B7703B" w:rsidRPr="002A2B0D" w:rsidRDefault="00B7703B" w:rsidP="007C6803">
      <w:pPr>
        <w:spacing w:after="0" w:afterAutospacing="0"/>
        <w:rPr>
          <w:b/>
          <w:color w:val="000000"/>
        </w:rPr>
      </w:pPr>
      <w:r w:rsidRPr="002A2B0D">
        <w:rPr>
          <w:b/>
          <w:color w:val="000000"/>
        </w:rPr>
        <w:br w:type="page"/>
      </w:r>
    </w:p>
    <w:p w14:paraId="361645FF" w14:textId="77777777" w:rsidR="00CF5278" w:rsidRPr="002A2B0D" w:rsidRDefault="009C4C0C" w:rsidP="007C6803">
      <w:pPr>
        <w:pStyle w:val="BodyText"/>
        <w:spacing w:before="120" w:afterAutospacing="0"/>
        <w:ind w:left="360"/>
        <w:jc w:val="center"/>
        <w:rPr>
          <w:b/>
          <w:color w:val="000000"/>
        </w:rPr>
      </w:pPr>
      <w:r w:rsidRPr="002A2B0D">
        <w:rPr>
          <w:b/>
          <w:color w:val="000000"/>
        </w:rPr>
        <w:lastRenderedPageBreak/>
        <w:t>ATTACHMENT A</w:t>
      </w:r>
    </w:p>
    <w:p w14:paraId="05D6C2D7" w14:textId="0F880827" w:rsidR="00653D09" w:rsidRPr="002A2B0D" w:rsidRDefault="00653D09" w:rsidP="007C6803">
      <w:pPr>
        <w:pStyle w:val="BodyText"/>
        <w:spacing w:before="120" w:afterAutospacing="0"/>
        <w:ind w:left="360"/>
        <w:jc w:val="center"/>
        <w:rPr>
          <w:b/>
          <w:color w:val="000000"/>
        </w:rPr>
      </w:pPr>
      <w:r w:rsidRPr="002A2B0D">
        <w:rPr>
          <w:b/>
          <w:color w:val="000000"/>
        </w:rPr>
        <w:t>Service Level Agreement</w:t>
      </w:r>
    </w:p>
    <w:p w14:paraId="1AFD73BF" w14:textId="77777777" w:rsidR="00B24D74" w:rsidRPr="002A2B0D" w:rsidRDefault="00B24D74" w:rsidP="007C6803">
      <w:pPr>
        <w:pStyle w:val="BodyText"/>
        <w:spacing w:before="120" w:afterAutospacing="0"/>
        <w:ind w:left="360"/>
        <w:jc w:val="center"/>
        <w:rPr>
          <w:b/>
          <w:color w:val="000000"/>
        </w:rPr>
      </w:pPr>
    </w:p>
    <w:p w14:paraId="084E1E5D" w14:textId="44822E8A" w:rsidR="00653D09" w:rsidRPr="002A2B0D" w:rsidRDefault="00653D09" w:rsidP="000D3089">
      <w:pPr>
        <w:jc w:val="both"/>
      </w:pPr>
      <w:r w:rsidRPr="002A2B0D">
        <w:t>This Service Level Agreement (</w:t>
      </w:r>
      <w:r w:rsidR="001B71A8">
        <w:t>"</w:t>
      </w:r>
      <w:r w:rsidRPr="002A2B0D">
        <w:t>SLA</w:t>
      </w:r>
      <w:r w:rsidR="001B71A8">
        <w:t>"</w:t>
      </w:r>
      <w:r w:rsidRPr="002A2B0D">
        <w:t xml:space="preserve">) applies to implementations of </w:t>
      </w:r>
      <w:r w:rsidR="00032FCE" w:rsidRPr="002A2B0D">
        <w:t>Services</w:t>
      </w:r>
      <w:r w:rsidRPr="002A2B0D">
        <w:t xml:space="preserve"> being hosted through </w:t>
      </w:r>
      <w:r w:rsidR="006C76C9">
        <w:t>ACME Inc.</w:t>
      </w:r>
      <w:r w:rsidR="00032FCE" w:rsidRPr="002A2B0D">
        <w:t xml:space="preserve">’s </w:t>
      </w:r>
      <w:r w:rsidR="00D012A3" w:rsidRPr="002A2B0D">
        <w:t>content delivery network service</w:t>
      </w:r>
      <w:r w:rsidR="00032FCE" w:rsidRPr="002A2B0D">
        <w:t xml:space="preserve"> provider</w:t>
      </w:r>
      <w:r w:rsidRPr="002A2B0D">
        <w:t xml:space="preserve"> (</w:t>
      </w:r>
      <w:r w:rsidR="001B71A8">
        <w:t>"</w:t>
      </w:r>
      <w:r w:rsidR="00D012A3" w:rsidRPr="002A2B0D">
        <w:t>Delivery Network</w:t>
      </w:r>
      <w:r w:rsidR="001B71A8">
        <w:t>"</w:t>
      </w:r>
      <w:r w:rsidRPr="002A2B0D">
        <w:t>)</w:t>
      </w:r>
      <w:r w:rsidR="007122B1" w:rsidRPr="002A2B0D">
        <w:t xml:space="preserve">. </w:t>
      </w:r>
      <w:r w:rsidRPr="002A2B0D">
        <w:t xml:space="preserve">The SLA applies to the uptime levels of the </w:t>
      </w:r>
      <w:r w:rsidR="00D012A3" w:rsidRPr="002A2B0D">
        <w:t>Delivery Network</w:t>
      </w:r>
      <w:r w:rsidRPr="002A2B0D">
        <w:t xml:space="preserve"> for the purpose of serving </w:t>
      </w:r>
      <w:r w:rsidR="006C76C9">
        <w:t>ACME Inc.</w:t>
      </w:r>
      <w:r w:rsidRPr="002A2B0D">
        <w:t xml:space="preserve"> JavaScript files (</w:t>
      </w:r>
      <w:r w:rsidR="001B71A8">
        <w:t>"</w:t>
      </w:r>
      <w:r w:rsidRPr="002A2B0D">
        <w:t>Libraries</w:t>
      </w:r>
      <w:r w:rsidR="001B71A8">
        <w:t>"</w:t>
      </w:r>
      <w:r w:rsidRPr="002A2B0D">
        <w:t>).</w:t>
      </w:r>
      <w:r w:rsidR="00032FCE" w:rsidRPr="002A2B0D">
        <w:t xml:space="preserve">  </w:t>
      </w:r>
    </w:p>
    <w:p w14:paraId="37EF7D33" w14:textId="26D2FF6F" w:rsidR="00653D09" w:rsidRPr="002A2B0D" w:rsidRDefault="00151D82" w:rsidP="000D3089">
      <w:pPr>
        <w:pStyle w:val="BodyText"/>
        <w:spacing w:before="120" w:afterAutospacing="0"/>
        <w:jc w:val="both"/>
        <w:rPr>
          <w:b/>
          <w:color w:val="000000"/>
        </w:rPr>
      </w:pPr>
      <w:r>
        <w:rPr>
          <w:b/>
          <w:color w:val="000000"/>
        </w:rPr>
        <w:t>1.</w:t>
      </w:r>
      <w:r>
        <w:rPr>
          <w:b/>
          <w:color w:val="000000"/>
        </w:rPr>
        <w:tab/>
      </w:r>
      <w:r w:rsidR="00653D09" w:rsidRPr="002A2B0D">
        <w:rPr>
          <w:b/>
          <w:color w:val="000000"/>
        </w:rPr>
        <w:t>Service Commitment</w:t>
      </w:r>
      <w:r w:rsidR="007122B1" w:rsidRPr="002A2B0D">
        <w:rPr>
          <w:b/>
          <w:color w:val="000000"/>
        </w:rPr>
        <w:t xml:space="preserve">. </w:t>
      </w:r>
      <w:r w:rsidR="006C76C9">
        <w:t>ACME Inc.</w:t>
      </w:r>
      <w:r w:rsidR="00653D09" w:rsidRPr="002A2B0D">
        <w:t xml:space="preserve">, through </w:t>
      </w:r>
      <w:r w:rsidR="0027444D" w:rsidRPr="002A2B0D">
        <w:t>its agreement</w:t>
      </w:r>
      <w:r w:rsidR="00653D09" w:rsidRPr="002A2B0D">
        <w:t xml:space="preserve"> with </w:t>
      </w:r>
      <w:r w:rsidR="00D012A3" w:rsidRPr="002A2B0D">
        <w:t>Delivery Network</w:t>
      </w:r>
      <w:r w:rsidR="00653D09" w:rsidRPr="002A2B0D">
        <w:t xml:space="preserve"> will use commercially reasonable efforts to make </w:t>
      </w:r>
      <w:r w:rsidR="00D012A3" w:rsidRPr="002A2B0D">
        <w:t>Delivery Network</w:t>
      </w:r>
      <w:r w:rsidR="00653D09" w:rsidRPr="002A2B0D">
        <w:t xml:space="preserve"> servers available with a Monthly Uptime Percentage (defined below) of at least 99.9% during any monthly billing cycle (the </w:t>
      </w:r>
      <w:r w:rsidR="001B71A8">
        <w:t>"</w:t>
      </w:r>
      <w:r w:rsidR="00653D09" w:rsidRPr="002A2B0D">
        <w:t>Service Commitment</w:t>
      </w:r>
      <w:r w:rsidR="001B71A8">
        <w:t>"</w:t>
      </w:r>
      <w:r w:rsidR="00653D09" w:rsidRPr="002A2B0D">
        <w:t>)</w:t>
      </w:r>
      <w:r w:rsidR="007122B1" w:rsidRPr="002A2B0D">
        <w:t xml:space="preserve">. </w:t>
      </w:r>
      <w:r w:rsidR="00653D09" w:rsidRPr="002A2B0D">
        <w:t xml:space="preserve">In the event </w:t>
      </w:r>
      <w:r w:rsidR="00D012A3" w:rsidRPr="002A2B0D">
        <w:t>Delivery Network</w:t>
      </w:r>
      <w:r w:rsidR="00653D09" w:rsidRPr="002A2B0D">
        <w:t xml:space="preserve"> does not meet the Service Commitment, Customer will be eligible to receive a Service Credit as described below.</w:t>
      </w:r>
    </w:p>
    <w:p w14:paraId="2C48338C" w14:textId="77777777" w:rsidR="00584994" w:rsidRDefault="00151D82" w:rsidP="000D3089">
      <w:pPr>
        <w:pStyle w:val="BodyText"/>
        <w:spacing w:before="120" w:afterAutospacing="0"/>
        <w:jc w:val="both"/>
        <w:rPr>
          <w:b/>
        </w:rPr>
      </w:pPr>
      <w:r>
        <w:rPr>
          <w:b/>
        </w:rPr>
        <w:t>2.</w:t>
      </w:r>
      <w:r>
        <w:rPr>
          <w:b/>
        </w:rPr>
        <w:tab/>
      </w:r>
      <w:r w:rsidR="00653D09" w:rsidRPr="002A2B0D">
        <w:rPr>
          <w:b/>
        </w:rPr>
        <w:t>Definitions</w:t>
      </w:r>
      <w:r w:rsidR="007122B1" w:rsidRPr="002A2B0D">
        <w:rPr>
          <w:b/>
        </w:rPr>
        <w:t xml:space="preserve">. </w:t>
      </w:r>
    </w:p>
    <w:p w14:paraId="1D147F2B" w14:textId="5746C9A1" w:rsidR="00584994" w:rsidRDefault="00584994" w:rsidP="000D3089">
      <w:pPr>
        <w:pStyle w:val="BodyText"/>
        <w:spacing w:before="120" w:afterAutospacing="0"/>
        <w:jc w:val="both"/>
      </w:pPr>
      <w:r w:rsidRPr="00584994">
        <w:t>(a)</w:t>
      </w:r>
      <w:r w:rsidRPr="00584994">
        <w:tab/>
      </w:r>
      <w:r w:rsidR="001B71A8">
        <w:t>"</w:t>
      </w:r>
      <w:r w:rsidR="00653D09" w:rsidRPr="002A2B0D">
        <w:t>Monthly Uptime Percentage</w:t>
      </w:r>
      <w:r w:rsidR="001B71A8">
        <w:t>"</w:t>
      </w:r>
      <w:r w:rsidR="00653D09" w:rsidRPr="002A2B0D">
        <w:t xml:space="preserve"> means the percentage of available time within a given calendar month associated with </w:t>
      </w:r>
      <w:r w:rsidR="00D012A3" w:rsidRPr="002A2B0D">
        <w:t>Delivery Network</w:t>
      </w:r>
      <w:r w:rsidR="00653D09" w:rsidRPr="002A2B0D">
        <w:t xml:space="preserve"> serving of </w:t>
      </w:r>
      <w:r w:rsidR="006C76C9">
        <w:t>ACME Inc.</w:t>
      </w:r>
      <w:r w:rsidR="00653D09" w:rsidRPr="002A2B0D">
        <w:t xml:space="preserve"> Libraries</w:t>
      </w:r>
      <w:r w:rsidR="007122B1" w:rsidRPr="002A2B0D">
        <w:t xml:space="preserve">. </w:t>
      </w:r>
    </w:p>
    <w:p w14:paraId="79A2D5D4" w14:textId="2C380CE8" w:rsidR="00653D09" w:rsidRPr="002A2B0D" w:rsidRDefault="00584994" w:rsidP="000D3089">
      <w:pPr>
        <w:pStyle w:val="BodyText"/>
        <w:spacing w:before="120" w:afterAutospacing="0"/>
        <w:jc w:val="both"/>
        <w:rPr>
          <w:b/>
          <w:color w:val="000000"/>
        </w:rPr>
      </w:pPr>
      <w:r>
        <w:t>(b)</w:t>
      </w:r>
      <w:r>
        <w:tab/>
      </w:r>
      <w:r w:rsidR="00653D09" w:rsidRPr="002A2B0D">
        <w:t xml:space="preserve">A </w:t>
      </w:r>
      <w:r w:rsidR="001B71A8">
        <w:t>"</w:t>
      </w:r>
      <w:r w:rsidR="00653D09" w:rsidRPr="002A2B0D">
        <w:t>Service Credit</w:t>
      </w:r>
      <w:r w:rsidR="001B71A8">
        <w:t>"</w:t>
      </w:r>
      <w:r w:rsidR="00653D09" w:rsidRPr="002A2B0D">
        <w:t xml:space="preserve"> is a dollar credit, calculated as set forth below, that </w:t>
      </w:r>
      <w:r w:rsidR="006C76C9">
        <w:t>ACME Inc.</w:t>
      </w:r>
      <w:r w:rsidR="00653D09" w:rsidRPr="002A2B0D">
        <w:t xml:space="preserve"> may credit towards future </w:t>
      </w:r>
      <w:r w:rsidR="006C76C9">
        <w:t>ACME Inc.</w:t>
      </w:r>
      <w:r w:rsidR="00653D09" w:rsidRPr="002A2B0D">
        <w:t xml:space="preserve"> invoices to Customer.</w:t>
      </w:r>
    </w:p>
    <w:p w14:paraId="5987B244" w14:textId="16F1E87E" w:rsidR="00AE7366" w:rsidRPr="002A2B0D" w:rsidRDefault="00151D82" w:rsidP="000D3089">
      <w:pPr>
        <w:pStyle w:val="NormalWeb"/>
        <w:spacing w:beforeLines="0" w:afterLines="0" w:line="255" w:lineRule="atLeast"/>
        <w:jc w:val="both"/>
        <w:rPr>
          <w:rFonts w:ascii="Arial" w:hAnsi="Arial"/>
          <w:sz w:val="22"/>
          <w:szCs w:val="22"/>
        </w:rPr>
      </w:pPr>
      <w:r>
        <w:rPr>
          <w:rFonts w:ascii="Arial" w:hAnsi="Arial"/>
          <w:b/>
          <w:sz w:val="22"/>
          <w:szCs w:val="22"/>
        </w:rPr>
        <w:t>3.</w:t>
      </w:r>
      <w:r>
        <w:rPr>
          <w:rFonts w:ascii="Arial" w:hAnsi="Arial"/>
          <w:b/>
          <w:sz w:val="22"/>
          <w:szCs w:val="22"/>
        </w:rPr>
        <w:tab/>
      </w:r>
      <w:r w:rsidR="00653D09" w:rsidRPr="002A2B0D">
        <w:rPr>
          <w:rFonts w:ascii="Arial" w:hAnsi="Arial"/>
          <w:b/>
          <w:sz w:val="22"/>
          <w:szCs w:val="22"/>
        </w:rPr>
        <w:t>Service Credits</w:t>
      </w:r>
      <w:r w:rsidR="007122B1" w:rsidRPr="002A2B0D">
        <w:rPr>
          <w:rFonts w:ascii="Arial" w:hAnsi="Arial"/>
          <w:b/>
          <w:sz w:val="22"/>
          <w:szCs w:val="22"/>
        </w:rPr>
        <w:t xml:space="preserve">. </w:t>
      </w:r>
      <w:r w:rsidR="00653D09" w:rsidRPr="002A2B0D">
        <w:rPr>
          <w:rFonts w:ascii="Arial" w:hAnsi="Arial"/>
          <w:sz w:val="22"/>
          <w:szCs w:val="22"/>
        </w:rPr>
        <w:t xml:space="preserve">Service Credits are calculated as a percentage of the total charges paid by Customer to </w:t>
      </w:r>
      <w:r w:rsidR="006C76C9">
        <w:rPr>
          <w:rFonts w:ascii="Arial" w:hAnsi="Arial"/>
          <w:sz w:val="22"/>
          <w:szCs w:val="22"/>
        </w:rPr>
        <w:t>ACME Inc.</w:t>
      </w:r>
      <w:r w:rsidR="00653D09" w:rsidRPr="002A2B0D">
        <w:rPr>
          <w:rFonts w:ascii="Arial" w:hAnsi="Arial"/>
          <w:sz w:val="22"/>
          <w:szCs w:val="22"/>
        </w:rPr>
        <w:t xml:space="preserve"> for the billing cycle in which the error occurred in accordance with the schedule below.</w:t>
      </w:r>
    </w:p>
    <w:p w14:paraId="14456213" w14:textId="3287B439" w:rsidR="003D5EA0" w:rsidRPr="002A2B0D" w:rsidRDefault="00653D09" w:rsidP="000D3089">
      <w:pPr>
        <w:pStyle w:val="NormalWeb"/>
        <w:spacing w:beforeLines="0" w:afterLines="0" w:line="255" w:lineRule="atLeast"/>
        <w:jc w:val="both"/>
        <w:rPr>
          <w:rFonts w:ascii="Arial" w:hAnsi="Arial"/>
          <w:sz w:val="22"/>
          <w:szCs w:val="22"/>
        </w:rPr>
      </w:pPr>
      <w:r w:rsidRPr="002A2B0D">
        <w:rPr>
          <w:rFonts w:ascii="Arial" w:hAnsi="Arial"/>
          <w:sz w:val="22"/>
          <w:szCs w:val="22"/>
        </w:rPr>
        <w:br/>
      </w:r>
      <w:r w:rsidR="006C76C9">
        <w:rPr>
          <w:rFonts w:ascii="Arial" w:hAnsi="Arial"/>
          <w:sz w:val="22"/>
          <w:szCs w:val="22"/>
        </w:rPr>
        <w:t>ACME Inc.</w:t>
      </w:r>
      <w:r w:rsidRPr="002A2B0D">
        <w:rPr>
          <w:rFonts w:ascii="Arial" w:hAnsi="Arial"/>
          <w:sz w:val="22"/>
          <w:szCs w:val="22"/>
        </w:rPr>
        <w:t xml:space="preserve"> will apply any Service Credits only against future </w:t>
      </w:r>
      <w:r w:rsidR="006C76C9">
        <w:rPr>
          <w:rFonts w:ascii="Arial" w:hAnsi="Arial"/>
          <w:sz w:val="22"/>
          <w:szCs w:val="22"/>
        </w:rPr>
        <w:t>ACME Inc.</w:t>
      </w:r>
      <w:r w:rsidRPr="002A2B0D">
        <w:rPr>
          <w:rFonts w:ascii="Arial" w:hAnsi="Arial"/>
          <w:sz w:val="22"/>
          <w:szCs w:val="22"/>
        </w:rPr>
        <w:t xml:space="preserve"> payments otherwise due from Customer</w:t>
      </w:r>
      <w:r w:rsidR="007122B1" w:rsidRPr="002A2B0D">
        <w:rPr>
          <w:rFonts w:ascii="Arial" w:hAnsi="Arial"/>
          <w:sz w:val="22"/>
          <w:szCs w:val="22"/>
        </w:rPr>
        <w:t xml:space="preserve">. </w:t>
      </w:r>
      <w:r w:rsidRPr="002A2B0D">
        <w:rPr>
          <w:rFonts w:ascii="Arial" w:hAnsi="Arial"/>
          <w:sz w:val="22"/>
          <w:szCs w:val="22"/>
        </w:rPr>
        <w:t xml:space="preserve">Service Credits </w:t>
      </w:r>
      <w:r w:rsidR="008046E7" w:rsidRPr="002A2B0D">
        <w:rPr>
          <w:rFonts w:ascii="Arial" w:hAnsi="Arial"/>
          <w:sz w:val="22"/>
          <w:szCs w:val="22"/>
        </w:rPr>
        <w:t>will</w:t>
      </w:r>
      <w:r w:rsidRPr="002A2B0D">
        <w:rPr>
          <w:rFonts w:ascii="Arial" w:hAnsi="Arial"/>
          <w:sz w:val="22"/>
          <w:szCs w:val="22"/>
        </w:rPr>
        <w:t xml:space="preserve"> not entitle Customer to any refund or other payment from </w:t>
      </w:r>
      <w:r w:rsidR="006C76C9">
        <w:rPr>
          <w:rFonts w:ascii="Arial" w:hAnsi="Arial"/>
          <w:sz w:val="22"/>
          <w:szCs w:val="22"/>
        </w:rPr>
        <w:t>ACME Inc</w:t>
      </w:r>
      <w:r w:rsidR="007122B1" w:rsidRPr="002A2B0D">
        <w:rPr>
          <w:rFonts w:ascii="Arial" w:hAnsi="Arial"/>
          <w:sz w:val="22"/>
          <w:szCs w:val="22"/>
        </w:rPr>
        <w:t xml:space="preserve">. </w:t>
      </w:r>
      <w:r w:rsidRPr="002A2B0D">
        <w:rPr>
          <w:rFonts w:ascii="Arial" w:hAnsi="Arial"/>
          <w:sz w:val="22"/>
          <w:szCs w:val="22"/>
        </w:rPr>
        <w:t>Service Credits may not be transferred or applied to any other Customer account</w:t>
      </w:r>
      <w:r w:rsidR="007122B1" w:rsidRPr="002A2B0D">
        <w:rPr>
          <w:rFonts w:ascii="Arial" w:hAnsi="Arial"/>
          <w:sz w:val="22"/>
          <w:szCs w:val="22"/>
        </w:rPr>
        <w:t xml:space="preserve">. </w:t>
      </w:r>
      <w:r w:rsidRPr="002A2B0D">
        <w:rPr>
          <w:rFonts w:ascii="Arial" w:hAnsi="Arial"/>
          <w:sz w:val="22"/>
          <w:szCs w:val="22"/>
        </w:rPr>
        <w:t>Unless otherwise provided in the A</w:t>
      </w:r>
      <w:r w:rsidR="00032FCE" w:rsidRPr="002A2B0D">
        <w:rPr>
          <w:rFonts w:ascii="Arial" w:hAnsi="Arial"/>
          <w:sz w:val="22"/>
          <w:szCs w:val="22"/>
        </w:rPr>
        <w:t>greement</w:t>
      </w:r>
      <w:r w:rsidRPr="002A2B0D">
        <w:rPr>
          <w:rFonts w:ascii="Arial" w:hAnsi="Arial"/>
          <w:sz w:val="22"/>
          <w:szCs w:val="22"/>
        </w:rPr>
        <w:t xml:space="preserve">, Customer’s sole and exclusive remedy for any unavailability or non-performance of </w:t>
      </w:r>
      <w:r w:rsidR="00D012A3" w:rsidRPr="002A2B0D">
        <w:rPr>
          <w:rFonts w:ascii="Arial" w:hAnsi="Arial"/>
          <w:sz w:val="22"/>
          <w:szCs w:val="22"/>
        </w:rPr>
        <w:t>Delivery Network</w:t>
      </w:r>
      <w:r w:rsidRPr="002A2B0D">
        <w:rPr>
          <w:rFonts w:ascii="Arial" w:hAnsi="Arial"/>
          <w:sz w:val="22"/>
          <w:szCs w:val="22"/>
        </w:rPr>
        <w:t xml:space="preserve"> or other failure by </w:t>
      </w:r>
      <w:r w:rsidR="00D012A3" w:rsidRPr="002A2B0D">
        <w:rPr>
          <w:rFonts w:ascii="Arial" w:hAnsi="Arial"/>
          <w:sz w:val="22"/>
          <w:szCs w:val="22"/>
        </w:rPr>
        <w:t>Delivery Network</w:t>
      </w:r>
      <w:r w:rsidRPr="002A2B0D">
        <w:rPr>
          <w:rFonts w:ascii="Arial" w:hAnsi="Arial"/>
          <w:sz w:val="22"/>
          <w:szCs w:val="22"/>
        </w:rPr>
        <w:t xml:space="preserve"> to provide the Service Commitment is the receipt of a Service Credit (if eligible) in accorda</w:t>
      </w:r>
      <w:r w:rsidR="00C65DC8" w:rsidRPr="002A2B0D">
        <w:rPr>
          <w:rFonts w:ascii="Arial" w:hAnsi="Arial"/>
          <w:sz w:val="22"/>
          <w:szCs w:val="22"/>
        </w:rPr>
        <w:t>nce with the terms of this SLA.</w:t>
      </w:r>
    </w:p>
    <w:p w14:paraId="656379AE" w14:textId="566E90AD" w:rsidR="003D5EA0" w:rsidRPr="002A2B0D" w:rsidRDefault="00653D09" w:rsidP="00275298">
      <w:pPr>
        <w:pStyle w:val="NormalWeb"/>
        <w:numPr>
          <w:ilvl w:val="0"/>
          <w:numId w:val="98"/>
        </w:numPr>
        <w:spacing w:beforeLines="0" w:afterLines="0" w:line="255" w:lineRule="atLeast"/>
        <w:jc w:val="both"/>
        <w:rPr>
          <w:rFonts w:ascii="Arial" w:hAnsi="Arial"/>
          <w:sz w:val="22"/>
          <w:szCs w:val="22"/>
        </w:rPr>
      </w:pPr>
      <w:r w:rsidRPr="002A2B0D">
        <w:rPr>
          <w:rFonts w:ascii="Arial" w:hAnsi="Arial"/>
          <w:sz w:val="22"/>
          <w:szCs w:val="22"/>
        </w:rPr>
        <w:t>Service Credit Percentage of 10% for Monthly Uptime Percentage equal or greater than 99% but less than 99.9%.</w:t>
      </w:r>
    </w:p>
    <w:p w14:paraId="76F23114" w14:textId="343FF276" w:rsidR="00653D09" w:rsidRPr="002A2B0D" w:rsidRDefault="00653D09" w:rsidP="00275298">
      <w:pPr>
        <w:pStyle w:val="NormalWeb"/>
        <w:numPr>
          <w:ilvl w:val="0"/>
          <w:numId w:val="98"/>
        </w:numPr>
        <w:spacing w:beforeLines="0" w:afterLines="0" w:line="255" w:lineRule="atLeast"/>
        <w:jc w:val="both"/>
        <w:rPr>
          <w:rFonts w:ascii="Arial" w:hAnsi="Arial"/>
          <w:sz w:val="22"/>
          <w:szCs w:val="22"/>
        </w:rPr>
      </w:pPr>
      <w:r w:rsidRPr="002A2B0D">
        <w:rPr>
          <w:rFonts w:ascii="Arial" w:hAnsi="Arial"/>
          <w:sz w:val="22"/>
          <w:szCs w:val="22"/>
        </w:rPr>
        <w:t>Service Credit Percentage of 25% for Monthly Uptime Percentage of less than 99%.</w:t>
      </w:r>
    </w:p>
    <w:p w14:paraId="4451D143" w14:textId="4654FE5C" w:rsidR="00653D09" w:rsidRPr="002A2B0D" w:rsidRDefault="00151D82" w:rsidP="000D3089">
      <w:pPr>
        <w:pStyle w:val="NormalWeb"/>
        <w:spacing w:beforeLines="0" w:afterLines="0" w:line="255" w:lineRule="atLeast"/>
        <w:jc w:val="both"/>
        <w:rPr>
          <w:rFonts w:ascii="Arial" w:hAnsi="Arial"/>
          <w:b/>
          <w:sz w:val="22"/>
          <w:szCs w:val="22"/>
        </w:rPr>
      </w:pPr>
      <w:r>
        <w:rPr>
          <w:rFonts w:ascii="Arial" w:hAnsi="Arial"/>
          <w:b/>
          <w:sz w:val="22"/>
          <w:szCs w:val="22"/>
        </w:rPr>
        <w:t>4.</w:t>
      </w:r>
      <w:r>
        <w:rPr>
          <w:rFonts w:ascii="Arial" w:hAnsi="Arial"/>
          <w:b/>
          <w:sz w:val="22"/>
          <w:szCs w:val="22"/>
        </w:rPr>
        <w:tab/>
      </w:r>
      <w:r w:rsidR="00653D09" w:rsidRPr="002A2B0D">
        <w:rPr>
          <w:rFonts w:ascii="Arial" w:hAnsi="Arial"/>
          <w:b/>
          <w:sz w:val="22"/>
          <w:szCs w:val="22"/>
        </w:rPr>
        <w:t>Credit Request and Payment Procedures</w:t>
      </w:r>
      <w:r w:rsidR="007122B1" w:rsidRPr="002A2B0D">
        <w:rPr>
          <w:rFonts w:ascii="Arial" w:hAnsi="Arial"/>
          <w:b/>
          <w:sz w:val="22"/>
          <w:szCs w:val="22"/>
        </w:rPr>
        <w:t xml:space="preserve">. </w:t>
      </w:r>
      <w:r w:rsidR="00653D09" w:rsidRPr="002A2B0D">
        <w:rPr>
          <w:rFonts w:ascii="Arial" w:hAnsi="Arial"/>
          <w:sz w:val="22"/>
          <w:szCs w:val="22"/>
        </w:rPr>
        <w:t xml:space="preserve">To receive a Service Credit, </w:t>
      </w:r>
      <w:r w:rsidR="00032FCE" w:rsidRPr="002A2B0D">
        <w:rPr>
          <w:rFonts w:ascii="Arial" w:hAnsi="Arial"/>
          <w:sz w:val="22"/>
          <w:szCs w:val="22"/>
        </w:rPr>
        <w:t>Customer</w:t>
      </w:r>
      <w:r w:rsidR="00653D09" w:rsidRPr="002A2B0D">
        <w:rPr>
          <w:rFonts w:ascii="Arial" w:hAnsi="Arial"/>
          <w:sz w:val="22"/>
          <w:szCs w:val="22"/>
        </w:rPr>
        <w:t xml:space="preserve"> must submit a request by sending an e-mail message to services@</w:t>
      </w:r>
      <w:r w:rsidR="006C76C9">
        <w:rPr>
          <w:rFonts w:ascii="Arial" w:hAnsi="Arial"/>
          <w:sz w:val="22"/>
          <w:szCs w:val="22"/>
        </w:rPr>
        <w:t>ACME</w:t>
      </w:r>
      <w:bookmarkStart w:id="0" w:name="_GoBack"/>
      <w:bookmarkEnd w:id="0"/>
      <w:r w:rsidR="00653D09" w:rsidRPr="002A2B0D">
        <w:rPr>
          <w:rFonts w:ascii="Arial" w:hAnsi="Arial"/>
          <w:sz w:val="22"/>
          <w:szCs w:val="22"/>
        </w:rPr>
        <w:t>.com</w:t>
      </w:r>
      <w:r w:rsidR="007122B1" w:rsidRPr="002A2B0D">
        <w:rPr>
          <w:rFonts w:ascii="Arial" w:hAnsi="Arial"/>
          <w:sz w:val="22"/>
          <w:szCs w:val="22"/>
        </w:rPr>
        <w:t xml:space="preserve">. </w:t>
      </w:r>
      <w:r w:rsidR="00653D09" w:rsidRPr="002A2B0D">
        <w:rPr>
          <w:rFonts w:ascii="Arial" w:hAnsi="Arial"/>
          <w:sz w:val="22"/>
          <w:szCs w:val="22"/>
        </w:rPr>
        <w:t>To be elig</w:t>
      </w:r>
      <w:r w:rsidR="00CD35C5">
        <w:rPr>
          <w:rFonts w:ascii="Arial" w:hAnsi="Arial"/>
          <w:sz w:val="22"/>
          <w:szCs w:val="22"/>
        </w:rPr>
        <w:t>ible, the credit request must (a</w:t>
      </w:r>
      <w:r w:rsidR="00653D09" w:rsidRPr="002A2B0D">
        <w:rPr>
          <w:rFonts w:ascii="Arial" w:hAnsi="Arial"/>
          <w:sz w:val="22"/>
          <w:szCs w:val="22"/>
        </w:rPr>
        <w:t xml:space="preserve">) include the list of </w:t>
      </w:r>
      <w:r w:rsidR="006C76C9">
        <w:rPr>
          <w:rFonts w:ascii="Arial" w:hAnsi="Arial"/>
          <w:sz w:val="22"/>
          <w:szCs w:val="22"/>
        </w:rPr>
        <w:t>ACME Inc.</w:t>
      </w:r>
      <w:r w:rsidR="00653D09" w:rsidRPr="002A2B0D">
        <w:rPr>
          <w:rFonts w:ascii="Arial" w:hAnsi="Arial"/>
          <w:sz w:val="22"/>
          <w:szCs w:val="22"/>
        </w:rPr>
        <w:t xml:space="preserve"> Libraries that did not meet Service Commitment; (</w:t>
      </w:r>
      <w:r w:rsidR="00CD35C5">
        <w:rPr>
          <w:rFonts w:ascii="Arial" w:hAnsi="Arial"/>
          <w:sz w:val="22"/>
          <w:szCs w:val="22"/>
        </w:rPr>
        <w:t>b</w:t>
      </w:r>
      <w:r w:rsidR="00653D09" w:rsidRPr="002A2B0D">
        <w:rPr>
          <w:rFonts w:ascii="Arial" w:hAnsi="Arial"/>
          <w:sz w:val="22"/>
          <w:szCs w:val="22"/>
        </w:rPr>
        <w:t xml:space="preserve">) include, in the body of the e-mail, the dates and times of each incident that </w:t>
      </w:r>
      <w:r w:rsidR="00032FCE" w:rsidRPr="002A2B0D">
        <w:rPr>
          <w:rFonts w:ascii="Arial" w:hAnsi="Arial"/>
          <w:sz w:val="22"/>
          <w:szCs w:val="22"/>
        </w:rPr>
        <w:t>Customer</w:t>
      </w:r>
      <w:r w:rsidR="00653D09" w:rsidRPr="002A2B0D">
        <w:rPr>
          <w:rFonts w:ascii="Arial" w:hAnsi="Arial"/>
          <w:sz w:val="22"/>
          <w:szCs w:val="22"/>
        </w:rPr>
        <w:t xml:space="preserve"> claim</w:t>
      </w:r>
      <w:r w:rsidR="00032FCE" w:rsidRPr="002A2B0D">
        <w:rPr>
          <w:rFonts w:ascii="Arial" w:hAnsi="Arial"/>
          <w:sz w:val="22"/>
          <w:szCs w:val="22"/>
        </w:rPr>
        <w:t>s</w:t>
      </w:r>
      <w:r w:rsidR="00653D09" w:rsidRPr="002A2B0D">
        <w:rPr>
          <w:rFonts w:ascii="Arial" w:hAnsi="Arial"/>
          <w:sz w:val="22"/>
          <w:szCs w:val="22"/>
        </w:rPr>
        <w:t xml:space="preserve"> to have experienced; (</w:t>
      </w:r>
      <w:r w:rsidR="00CD35C5">
        <w:rPr>
          <w:rFonts w:ascii="Arial" w:hAnsi="Arial"/>
          <w:sz w:val="22"/>
          <w:szCs w:val="22"/>
        </w:rPr>
        <w:t>c</w:t>
      </w:r>
      <w:r w:rsidR="00653D09" w:rsidRPr="002A2B0D">
        <w:rPr>
          <w:rFonts w:ascii="Arial" w:hAnsi="Arial"/>
          <w:sz w:val="22"/>
          <w:szCs w:val="22"/>
        </w:rPr>
        <w:t xml:space="preserve">) include </w:t>
      </w:r>
      <w:r w:rsidR="00032FCE" w:rsidRPr="002A2B0D">
        <w:rPr>
          <w:rFonts w:ascii="Arial" w:hAnsi="Arial"/>
          <w:sz w:val="22"/>
          <w:szCs w:val="22"/>
        </w:rPr>
        <w:t>Customer’s</w:t>
      </w:r>
      <w:r w:rsidR="00653D09" w:rsidRPr="002A2B0D">
        <w:rPr>
          <w:rFonts w:ascii="Arial" w:hAnsi="Arial"/>
          <w:sz w:val="22"/>
          <w:szCs w:val="22"/>
        </w:rPr>
        <w:t xml:space="preserve"> server request logs that document the errors and corroborate </w:t>
      </w:r>
      <w:r w:rsidR="00032FCE" w:rsidRPr="002A2B0D">
        <w:rPr>
          <w:rFonts w:ascii="Arial" w:hAnsi="Arial"/>
          <w:sz w:val="22"/>
          <w:szCs w:val="22"/>
        </w:rPr>
        <w:t>Customer’s</w:t>
      </w:r>
      <w:r w:rsidR="00653D09" w:rsidRPr="002A2B0D">
        <w:rPr>
          <w:rFonts w:ascii="Arial" w:hAnsi="Arial"/>
          <w:sz w:val="22"/>
          <w:szCs w:val="22"/>
        </w:rPr>
        <w:t xml:space="preserve"> claimed outage (any confidential or sensitive information in these logs should be removed or replaced with asterisks); and (</w:t>
      </w:r>
      <w:r w:rsidR="00CD35C5">
        <w:rPr>
          <w:rFonts w:ascii="Arial" w:hAnsi="Arial"/>
          <w:sz w:val="22"/>
          <w:szCs w:val="22"/>
        </w:rPr>
        <w:t>d</w:t>
      </w:r>
      <w:r w:rsidR="00653D09" w:rsidRPr="002A2B0D">
        <w:rPr>
          <w:rFonts w:ascii="Arial" w:hAnsi="Arial"/>
          <w:sz w:val="22"/>
          <w:szCs w:val="22"/>
        </w:rPr>
        <w:t xml:space="preserve">) be received by </w:t>
      </w:r>
      <w:r w:rsidR="006C76C9">
        <w:rPr>
          <w:rFonts w:ascii="Arial" w:hAnsi="Arial"/>
          <w:sz w:val="22"/>
          <w:szCs w:val="22"/>
        </w:rPr>
        <w:t>ACME Inc.</w:t>
      </w:r>
      <w:r w:rsidR="00653D09" w:rsidRPr="002A2B0D">
        <w:rPr>
          <w:rFonts w:ascii="Arial" w:hAnsi="Arial"/>
          <w:sz w:val="22"/>
          <w:szCs w:val="22"/>
        </w:rPr>
        <w:t xml:space="preserve"> within ten (10) business days after the end of the billing cycle in which the errors occurred. If the Monthly Uptime Percentage applicable to the month of such request is confirmed by </w:t>
      </w:r>
      <w:r w:rsidR="006C76C9">
        <w:rPr>
          <w:rFonts w:ascii="Arial" w:hAnsi="Arial"/>
          <w:sz w:val="22"/>
          <w:szCs w:val="22"/>
        </w:rPr>
        <w:t>ACME Inc.</w:t>
      </w:r>
      <w:r w:rsidR="00653D09" w:rsidRPr="002A2B0D">
        <w:rPr>
          <w:rFonts w:ascii="Arial" w:hAnsi="Arial"/>
          <w:sz w:val="22"/>
          <w:szCs w:val="22"/>
        </w:rPr>
        <w:t xml:space="preserve"> and is less than 99.9%, then </w:t>
      </w:r>
      <w:r w:rsidR="006C76C9">
        <w:rPr>
          <w:rFonts w:ascii="Arial" w:hAnsi="Arial"/>
          <w:sz w:val="22"/>
          <w:szCs w:val="22"/>
        </w:rPr>
        <w:t>ACME Inc.</w:t>
      </w:r>
      <w:r w:rsidR="00032FCE" w:rsidRPr="002A2B0D">
        <w:rPr>
          <w:rFonts w:ascii="Arial" w:hAnsi="Arial"/>
          <w:sz w:val="22"/>
          <w:szCs w:val="22"/>
        </w:rPr>
        <w:t xml:space="preserve"> </w:t>
      </w:r>
      <w:r w:rsidR="00653D09" w:rsidRPr="002A2B0D">
        <w:rPr>
          <w:rFonts w:ascii="Arial" w:hAnsi="Arial"/>
          <w:sz w:val="22"/>
          <w:szCs w:val="22"/>
        </w:rPr>
        <w:t xml:space="preserve">will issue the Service Credit to </w:t>
      </w:r>
      <w:r w:rsidR="00032FCE" w:rsidRPr="002A2B0D">
        <w:rPr>
          <w:rFonts w:ascii="Arial" w:hAnsi="Arial"/>
          <w:sz w:val="22"/>
          <w:szCs w:val="22"/>
        </w:rPr>
        <w:t>Customer</w:t>
      </w:r>
      <w:r w:rsidR="00653D09" w:rsidRPr="002A2B0D">
        <w:rPr>
          <w:rFonts w:ascii="Arial" w:hAnsi="Arial"/>
          <w:sz w:val="22"/>
          <w:szCs w:val="22"/>
        </w:rPr>
        <w:t xml:space="preserve"> within one billing cycle following the month in which the error occurred</w:t>
      </w:r>
      <w:r w:rsidR="007122B1" w:rsidRPr="002A2B0D">
        <w:rPr>
          <w:rFonts w:ascii="Arial" w:hAnsi="Arial"/>
          <w:sz w:val="22"/>
          <w:szCs w:val="22"/>
        </w:rPr>
        <w:t xml:space="preserve">. </w:t>
      </w:r>
      <w:r w:rsidR="00032FCE" w:rsidRPr="002A2B0D">
        <w:rPr>
          <w:rFonts w:ascii="Arial" w:hAnsi="Arial"/>
          <w:sz w:val="22"/>
          <w:szCs w:val="22"/>
        </w:rPr>
        <w:t>Customer’s</w:t>
      </w:r>
      <w:r w:rsidR="00653D09" w:rsidRPr="002A2B0D">
        <w:rPr>
          <w:rFonts w:ascii="Arial" w:hAnsi="Arial"/>
          <w:sz w:val="22"/>
          <w:szCs w:val="22"/>
        </w:rPr>
        <w:t xml:space="preserve"> failure to provide the request and other information as required above will disqualify </w:t>
      </w:r>
      <w:r w:rsidR="00032FCE" w:rsidRPr="002A2B0D">
        <w:rPr>
          <w:rFonts w:ascii="Arial" w:hAnsi="Arial"/>
          <w:sz w:val="22"/>
          <w:szCs w:val="22"/>
        </w:rPr>
        <w:t>Customer</w:t>
      </w:r>
      <w:r w:rsidR="00653D09" w:rsidRPr="002A2B0D">
        <w:rPr>
          <w:rFonts w:ascii="Arial" w:hAnsi="Arial"/>
          <w:sz w:val="22"/>
          <w:szCs w:val="22"/>
        </w:rPr>
        <w:t xml:space="preserve"> from receiving a Service Credit.</w:t>
      </w:r>
    </w:p>
    <w:p w14:paraId="11D5E111" w14:textId="22248830" w:rsidR="00921533" w:rsidRPr="002A2B0D" w:rsidRDefault="008D0513" w:rsidP="000D3089">
      <w:pPr>
        <w:jc w:val="both"/>
        <w:rPr>
          <w:rFonts w:cs="Arial"/>
        </w:rPr>
      </w:pPr>
      <w:r>
        <w:rPr>
          <w:b/>
        </w:rPr>
        <w:lastRenderedPageBreak/>
        <w:t>5.</w:t>
      </w:r>
      <w:r>
        <w:rPr>
          <w:b/>
        </w:rPr>
        <w:tab/>
      </w:r>
      <w:r w:rsidR="00653D09" w:rsidRPr="002A2B0D">
        <w:rPr>
          <w:b/>
        </w:rPr>
        <w:t>SLA Exclusions</w:t>
      </w:r>
      <w:r w:rsidR="007122B1" w:rsidRPr="002A2B0D">
        <w:rPr>
          <w:b/>
        </w:rPr>
        <w:t xml:space="preserve">. </w:t>
      </w:r>
      <w:r w:rsidR="00653D09" w:rsidRPr="002A2B0D">
        <w:t xml:space="preserve">The Service Commitment does not apply to any unavailability, suspension or termination of Customer account, or any other </w:t>
      </w:r>
      <w:r w:rsidR="00D012A3" w:rsidRPr="002A2B0D">
        <w:t>Delivery Network</w:t>
      </w:r>
      <w:r w:rsidR="00653D09" w:rsidRPr="002A2B0D">
        <w:t xml:space="preserve"> performance issues: (</w:t>
      </w:r>
      <w:r w:rsidR="00A12275">
        <w:t>a</w:t>
      </w:r>
      <w:r w:rsidR="00653D09" w:rsidRPr="002A2B0D">
        <w:t xml:space="preserve">) caused by factors outside of </w:t>
      </w:r>
      <w:r w:rsidR="006C76C9">
        <w:t>ACME Inc.</w:t>
      </w:r>
      <w:r w:rsidR="00032FCE" w:rsidRPr="002A2B0D">
        <w:t>’s</w:t>
      </w:r>
      <w:r w:rsidR="00653D09" w:rsidRPr="002A2B0D">
        <w:t xml:space="preserve"> reasonable control, including any force majeure event or Internet access or related problems beyond the demarcation point of </w:t>
      </w:r>
      <w:r w:rsidR="00D012A3" w:rsidRPr="002A2B0D">
        <w:t>Delivery Network</w:t>
      </w:r>
      <w:r w:rsidR="00653D09" w:rsidRPr="002A2B0D">
        <w:t>; (</w:t>
      </w:r>
      <w:r w:rsidR="00A12275">
        <w:t>b</w:t>
      </w:r>
      <w:r w:rsidR="00653D09" w:rsidRPr="002A2B0D">
        <w:t xml:space="preserve">) that result from any actions or inactions of </w:t>
      </w:r>
      <w:r w:rsidR="00032FCE" w:rsidRPr="002A2B0D">
        <w:t>Customer</w:t>
      </w:r>
      <w:r w:rsidR="00653D09" w:rsidRPr="002A2B0D">
        <w:t xml:space="preserve"> or any third party; (</w:t>
      </w:r>
      <w:r w:rsidR="00A12275">
        <w:t>c</w:t>
      </w:r>
      <w:r w:rsidR="00653D09" w:rsidRPr="002A2B0D">
        <w:t xml:space="preserve">) that result from </w:t>
      </w:r>
      <w:r w:rsidR="00032FCE" w:rsidRPr="002A2B0D">
        <w:t>Customer’s</w:t>
      </w:r>
      <w:r w:rsidR="00653D09" w:rsidRPr="002A2B0D">
        <w:t xml:space="preserve"> equipment, software or other technology and/or third party equipment, software or other technology (other than third party equipment within </w:t>
      </w:r>
      <w:r w:rsidR="006C76C9">
        <w:t>ACME Inc.</w:t>
      </w:r>
      <w:r w:rsidR="00032FCE" w:rsidRPr="002A2B0D">
        <w:t>’s</w:t>
      </w:r>
      <w:r w:rsidR="00653D09" w:rsidRPr="002A2B0D">
        <w:t xml:space="preserve"> direct control); or (</w:t>
      </w:r>
      <w:r w:rsidR="00A12275">
        <w:t>d</w:t>
      </w:r>
      <w:r w:rsidR="00653D09" w:rsidRPr="002A2B0D">
        <w:t xml:space="preserve">) arising from the suspension and termination of </w:t>
      </w:r>
      <w:r w:rsidR="00032FCE" w:rsidRPr="002A2B0D">
        <w:t>Customer’s</w:t>
      </w:r>
      <w:r w:rsidR="00653D09" w:rsidRPr="002A2B0D">
        <w:t xml:space="preserve"> right to use </w:t>
      </w:r>
      <w:r w:rsidR="00D012A3" w:rsidRPr="002A2B0D">
        <w:t>Delivery Network</w:t>
      </w:r>
      <w:r w:rsidR="00653D09" w:rsidRPr="002A2B0D">
        <w:t xml:space="preserve"> in accordance with the </w:t>
      </w:r>
      <w:r w:rsidR="00032FCE" w:rsidRPr="002A2B0D">
        <w:t>Agreement</w:t>
      </w:r>
      <w:r w:rsidR="00653D09" w:rsidRPr="002A2B0D">
        <w:t>.</w:t>
      </w:r>
    </w:p>
    <w:sectPr w:rsidR="00921533" w:rsidRPr="002A2B0D" w:rsidSect="00200E08">
      <w:headerReference w:type="default" r:id="rId11"/>
      <w:footerReference w:type="default"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313D7" w14:textId="77777777" w:rsidR="00DB7148" w:rsidRDefault="00DB7148" w:rsidP="004D1421">
      <w:pPr>
        <w:spacing w:after="0"/>
      </w:pPr>
      <w:r>
        <w:separator/>
      </w:r>
    </w:p>
  </w:endnote>
  <w:endnote w:type="continuationSeparator" w:id="0">
    <w:p w14:paraId="4D1F9BB0" w14:textId="77777777" w:rsidR="00DB7148" w:rsidRDefault="00DB7148" w:rsidP="004D1421">
      <w:pPr>
        <w:spacing w:after="0"/>
      </w:pPr>
      <w:r>
        <w:continuationSeparator/>
      </w:r>
    </w:p>
  </w:endnote>
  <w:endnote w:type="continuationNotice" w:id="1">
    <w:p w14:paraId="51DB3A94" w14:textId="77777777" w:rsidR="00DB7148" w:rsidRDefault="00DB714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ont152">
    <w:altName w:val="Times New Roman"/>
    <w:panose1 w:val="00000000000000000000"/>
    <w:charset w:val="4D"/>
    <w:family w:val="auto"/>
    <w:notTrueType/>
    <w:pitch w:val="default"/>
  </w:font>
  <w:font w:name="Lucidia Sans">
    <w:altName w:val="Abadi MT Condensed Extra Bold"/>
    <w:panose1 w:val="00000000000000000000"/>
    <w:charset w:val="00"/>
    <w:family w:val="roman"/>
    <w:notTrueType/>
    <w:pitch w:val="default"/>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A24FE" w14:textId="05EE2AD5" w:rsidR="00704C8E" w:rsidRPr="00721064" w:rsidRDefault="00704C8E" w:rsidP="00275298">
    <w:pPr>
      <w:pStyle w:val="Footer"/>
      <w:tabs>
        <w:tab w:val="clear" w:pos="4680"/>
        <w:tab w:val="clear" w:pos="9360"/>
        <w:tab w:val="center" w:pos="5040"/>
        <w:tab w:val="right" w:pos="10080"/>
      </w:tabs>
      <w:spacing w:after="100"/>
      <w:rPr>
        <w:sz w:val="12"/>
        <w:szCs w:val="12"/>
      </w:rPr>
    </w:pPr>
    <w:r w:rsidRPr="00F347AF">
      <w:rPr>
        <w:sz w:val="16"/>
        <w:szCs w:val="16"/>
      </w:rPr>
      <w:fldChar w:fldCharType="begin"/>
    </w:r>
    <w:r w:rsidRPr="00F347AF">
      <w:rPr>
        <w:sz w:val="16"/>
        <w:szCs w:val="16"/>
      </w:rPr>
      <w:instrText xml:space="preserve"> PAGE   \* MERGEFORMAT </w:instrText>
    </w:r>
    <w:r w:rsidRPr="00F347AF">
      <w:rPr>
        <w:sz w:val="16"/>
        <w:szCs w:val="16"/>
      </w:rPr>
      <w:fldChar w:fldCharType="separate"/>
    </w:r>
    <w:r w:rsidR="006C76C9">
      <w:rPr>
        <w:noProof/>
        <w:sz w:val="16"/>
        <w:szCs w:val="16"/>
      </w:rPr>
      <w:t>10</w:t>
    </w:r>
    <w:r w:rsidRPr="00F347AF">
      <w:rPr>
        <w:sz w:val="16"/>
        <w:szCs w:val="16"/>
      </w:rPr>
      <w:fldChar w:fldCharType="end"/>
    </w:r>
    <w:r>
      <w:rPr>
        <w:sz w:val="16"/>
        <w:szCs w:val="16"/>
      </w:rPr>
      <w:t xml:space="preserve"> </w:t>
    </w:r>
    <w:r w:rsidR="006C76C9">
      <w:rPr>
        <w:sz w:val="16"/>
        <w:szCs w:val="16"/>
      </w:rPr>
      <w:t>|</w:t>
    </w:r>
    <w:r w:rsidRPr="00F347AF">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FCBD6" w14:textId="77777777" w:rsidR="00DB7148" w:rsidRDefault="00DB7148" w:rsidP="004D1421">
      <w:pPr>
        <w:spacing w:after="0"/>
      </w:pPr>
      <w:r>
        <w:separator/>
      </w:r>
    </w:p>
  </w:footnote>
  <w:footnote w:type="continuationSeparator" w:id="0">
    <w:p w14:paraId="7777E3A9" w14:textId="77777777" w:rsidR="00DB7148" w:rsidRDefault="00DB7148" w:rsidP="004D1421">
      <w:pPr>
        <w:spacing w:after="0"/>
      </w:pPr>
      <w:r>
        <w:continuationSeparator/>
      </w:r>
    </w:p>
  </w:footnote>
  <w:footnote w:type="continuationNotice" w:id="1">
    <w:p w14:paraId="5284FF13" w14:textId="77777777" w:rsidR="00DB7148" w:rsidRDefault="00DB714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A1759" w14:textId="774A18BA" w:rsidR="00704C8E" w:rsidRDefault="00704C8E">
    <w:pPr>
      <w:pStyle w:val="Header"/>
    </w:pPr>
  </w:p>
  <w:p w14:paraId="26FEB37C" w14:textId="727978A3" w:rsidR="00704C8E" w:rsidRPr="00F347AF" w:rsidRDefault="00704C8E" w:rsidP="004D1421">
    <w:pPr>
      <w:pStyle w:val="Header"/>
      <w:spacing w:after="100"/>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CD8"/>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1A11C57"/>
    <w:multiLevelType w:val="multilevel"/>
    <w:tmpl w:val="5A0AC2A2"/>
    <w:lvl w:ilvl="0">
      <w:start w:val="3"/>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296948"/>
    <w:multiLevelType w:val="multilevel"/>
    <w:tmpl w:val="65C0DBEE"/>
    <w:lvl w:ilvl="0">
      <w:start w:val="12"/>
      <w:numFmt w:val="decimal"/>
      <w:lvlText w:val="%1."/>
      <w:lvlJc w:val="left"/>
      <w:pPr>
        <w:tabs>
          <w:tab w:val="num" w:pos="360"/>
        </w:tabs>
        <w:ind w:left="360" w:hanging="360"/>
      </w:pPr>
      <w:rPr>
        <w:rFonts w:hint="default"/>
        <w:b/>
        <w:i w:val="0"/>
      </w:rPr>
    </w:lvl>
    <w:lvl w:ilvl="1">
      <w:start w:val="5"/>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53C7D9C"/>
    <w:multiLevelType w:val="multilevel"/>
    <w:tmpl w:val="C0DE7FE0"/>
    <w:lvl w:ilvl="0">
      <w:start w:val="1"/>
      <w:numFmt w:val="decimal"/>
      <w:lvlText w:val="%1."/>
      <w:lvlJc w:val="left"/>
      <w:pPr>
        <w:tabs>
          <w:tab w:val="num" w:pos="-90"/>
        </w:tabs>
        <w:ind w:left="-90" w:hanging="360"/>
      </w:pPr>
      <w:rPr>
        <w:rFonts w:hint="default"/>
        <w:b/>
        <w:i w:val="0"/>
      </w:rPr>
    </w:lvl>
    <w:lvl w:ilvl="1">
      <w:start w:val="1"/>
      <w:numFmt w:val="decimal"/>
      <w:lvlText w:val="%1.%2."/>
      <w:lvlJc w:val="left"/>
      <w:pPr>
        <w:tabs>
          <w:tab w:val="num" w:pos="342"/>
        </w:tabs>
        <w:ind w:left="342" w:hanging="648"/>
      </w:pPr>
      <w:rPr>
        <w:rFonts w:hint="default"/>
        <w:b/>
        <w:i w:val="0"/>
      </w:rPr>
    </w:lvl>
    <w:lvl w:ilvl="2">
      <w:start w:val="1"/>
      <w:numFmt w:val="decimal"/>
      <w:lvlText w:val="%1.%2.%3."/>
      <w:lvlJc w:val="left"/>
      <w:pPr>
        <w:tabs>
          <w:tab w:val="num" w:pos="990"/>
        </w:tabs>
        <w:ind w:left="774" w:hanging="504"/>
      </w:pPr>
      <w:rPr>
        <w:rFonts w:hint="default"/>
        <w:b/>
        <w:i w:val="0"/>
      </w:rPr>
    </w:lvl>
    <w:lvl w:ilvl="3">
      <w:start w:val="1"/>
      <w:numFmt w:val="decimal"/>
      <w:lvlText w:val="%1.%2.%3.%4."/>
      <w:lvlJc w:val="left"/>
      <w:pPr>
        <w:tabs>
          <w:tab w:val="num" w:pos="1710"/>
        </w:tabs>
        <w:ind w:left="1278" w:hanging="648"/>
      </w:pPr>
      <w:rPr>
        <w:rFonts w:hint="default"/>
        <w:b w:val="0"/>
        <w:i w:val="0"/>
      </w:rPr>
    </w:lvl>
    <w:lvl w:ilvl="4">
      <w:start w:val="1"/>
      <w:numFmt w:val="decimal"/>
      <w:lvlText w:val="%1.%2.%3.%4.%5."/>
      <w:lvlJc w:val="left"/>
      <w:pPr>
        <w:tabs>
          <w:tab w:val="num" w:pos="2070"/>
        </w:tabs>
        <w:ind w:left="1782" w:hanging="792"/>
      </w:pPr>
      <w:rPr>
        <w:rFonts w:hint="default"/>
      </w:rPr>
    </w:lvl>
    <w:lvl w:ilvl="5">
      <w:start w:val="1"/>
      <w:numFmt w:val="decimal"/>
      <w:lvlText w:val="%1.%2.%3.%4.%5.%6."/>
      <w:lvlJc w:val="left"/>
      <w:pPr>
        <w:tabs>
          <w:tab w:val="num" w:pos="2790"/>
        </w:tabs>
        <w:ind w:left="2286" w:hanging="936"/>
      </w:pPr>
      <w:rPr>
        <w:rFonts w:hint="default"/>
      </w:rPr>
    </w:lvl>
    <w:lvl w:ilvl="6">
      <w:start w:val="1"/>
      <w:numFmt w:val="decimal"/>
      <w:lvlText w:val="%1.%2.%3.%4.%5.%6.%7."/>
      <w:lvlJc w:val="left"/>
      <w:pPr>
        <w:tabs>
          <w:tab w:val="num" w:pos="3150"/>
        </w:tabs>
        <w:ind w:left="2790" w:hanging="1080"/>
      </w:pPr>
      <w:rPr>
        <w:rFonts w:hint="default"/>
      </w:rPr>
    </w:lvl>
    <w:lvl w:ilvl="7">
      <w:start w:val="1"/>
      <w:numFmt w:val="decimal"/>
      <w:lvlText w:val="%1.%2.%3.%4.%5.%6.%7.%8."/>
      <w:lvlJc w:val="left"/>
      <w:pPr>
        <w:tabs>
          <w:tab w:val="num" w:pos="3870"/>
        </w:tabs>
        <w:ind w:left="3294" w:hanging="1224"/>
      </w:pPr>
      <w:rPr>
        <w:rFonts w:hint="default"/>
      </w:rPr>
    </w:lvl>
    <w:lvl w:ilvl="8">
      <w:start w:val="1"/>
      <w:numFmt w:val="decimal"/>
      <w:lvlText w:val="%1.%2.%3.%4.%5.%6.%7.%8.%9."/>
      <w:lvlJc w:val="left"/>
      <w:pPr>
        <w:tabs>
          <w:tab w:val="num" w:pos="4230"/>
        </w:tabs>
        <w:ind w:left="3870" w:hanging="1440"/>
      </w:pPr>
      <w:rPr>
        <w:rFonts w:hint="default"/>
      </w:rPr>
    </w:lvl>
  </w:abstractNum>
  <w:abstractNum w:abstractNumId="4" w15:restartNumberingAfterBreak="0">
    <w:nsid w:val="053E5480"/>
    <w:multiLevelType w:val="hybridMultilevel"/>
    <w:tmpl w:val="148A66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F65F6"/>
    <w:multiLevelType w:val="hybridMultilevel"/>
    <w:tmpl w:val="AD8C7E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5BD63F5"/>
    <w:multiLevelType w:val="multilevel"/>
    <w:tmpl w:val="9F2CCE04"/>
    <w:lvl w:ilvl="0">
      <w:start w:val="10"/>
      <w:numFmt w:val="decimal"/>
      <w:lvlText w:val="%1."/>
      <w:lvlJc w:val="left"/>
      <w:pPr>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6330E68"/>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B2003FD"/>
    <w:multiLevelType w:val="multilevel"/>
    <w:tmpl w:val="EE2EFFBC"/>
    <w:lvl w:ilvl="0">
      <w:start w:val="10"/>
      <w:numFmt w:val="decimal"/>
      <w:lvlText w:val="%1."/>
      <w:lvlJc w:val="left"/>
      <w:pPr>
        <w:tabs>
          <w:tab w:val="num" w:pos="360"/>
        </w:tabs>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CA84AAF"/>
    <w:multiLevelType w:val="hybridMultilevel"/>
    <w:tmpl w:val="9F921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D064620"/>
    <w:multiLevelType w:val="hybridMultilevel"/>
    <w:tmpl w:val="12B0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32419A"/>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EB31241"/>
    <w:multiLevelType w:val="multilevel"/>
    <w:tmpl w:val="B2922134"/>
    <w:lvl w:ilvl="0">
      <w:start w:val="9"/>
      <w:numFmt w:val="decimal"/>
      <w:lvlText w:val="%1."/>
      <w:lvlJc w:val="left"/>
      <w:pPr>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03325A2"/>
    <w:multiLevelType w:val="hybridMultilevel"/>
    <w:tmpl w:val="E8E0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7201B"/>
    <w:multiLevelType w:val="hybridMultilevel"/>
    <w:tmpl w:val="E3281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3A1399"/>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71C3554"/>
    <w:multiLevelType w:val="hybridMultilevel"/>
    <w:tmpl w:val="E9283BB0"/>
    <w:lvl w:ilvl="0" w:tplc="4678C038">
      <w:start w:val="1"/>
      <w:numFmt w:val="decimal"/>
      <w:lvlText w:val="%1."/>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677A0"/>
    <w:multiLevelType w:val="hybridMultilevel"/>
    <w:tmpl w:val="FF4E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7168D6"/>
    <w:multiLevelType w:val="multilevel"/>
    <w:tmpl w:val="40E64658"/>
    <w:lvl w:ilvl="0">
      <w:start w:val="2"/>
      <w:numFmt w:val="decimal"/>
      <w:lvlText w:val="%1."/>
      <w:lvlJc w:val="left"/>
      <w:pPr>
        <w:tabs>
          <w:tab w:val="num" w:pos="-90"/>
        </w:tabs>
        <w:ind w:left="-90" w:hanging="360"/>
      </w:pPr>
      <w:rPr>
        <w:rFonts w:hint="default"/>
        <w:b/>
        <w:i w:val="0"/>
      </w:rPr>
    </w:lvl>
    <w:lvl w:ilvl="1">
      <w:start w:val="1"/>
      <w:numFmt w:val="decimal"/>
      <w:lvlText w:val="%1.%2."/>
      <w:lvlJc w:val="left"/>
      <w:pPr>
        <w:tabs>
          <w:tab w:val="num" w:pos="342"/>
        </w:tabs>
        <w:ind w:left="342" w:hanging="648"/>
      </w:pPr>
      <w:rPr>
        <w:rFonts w:hint="default"/>
        <w:b/>
        <w:i w:val="0"/>
      </w:rPr>
    </w:lvl>
    <w:lvl w:ilvl="2">
      <w:start w:val="1"/>
      <w:numFmt w:val="decimal"/>
      <w:lvlText w:val="%1.%2.%3."/>
      <w:lvlJc w:val="left"/>
      <w:pPr>
        <w:tabs>
          <w:tab w:val="num" w:pos="990"/>
        </w:tabs>
        <w:ind w:left="774" w:hanging="504"/>
      </w:pPr>
      <w:rPr>
        <w:rFonts w:hint="default"/>
        <w:b/>
        <w:i w:val="0"/>
      </w:rPr>
    </w:lvl>
    <w:lvl w:ilvl="3">
      <w:start w:val="1"/>
      <w:numFmt w:val="decimal"/>
      <w:lvlText w:val="%1.%2.%3.%4."/>
      <w:lvlJc w:val="left"/>
      <w:pPr>
        <w:tabs>
          <w:tab w:val="num" w:pos="1710"/>
        </w:tabs>
        <w:ind w:left="1278" w:hanging="648"/>
      </w:pPr>
      <w:rPr>
        <w:rFonts w:hint="default"/>
        <w:b w:val="0"/>
        <w:i w:val="0"/>
      </w:rPr>
    </w:lvl>
    <w:lvl w:ilvl="4">
      <w:start w:val="1"/>
      <w:numFmt w:val="decimal"/>
      <w:lvlText w:val="%1.%2.%3.%4.%5."/>
      <w:lvlJc w:val="left"/>
      <w:pPr>
        <w:tabs>
          <w:tab w:val="num" w:pos="2070"/>
        </w:tabs>
        <w:ind w:left="1782" w:hanging="792"/>
      </w:pPr>
      <w:rPr>
        <w:rFonts w:hint="default"/>
      </w:rPr>
    </w:lvl>
    <w:lvl w:ilvl="5">
      <w:start w:val="1"/>
      <w:numFmt w:val="decimal"/>
      <w:lvlText w:val="%1.%2.%3.%4.%5.%6."/>
      <w:lvlJc w:val="left"/>
      <w:pPr>
        <w:tabs>
          <w:tab w:val="num" w:pos="2790"/>
        </w:tabs>
        <w:ind w:left="2286" w:hanging="936"/>
      </w:pPr>
      <w:rPr>
        <w:rFonts w:hint="default"/>
      </w:rPr>
    </w:lvl>
    <w:lvl w:ilvl="6">
      <w:start w:val="1"/>
      <w:numFmt w:val="decimal"/>
      <w:lvlText w:val="%1.%2.%3.%4.%5.%6.%7."/>
      <w:lvlJc w:val="left"/>
      <w:pPr>
        <w:tabs>
          <w:tab w:val="num" w:pos="3150"/>
        </w:tabs>
        <w:ind w:left="2790" w:hanging="1080"/>
      </w:pPr>
      <w:rPr>
        <w:rFonts w:hint="default"/>
      </w:rPr>
    </w:lvl>
    <w:lvl w:ilvl="7">
      <w:start w:val="1"/>
      <w:numFmt w:val="decimal"/>
      <w:lvlText w:val="%1.%2.%3.%4.%5.%6.%7.%8."/>
      <w:lvlJc w:val="left"/>
      <w:pPr>
        <w:tabs>
          <w:tab w:val="num" w:pos="3870"/>
        </w:tabs>
        <w:ind w:left="3294" w:hanging="1224"/>
      </w:pPr>
      <w:rPr>
        <w:rFonts w:hint="default"/>
      </w:rPr>
    </w:lvl>
    <w:lvl w:ilvl="8">
      <w:start w:val="1"/>
      <w:numFmt w:val="decimal"/>
      <w:lvlText w:val="%1.%2.%3.%4.%5.%6.%7.%8.%9."/>
      <w:lvlJc w:val="left"/>
      <w:pPr>
        <w:tabs>
          <w:tab w:val="num" w:pos="4230"/>
        </w:tabs>
        <w:ind w:left="3870" w:hanging="1440"/>
      </w:pPr>
      <w:rPr>
        <w:rFonts w:hint="default"/>
      </w:rPr>
    </w:lvl>
  </w:abstractNum>
  <w:abstractNum w:abstractNumId="19" w15:restartNumberingAfterBreak="0">
    <w:nsid w:val="1E475158"/>
    <w:multiLevelType w:val="hybridMultilevel"/>
    <w:tmpl w:val="E738F050"/>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B73E85"/>
    <w:multiLevelType w:val="multilevel"/>
    <w:tmpl w:val="7C2ABF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1434B4C"/>
    <w:multiLevelType w:val="hybridMultilevel"/>
    <w:tmpl w:val="A9A2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526A24"/>
    <w:multiLevelType w:val="multilevel"/>
    <w:tmpl w:val="892E52B4"/>
    <w:lvl w:ilvl="0">
      <w:start w:val="3"/>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3443360"/>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243718C6"/>
    <w:multiLevelType w:val="multilevel"/>
    <w:tmpl w:val="E9F6372A"/>
    <w:lvl w:ilvl="0">
      <w:start w:val="1"/>
      <w:numFmt w:val="decimal"/>
      <w:lvlText w:val="%1."/>
      <w:lvlJc w:val="left"/>
      <w:pPr>
        <w:ind w:left="108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24533112"/>
    <w:multiLevelType w:val="hybridMultilevel"/>
    <w:tmpl w:val="5C8E2EB0"/>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A871FF"/>
    <w:multiLevelType w:val="hybridMultilevel"/>
    <w:tmpl w:val="40381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D6131F"/>
    <w:multiLevelType w:val="hybridMultilevel"/>
    <w:tmpl w:val="ADA40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577A76"/>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280B73FC"/>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2D7C3573"/>
    <w:multiLevelType w:val="multilevel"/>
    <w:tmpl w:val="DD049948"/>
    <w:lvl w:ilvl="0">
      <w:start w:val="12"/>
      <w:numFmt w:val="decimal"/>
      <w:lvlText w:val="%1."/>
      <w:lvlJc w:val="left"/>
      <w:pPr>
        <w:tabs>
          <w:tab w:val="num" w:pos="450"/>
        </w:tabs>
        <w:ind w:left="450" w:hanging="360"/>
      </w:pPr>
      <w:rPr>
        <w:rFonts w:hint="default"/>
        <w:b/>
        <w:i w:val="0"/>
      </w:rPr>
    </w:lvl>
    <w:lvl w:ilvl="1">
      <w:start w:val="1"/>
      <w:numFmt w:val="decimal"/>
      <w:lvlText w:val="11.%2."/>
      <w:lvlJc w:val="left"/>
      <w:pPr>
        <w:tabs>
          <w:tab w:val="num" w:pos="882"/>
        </w:tabs>
        <w:ind w:left="882" w:hanging="648"/>
      </w:pPr>
      <w:rPr>
        <w:rFonts w:hint="default"/>
        <w:b/>
        <w:i w:val="0"/>
      </w:rPr>
    </w:lvl>
    <w:lvl w:ilvl="2">
      <w:start w:val="1"/>
      <w:numFmt w:val="decimal"/>
      <w:lvlText w:val="%1.%2.%3."/>
      <w:lvlJc w:val="left"/>
      <w:pPr>
        <w:tabs>
          <w:tab w:val="num" w:pos="1530"/>
        </w:tabs>
        <w:ind w:left="1314" w:hanging="504"/>
      </w:pPr>
      <w:rPr>
        <w:rFonts w:hint="default"/>
        <w:b/>
        <w:i w:val="0"/>
      </w:rPr>
    </w:lvl>
    <w:lvl w:ilvl="3">
      <w:start w:val="1"/>
      <w:numFmt w:val="decimal"/>
      <w:lvlText w:val="%1.%2.%3.%4."/>
      <w:lvlJc w:val="left"/>
      <w:pPr>
        <w:tabs>
          <w:tab w:val="num" w:pos="2250"/>
        </w:tabs>
        <w:ind w:left="1818" w:hanging="648"/>
      </w:pPr>
      <w:rPr>
        <w:rFonts w:hint="default"/>
        <w:b w:val="0"/>
        <w:i w:val="0"/>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333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41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1" w15:restartNumberingAfterBreak="0">
    <w:nsid w:val="2E693463"/>
    <w:multiLevelType w:val="hybridMultilevel"/>
    <w:tmpl w:val="F16C4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6853B6"/>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3096216F"/>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30D05BA9"/>
    <w:multiLevelType w:val="hybridMultilevel"/>
    <w:tmpl w:val="9B36D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45C5A9D"/>
    <w:multiLevelType w:val="hybridMultilevel"/>
    <w:tmpl w:val="E7426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F95444"/>
    <w:multiLevelType w:val="hybridMultilevel"/>
    <w:tmpl w:val="E26AA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254830"/>
    <w:multiLevelType w:val="hybridMultilevel"/>
    <w:tmpl w:val="331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5B5A0C"/>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378404BA"/>
    <w:multiLevelType w:val="hybridMultilevel"/>
    <w:tmpl w:val="94BED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7F14CF9"/>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3893224F"/>
    <w:multiLevelType w:val="multilevel"/>
    <w:tmpl w:val="C958C87C"/>
    <w:lvl w:ilvl="0">
      <w:start w:val="3"/>
      <w:numFmt w:val="decimal"/>
      <w:lvlText w:val="%1."/>
      <w:lvlJc w:val="left"/>
      <w:pPr>
        <w:tabs>
          <w:tab w:val="num" w:pos="360"/>
        </w:tabs>
        <w:ind w:left="360" w:hanging="360"/>
      </w:pPr>
      <w:rPr>
        <w:rFonts w:hint="default"/>
        <w:b/>
        <w:i w:val="0"/>
      </w:rPr>
    </w:lvl>
    <w:lvl w:ilvl="1">
      <w:start w:val="1"/>
      <w:numFmt w:val="decimal"/>
      <w:lvlText w:val="3.%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38F540F7"/>
    <w:multiLevelType w:val="multilevel"/>
    <w:tmpl w:val="CA8858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395C344B"/>
    <w:multiLevelType w:val="hybridMultilevel"/>
    <w:tmpl w:val="BD74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116246"/>
    <w:multiLevelType w:val="hybridMultilevel"/>
    <w:tmpl w:val="E4E48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116E48"/>
    <w:multiLevelType w:val="multilevel"/>
    <w:tmpl w:val="E32C9358"/>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3DF75BBF"/>
    <w:multiLevelType w:val="hybridMultilevel"/>
    <w:tmpl w:val="F00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4E55C2"/>
    <w:multiLevelType w:val="hybridMultilevel"/>
    <w:tmpl w:val="79BE01CA"/>
    <w:lvl w:ilvl="0" w:tplc="C4F0D6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316532A"/>
    <w:multiLevelType w:val="hybridMultilevel"/>
    <w:tmpl w:val="770E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5C6C2F"/>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485D5935"/>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15:restartNumberingAfterBreak="0">
    <w:nsid w:val="48E961FE"/>
    <w:multiLevelType w:val="hybridMultilevel"/>
    <w:tmpl w:val="1494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335142"/>
    <w:multiLevelType w:val="multilevel"/>
    <w:tmpl w:val="113A23FC"/>
    <w:lvl w:ilvl="0">
      <w:start w:val="11"/>
      <w:numFmt w:val="decimal"/>
      <w:lvlText w:val="%1."/>
      <w:lvlJc w:val="left"/>
      <w:pPr>
        <w:tabs>
          <w:tab w:val="num" w:pos="360"/>
        </w:tabs>
        <w:ind w:left="360" w:hanging="360"/>
      </w:pPr>
      <w:rPr>
        <w:rFonts w:hint="default"/>
        <w:b/>
        <w:i w:val="0"/>
      </w:rPr>
    </w:lvl>
    <w:lvl w:ilvl="1">
      <w:start w:val="1"/>
      <w:numFmt w:val="decimal"/>
      <w:lvlText w:val="1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4BB10DB3"/>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4D310888"/>
    <w:multiLevelType w:val="hybridMultilevel"/>
    <w:tmpl w:val="C02CDB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DAC7A44"/>
    <w:multiLevelType w:val="multilevel"/>
    <w:tmpl w:val="17B867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4DB31A23"/>
    <w:multiLevelType w:val="multilevel"/>
    <w:tmpl w:val="CA666988"/>
    <w:lvl w:ilvl="0">
      <w:start w:val="13"/>
      <w:numFmt w:val="decimal"/>
      <w:lvlText w:val="%1."/>
      <w:lvlJc w:val="left"/>
      <w:pPr>
        <w:tabs>
          <w:tab w:val="num" w:pos="1080"/>
        </w:tabs>
        <w:ind w:left="1080" w:hanging="360"/>
      </w:pPr>
      <w:rPr>
        <w:rFonts w:hint="default"/>
        <w:b/>
        <w:i w:val="0"/>
      </w:rPr>
    </w:lvl>
    <w:lvl w:ilvl="1">
      <w:start w:val="5"/>
      <w:numFmt w:val="decimal"/>
      <w:lvlText w:val="%1.%2."/>
      <w:lvlJc w:val="left"/>
      <w:pPr>
        <w:tabs>
          <w:tab w:val="num" w:pos="1512"/>
        </w:tabs>
        <w:ind w:left="1512" w:hanging="648"/>
      </w:pPr>
      <w:rPr>
        <w:rFonts w:hint="default"/>
        <w:b/>
        <w:i w:val="0"/>
      </w:rPr>
    </w:lvl>
    <w:lvl w:ilvl="2">
      <w:start w:val="1"/>
      <w:numFmt w:val="decimal"/>
      <w:lvlText w:val="%1.%2.%3."/>
      <w:lvlJc w:val="left"/>
      <w:pPr>
        <w:tabs>
          <w:tab w:val="num" w:pos="2160"/>
        </w:tabs>
        <w:ind w:left="1944" w:hanging="504"/>
      </w:pPr>
      <w:rPr>
        <w:rFonts w:hint="default"/>
        <w:b/>
        <w:i w:val="0"/>
      </w:rPr>
    </w:lvl>
    <w:lvl w:ilvl="3">
      <w:start w:val="1"/>
      <w:numFmt w:val="decimal"/>
      <w:lvlText w:val="%1.%2.%3.%4."/>
      <w:lvlJc w:val="left"/>
      <w:pPr>
        <w:tabs>
          <w:tab w:val="num" w:pos="2880"/>
        </w:tabs>
        <w:ind w:left="2448" w:hanging="648"/>
      </w:pPr>
      <w:rPr>
        <w:rFonts w:hint="default"/>
        <w:b w:val="0"/>
        <w:i w:val="0"/>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7" w15:restartNumberingAfterBreak="0">
    <w:nsid w:val="4EB77ECA"/>
    <w:multiLevelType w:val="multilevel"/>
    <w:tmpl w:val="7B003488"/>
    <w:lvl w:ilvl="0">
      <w:start w:val="3"/>
      <w:numFmt w:val="decimal"/>
      <w:lvlText w:val="%1."/>
      <w:lvlJc w:val="left"/>
      <w:pPr>
        <w:tabs>
          <w:tab w:val="num" w:pos="360"/>
        </w:tabs>
        <w:ind w:left="360" w:hanging="360"/>
      </w:pPr>
      <w:rPr>
        <w:rFonts w:hint="default"/>
        <w:b/>
        <w:i w:val="0"/>
      </w:rPr>
    </w:lvl>
    <w:lvl w:ilvl="1">
      <w:start w:val="1"/>
      <w:numFmt w:val="decimal"/>
      <w:lvlText w:val="7.%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15:restartNumberingAfterBreak="0">
    <w:nsid w:val="4FBE7620"/>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15:restartNumberingAfterBreak="0">
    <w:nsid w:val="4FC86C36"/>
    <w:multiLevelType w:val="hybridMultilevel"/>
    <w:tmpl w:val="A9547510"/>
    <w:lvl w:ilvl="0" w:tplc="A7B8ED86">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18F2EF4"/>
    <w:multiLevelType w:val="hybridMultilevel"/>
    <w:tmpl w:val="033C9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1D3511"/>
    <w:multiLevelType w:val="multilevel"/>
    <w:tmpl w:val="2DAA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53FB09D1"/>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15:restartNumberingAfterBreak="0">
    <w:nsid w:val="545E718F"/>
    <w:multiLevelType w:val="multilevel"/>
    <w:tmpl w:val="EE4694CA"/>
    <w:lvl w:ilvl="0">
      <w:start w:val="3"/>
      <w:numFmt w:val="decimal"/>
      <w:lvlText w:val="%1."/>
      <w:lvlJc w:val="left"/>
      <w:pPr>
        <w:tabs>
          <w:tab w:val="num" w:pos="360"/>
        </w:tabs>
        <w:ind w:left="360" w:hanging="360"/>
      </w:pPr>
      <w:rPr>
        <w:rFonts w:hint="default"/>
        <w:b/>
        <w:i w:val="0"/>
      </w:rPr>
    </w:lvl>
    <w:lvl w:ilvl="1">
      <w:start w:val="1"/>
      <w:numFmt w:val="decimal"/>
      <w:lvlText w:val="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15:restartNumberingAfterBreak="0">
    <w:nsid w:val="54EF17B0"/>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15:restartNumberingAfterBreak="0">
    <w:nsid w:val="558C1D4E"/>
    <w:multiLevelType w:val="hybridMultilevel"/>
    <w:tmpl w:val="27C4FAC6"/>
    <w:lvl w:ilvl="0" w:tplc="3CFE4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B37972"/>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15:restartNumberingAfterBreak="0">
    <w:nsid w:val="564D074C"/>
    <w:multiLevelType w:val="hybridMultilevel"/>
    <w:tmpl w:val="5B88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8AE5899"/>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15:restartNumberingAfterBreak="0">
    <w:nsid w:val="59CE7A74"/>
    <w:multiLevelType w:val="hybridMultilevel"/>
    <w:tmpl w:val="A6D60A24"/>
    <w:lvl w:ilvl="0" w:tplc="220A4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BF9290F"/>
    <w:multiLevelType w:val="multilevel"/>
    <w:tmpl w:val="9204143C"/>
    <w:lvl w:ilvl="0">
      <w:start w:val="1"/>
      <w:numFmt w:val="decimal"/>
      <w:lvlText w:val="%1."/>
      <w:lvlJc w:val="left"/>
      <w:pPr>
        <w:tabs>
          <w:tab w:val="num" w:pos="360"/>
        </w:tabs>
        <w:ind w:left="360" w:hanging="360"/>
      </w:pPr>
      <w:rPr>
        <w:rFonts w:hint="default"/>
        <w:b/>
        <w:i w:val="0"/>
      </w:rPr>
    </w:lvl>
    <w:lvl w:ilvl="1">
      <w:start w:val="1"/>
      <w:numFmt w:val="decimal"/>
      <w:lvlText w:val="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15:restartNumberingAfterBreak="0">
    <w:nsid w:val="608A5FB5"/>
    <w:multiLevelType w:val="hybridMultilevel"/>
    <w:tmpl w:val="29D66108"/>
    <w:lvl w:ilvl="0" w:tplc="0A34E608">
      <w:start w:val="1"/>
      <w:numFmt w:val="decimal"/>
      <w:lvlText w:val="%1."/>
      <w:lvlJc w:val="left"/>
      <w:pPr>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0DC1D4A"/>
    <w:multiLevelType w:val="hybridMultilevel"/>
    <w:tmpl w:val="9F946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DE58C3"/>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15:restartNumberingAfterBreak="0">
    <w:nsid w:val="61FF32D8"/>
    <w:multiLevelType w:val="hybridMultilevel"/>
    <w:tmpl w:val="A400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2A3425E"/>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15:restartNumberingAfterBreak="0">
    <w:nsid w:val="633B220C"/>
    <w:multiLevelType w:val="hybridMultilevel"/>
    <w:tmpl w:val="E108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BD1E93"/>
    <w:multiLevelType w:val="multilevel"/>
    <w:tmpl w:val="71984CE8"/>
    <w:lvl w:ilvl="0">
      <w:start w:val="13"/>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15:restartNumberingAfterBreak="0">
    <w:nsid w:val="64B53EB7"/>
    <w:multiLevelType w:val="hybridMultilevel"/>
    <w:tmpl w:val="4C06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62440AF"/>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15:restartNumberingAfterBreak="0">
    <w:nsid w:val="666D3594"/>
    <w:multiLevelType w:val="hybridMultilevel"/>
    <w:tmpl w:val="74961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801437D"/>
    <w:multiLevelType w:val="multilevel"/>
    <w:tmpl w:val="E64EC504"/>
    <w:lvl w:ilvl="0">
      <w:start w:val="3"/>
      <w:numFmt w:val="decimal"/>
      <w:lvlText w:val="%1."/>
      <w:lvlJc w:val="left"/>
      <w:pPr>
        <w:tabs>
          <w:tab w:val="num" w:pos="360"/>
        </w:tabs>
        <w:ind w:left="360" w:hanging="360"/>
      </w:pPr>
      <w:rPr>
        <w:rFonts w:hint="default"/>
        <w:b/>
        <w:i w:val="0"/>
      </w:rPr>
    </w:lvl>
    <w:lvl w:ilvl="1">
      <w:start w:val="1"/>
      <w:numFmt w:val="decimal"/>
      <w:lvlText w:val="3.%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15:restartNumberingAfterBreak="0">
    <w:nsid w:val="69CA3173"/>
    <w:multiLevelType w:val="hybridMultilevel"/>
    <w:tmpl w:val="675C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AC44B0"/>
    <w:multiLevelType w:val="multilevel"/>
    <w:tmpl w:val="8FD2F520"/>
    <w:lvl w:ilvl="0">
      <w:start w:val="11"/>
      <w:numFmt w:val="decimal"/>
      <w:lvlText w:val="%1."/>
      <w:lvlJc w:val="left"/>
      <w:pPr>
        <w:tabs>
          <w:tab w:val="num" w:pos="360"/>
        </w:tabs>
        <w:ind w:left="360" w:hanging="360"/>
      </w:pPr>
      <w:rPr>
        <w:rFonts w:hint="default"/>
        <w:b/>
        <w:i w:val="0"/>
      </w:rPr>
    </w:lvl>
    <w:lvl w:ilvl="1">
      <w:start w:val="1"/>
      <w:numFmt w:val="decimal"/>
      <w:lvlText w:val="12.%2."/>
      <w:lvlJc w:val="left"/>
      <w:pPr>
        <w:tabs>
          <w:tab w:val="num" w:pos="792"/>
        </w:tabs>
        <w:ind w:left="792" w:hanging="648"/>
      </w:pPr>
      <w:rPr>
        <w:rFonts w:hint="default"/>
        <w:b w:val="0"/>
        <w:bCs w:val="0"/>
        <w:i w:val="0"/>
        <w:iCs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15:restartNumberingAfterBreak="0">
    <w:nsid w:val="6D855B0C"/>
    <w:multiLevelType w:val="hybridMultilevel"/>
    <w:tmpl w:val="575E05D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02C1FE6"/>
    <w:multiLevelType w:val="multilevel"/>
    <w:tmpl w:val="29D66108"/>
    <w:lvl w:ilvl="0">
      <w:start w:val="1"/>
      <w:numFmt w:val="decimal"/>
      <w:lvlText w:val="%1."/>
      <w:lvlJc w:val="left"/>
      <w:pPr>
        <w:ind w:left="36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15:restartNumberingAfterBreak="0">
    <w:nsid w:val="72B432A1"/>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15:restartNumberingAfterBreak="0">
    <w:nsid w:val="72D40D1A"/>
    <w:multiLevelType w:val="hybridMultilevel"/>
    <w:tmpl w:val="A6D60A24"/>
    <w:lvl w:ilvl="0" w:tplc="220A4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03669E"/>
    <w:multiLevelType w:val="multilevel"/>
    <w:tmpl w:val="2A2054D6"/>
    <w:lvl w:ilvl="0">
      <w:start w:val="12"/>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15:restartNumberingAfterBreak="0">
    <w:nsid w:val="746A572E"/>
    <w:multiLevelType w:val="hybridMultilevel"/>
    <w:tmpl w:val="89585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48D1268"/>
    <w:multiLevelType w:val="hybridMultilevel"/>
    <w:tmpl w:val="2B8AC52E"/>
    <w:lvl w:ilvl="0" w:tplc="220A4D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5AC189C"/>
    <w:multiLevelType w:val="hybridMultilevel"/>
    <w:tmpl w:val="95EC1D82"/>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8CB58EE"/>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15:restartNumberingAfterBreak="0">
    <w:nsid w:val="79591D17"/>
    <w:multiLevelType w:val="hybridMultilevel"/>
    <w:tmpl w:val="7F10F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9934D94"/>
    <w:multiLevelType w:val="hybridMultilevel"/>
    <w:tmpl w:val="D4182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CEC31EA"/>
    <w:multiLevelType w:val="multilevel"/>
    <w:tmpl w:val="1E8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386855"/>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15:restartNumberingAfterBreak="0">
    <w:nsid w:val="7FEC42C8"/>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4"/>
  </w:num>
  <w:num w:numId="2">
    <w:abstractNumId w:val="5"/>
  </w:num>
  <w:num w:numId="3">
    <w:abstractNumId w:val="59"/>
  </w:num>
  <w:num w:numId="4">
    <w:abstractNumId w:val="43"/>
  </w:num>
  <w:num w:numId="5">
    <w:abstractNumId w:val="48"/>
  </w:num>
  <w:num w:numId="6">
    <w:abstractNumId w:val="51"/>
  </w:num>
  <w:num w:numId="7">
    <w:abstractNumId w:val="90"/>
  </w:num>
  <w:num w:numId="8">
    <w:abstractNumId w:val="87"/>
  </w:num>
  <w:num w:numId="9">
    <w:abstractNumId w:val="27"/>
  </w:num>
  <w:num w:numId="10">
    <w:abstractNumId w:val="47"/>
  </w:num>
  <w:num w:numId="11">
    <w:abstractNumId w:val="19"/>
  </w:num>
  <w:num w:numId="12">
    <w:abstractNumId w:val="91"/>
  </w:num>
  <w:num w:numId="13">
    <w:abstractNumId w:val="25"/>
  </w:num>
  <w:num w:numId="14">
    <w:abstractNumId w:val="69"/>
  </w:num>
  <w:num w:numId="15">
    <w:abstractNumId w:val="4"/>
  </w:num>
  <w:num w:numId="16">
    <w:abstractNumId w:val="76"/>
  </w:num>
  <w:num w:numId="17">
    <w:abstractNumId w:val="44"/>
  </w:num>
  <w:num w:numId="18">
    <w:abstractNumId w:val="93"/>
  </w:num>
  <w:num w:numId="19">
    <w:abstractNumId w:val="46"/>
  </w:num>
  <w:num w:numId="20">
    <w:abstractNumId w:val="17"/>
  </w:num>
  <w:num w:numId="21">
    <w:abstractNumId w:val="84"/>
  </w:num>
  <w:num w:numId="22">
    <w:abstractNumId w:val="34"/>
  </w:num>
  <w:num w:numId="23">
    <w:abstractNumId w:val="10"/>
  </w:num>
  <w:num w:numId="24">
    <w:abstractNumId w:val="72"/>
  </w:num>
  <w:num w:numId="25">
    <w:abstractNumId w:val="82"/>
  </w:num>
  <w:num w:numId="26">
    <w:abstractNumId w:val="13"/>
  </w:num>
  <w:num w:numId="27">
    <w:abstractNumId w:val="65"/>
  </w:num>
  <w:num w:numId="28">
    <w:abstractNumId w:val="67"/>
  </w:num>
  <w:num w:numId="29">
    <w:abstractNumId w:val="78"/>
  </w:num>
  <w:num w:numId="30">
    <w:abstractNumId w:val="89"/>
  </w:num>
  <w:num w:numId="31">
    <w:abstractNumId w:val="74"/>
  </w:num>
  <w:num w:numId="32">
    <w:abstractNumId w:val="6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9"/>
  </w:num>
  <w:num w:numId="35">
    <w:abstractNumId w:val="31"/>
  </w:num>
  <w:num w:numId="36">
    <w:abstractNumId w:val="39"/>
  </w:num>
  <w:num w:numId="37">
    <w:abstractNumId w:val="26"/>
  </w:num>
  <w:num w:numId="38">
    <w:abstractNumId w:val="80"/>
  </w:num>
  <w:num w:numId="39">
    <w:abstractNumId w:val="94"/>
  </w:num>
  <w:num w:numId="40">
    <w:abstractNumId w:val="35"/>
  </w:num>
  <w:num w:numId="41">
    <w:abstractNumId w:val="37"/>
  </w:num>
  <w:num w:numId="42">
    <w:abstractNumId w:val="18"/>
  </w:num>
  <w:num w:numId="43">
    <w:abstractNumId w:val="95"/>
  </w:num>
  <w:num w:numId="44">
    <w:abstractNumId w:val="21"/>
  </w:num>
  <w:num w:numId="45">
    <w:abstractNumId w:val="60"/>
  </w:num>
  <w:num w:numId="46">
    <w:abstractNumId w:val="75"/>
  </w:num>
  <w:num w:numId="47">
    <w:abstractNumId w:val="56"/>
  </w:num>
  <w:num w:numId="48">
    <w:abstractNumId w:val="2"/>
  </w:num>
  <w:num w:numId="49">
    <w:abstractNumId w:val="71"/>
  </w:num>
  <w:num w:numId="50">
    <w:abstractNumId w:val="29"/>
  </w:num>
  <w:num w:numId="51">
    <w:abstractNumId w:val="42"/>
  </w:num>
  <w:num w:numId="52">
    <w:abstractNumId w:val="33"/>
  </w:num>
  <w:num w:numId="53">
    <w:abstractNumId w:val="24"/>
  </w:num>
  <w:num w:numId="54">
    <w:abstractNumId w:val="85"/>
  </w:num>
  <w:num w:numId="55">
    <w:abstractNumId w:val="16"/>
  </w:num>
  <w:num w:numId="56">
    <w:abstractNumId w:val="62"/>
  </w:num>
  <w:num w:numId="57">
    <w:abstractNumId w:val="64"/>
  </w:num>
  <w:num w:numId="58">
    <w:abstractNumId w:val="70"/>
  </w:num>
  <w:num w:numId="59">
    <w:abstractNumId w:val="57"/>
  </w:num>
  <w:num w:numId="60">
    <w:abstractNumId w:val="63"/>
  </w:num>
  <w:num w:numId="61">
    <w:abstractNumId w:val="81"/>
  </w:num>
  <w:num w:numId="62">
    <w:abstractNumId w:val="53"/>
  </w:num>
  <w:num w:numId="63">
    <w:abstractNumId w:val="32"/>
  </w:num>
  <w:num w:numId="64">
    <w:abstractNumId w:val="79"/>
  </w:num>
  <w:num w:numId="65">
    <w:abstractNumId w:val="41"/>
  </w:num>
  <w:num w:numId="66">
    <w:abstractNumId w:val="23"/>
  </w:num>
  <w:num w:numId="67">
    <w:abstractNumId w:val="45"/>
  </w:num>
  <w:num w:numId="68">
    <w:abstractNumId w:val="22"/>
  </w:num>
  <w:num w:numId="69">
    <w:abstractNumId w:val="49"/>
  </w:num>
  <w:num w:numId="70">
    <w:abstractNumId w:val="58"/>
  </w:num>
  <w:num w:numId="71">
    <w:abstractNumId w:val="12"/>
  </w:num>
  <w:num w:numId="72">
    <w:abstractNumId w:val="40"/>
  </w:num>
  <w:num w:numId="73">
    <w:abstractNumId w:val="8"/>
  </w:num>
  <w:num w:numId="74">
    <w:abstractNumId w:val="86"/>
  </w:num>
  <w:num w:numId="75">
    <w:abstractNumId w:val="92"/>
  </w:num>
  <w:num w:numId="76">
    <w:abstractNumId w:val="11"/>
  </w:num>
  <w:num w:numId="77">
    <w:abstractNumId w:val="97"/>
  </w:num>
  <w:num w:numId="78">
    <w:abstractNumId w:val="7"/>
  </w:num>
  <w:num w:numId="79">
    <w:abstractNumId w:val="83"/>
  </w:num>
  <w:num w:numId="80">
    <w:abstractNumId w:val="38"/>
  </w:num>
  <w:num w:numId="81">
    <w:abstractNumId w:val="0"/>
  </w:num>
  <w:num w:numId="82">
    <w:abstractNumId w:val="28"/>
  </w:num>
  <w:num w:numId="83">
    <w:abstractNumId w:val="66"/>
  </w:num>
  <w:num w:numId="84">
    <w:abstractNumId w:val="73"/>
  </w:num>
  <w:num w:numId="85">
    <w:abstractNumId w:val="88"/>
  </w:num>
  <w:num w:numId="86">
    <w:abstractNumId w:val="68"/>
  </w:num>
  <w:num w:numId="87">
    <w:abstractNumId w:val="55"/>
  </w:num>
  <w:num w:numId="88">
    <w:abstractNumId w:val="1"/>
  </w:num>
  <w:num w:numId="89">
    <w:abstractNumId w:val="6"/>
  </w:num>
  <w:num w:numId="90">
    <w:abstractNumId w:val="77"/>
  </w:num>
  <w:num w:numId="91">
    <w:abstractNumId w:val="30"/>
  </w:num>
  <w:num w:numId="92">
    <w:abstractNumId w:val="50"/>
  </w:num>
  <w:num w:numId="93">
    <w:abstractNumId w:val="15"/>
  </w:num>
  <w:num w:numId="94">
    <w:abstractNumId w:val="96"/>
  </w:num>
  <w:num w:numId="95">
    <w:abstractNumId w:val="52"/>
  </w:num>
  <w:num w:numId="96">
    <w:abstractNumId w:val="3"/>
  </w:num>
  <w:num w:numId="97">
    <w:abstractNumId w:val="20"/>
  </w:num>
  <w:num w:numId="98">
    <w:abstractNumId w:val="3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0"/>
    <w:docVar w:name="85TrailerDateField" w:val="0"/>
    <w:docVar w:name="85TrailerDraft" w:val="0"/>
    <w:docVar w:name="85TrailerTime" w:val="0"/>
    <w:docVar w:name="85TrailerType" w:val="102"/>
    <w:docVar w:name="MPDocID" w:val="784076 v1/SD"/>
    <w:docVar w:name="MPDocIDTemplateDefault" w:val="%n| v%v|/%l"/>
    <w:docVar w:name="NewDocStampType" w:val="7"/>
    <w:docVar w:name="zzmpLTFontsClean" w:val="True"/>
    <w:docVar w:name="zzmpnSession" w:val="0.9801294"/>
  </w:docVars>
  <w:rsids>
    <w:rsidRoot w:val="00C76DEB"/>
    <w:rsid w:val="0000129C"/>
    <w:rsid w:val="000033A0"/>
    <w:rsid w:val="00003639"/>
    <w:rsid w:val="00005E17"/>
    <w:rsid w:val="00006122"/>
    <w:rsid w:val="00010971"/>
    <w:rsid w:val="000146B8"/>
    <w:rsid w:val="00020050"/>
    <w:rsid w:val="000200AD"/>
    <w:rsid w:val="00020F4A"/>
    <w:rsid w:val="000210B2"/>
    <w:rsid w:val="000210F0"/>
    <w:rsid w:val="00027087"/>
    <w:rsid w:val="00030912"/>
    <w:rsid w:val="00032FCE"/>
    <w:rsid w:val="00034B92"/>
    <w:rsid w:val="00036456"/>
    <w:rsid w:val="00037671"/>
    <w:rsid w:val="0004403D"/>
    <w:rsid w:val="00044859"/>
    <w:rsid w:val="000532CB"/>
    <w:rsid w:val="00053A80"/>
    <w:rsid w:val="00054F1D"/>
    <w:rsid w:val="00056E43"/>
    <w:rsid w:val="000607CA"/>
    <w:rsid w:val="000637C4"/>
    <w:rsid w:val="000653D5"/>
    <w:rsid w:val="000727F1"/>
    <w:rsid w:val="00072A5A"/>
    <w:rsid w:val="00073CD9"/>
    <w:rsid w:val="0008291D"/>
    <w:rsid w:val="000A4C26"/>
    <w:rsid w:val="000A4CF3"/>
    <w:rsid w:val="000B25FD"/>
    <w:rsid w:val="000B311D"/>
    <w:rsid w:val="000B3BD4"/>
    <w:rsid w:val="000B48CF"/>
    <w:rsid w:val="000B5F7A"/>
    <w:rsid w:val="000B7C31"/>
    <w:rsid w:val="000C0156"/>
    <w:rsid w:val="000C0204"/>
    <w:rsid w:val="000C04DD"/>
    <w:rsid w:val="000C28CB"/>
    <w:rsid w:val="000C3E2A"/>
    <w:rsid w:val="000C6255"/>
    <w:rsid w:val="000C7722"/>
    <w:rsid w:val="000C7B1D"/>
    <w:rsid w:val="000D01AF"/>
    <w:rsid w:val="000D02B3"/>
    <w:rsid w:val="000D1FF8"/>
    <w:rsid w:val="000D3042"/>
    <w:rsid w:val="000D3089"/>
    <w:rsid w:val="000D33C3"/>
    <w:rsid w:val="000D501C"/>
    <w:rsid w:val="000D5697"/>
    <w:rsid w:val="000D6752"/>
    <w:rsid w:val="000E1F95"/>
    <w:rsid w:val="000E22A9"/>
    <w:rsid w:val="000E4519"/>
    <w:rsid w:val="000E5E44"/>
    <w:rsid w:val="000F03D3"/>
    <w:rsid w:val="000F06BD"/>
    <w:rsid w:val="000F50B8"/>
    <w:rsid w:val="00100236"/>
    <w:rsid w:val="001018FF"/>
    <w:rsid w:val="001034CA"/>
    <w:rsid w:val="00104820"/>
    <w:rsid w:val="00107942"/>
    <w:rsid w:val="001079CB"/>
    <w:rsid w:val="00112C8B"/>
    <w:rsid w:val="00114AAC"/>
    <w:rsid w:val="00124E8C"/>
    <w:rsid w:val="00126690"/>
    <w:rsid w:val="001350CB"/>
    <w:rsid w:val="001357D4"/>
    <w:rsid w:val="001359AE"/>
    <w:rsid w:val="00137619"/>
    <w:rsid w:val="00140A27"/>
    <w:rsid w:val="00141DDF"/>
    <w:rsid w:val="00142244"/>
    <w:rsid w:val="00143E59"/>
    <w:rsid w:val="001443BF"/>
    <w:rsid w:val="00150A37"/>
    <w:rsid w:val="00151D82"/>
    <w:rsid w:val="001534B6"/>
    <w:rsid w:val="00153A7A"/>
    <w:rsid w:val="00155B52"/>
    <w:rsid w:val="00162638"/>
    <w:rsid w:val="00163E68"/>
    <w:rsid w:val="00166405"/>
    <w:rsid w:val="001670B7"/>
    <w:rsid w:val="00170624"/>
    <w:rsid w:val="00173B22"/>
    <w:rsid w:val="00180E25"/>
    <w:rsid w:val="00183BC4"/>
    <w:rsid w:val="00190729"/>
    <w:rsid w:val="00192004"/>
    <w:rsid w:val="00192817"/>
    <w:rsid w:val="00193015"/>
    <w:rsid w:val="00194CB5"/>
    <w:rsid w:val="00195F77"/>
    <w:rsid w:val="001963A5"/>
    <w:rsid w:val="001963EF"/>
    <w:rsid w:val="001A247C"/>
    <w:rsid w:val="001A61B8"/>
    <w:rsid w:val="001B00A1"/>
    <w:rsid w:val="001B63A0"/>
    <w:rsid w:val="001B71A8"/>
    <w:rsid w:val="001B7DD8"/>
    <w:rsid w:val="001C0484"/>
    <w:rsid w:val="001C2400"/>
    <w:rsid w:val="001C446F"/>
    <w:rsid w:val="001C5717"/>
    <w:rsid w:val="001C7345"/>
    <w:rsid w:val="001D258F"/>
    <w:rsid w:val="001D3AD9"/>
    <w:rsid w:val="001D3ED4"/>
    <w:rsid w:val="001D7D16"/>
    <w:rsid w:val="001E25E1"/>
    <w:rsid w:val="001E2FEE"/>
    <w:rsid w:val="001E4549"/>
    <w:rsid w:val="001E6B5C"/>
    <w:rsid w:val="001E7C57"/>
    <w:rsid w:val="001E7CBE"/>
    <w:rsid w:val="001F0D4A"/>
    <w:rsid w:val="001F3D47"/>
    <w:rsid w:val="001F464B"/>
    <w:rsid w:val="001F56FE"/>
    <w:rsid w:val="001F7127"/>
    <w:rsid w:val="00200E08"/>
    <w:rsid w:val="002017D9"/>
    <w:rsid w:val="00202A2C"/>
    <w:rsid w:val="00203C84"/>
    <w:rsid w:val="00203FD2"/>
    <w:rsid w:val="002060FC"/>
    <w:rsid w:val="00210BB6"/>
    <w:rsid w:val="00212A7A"/>
    <w:rsid w:val="0021330C"/>
    <w:rsid w:val="002133B0"/>
    <w:rsid w:val="0021495B"/>
    <w:rsid w:val="00224140"/>
    <w:rsid w:val="002266C1"/>
    <w:rsid w:val="002403D9"/>
    <w:rsid w:val="002410A3"/>
    <w:rsid w:val="00242EC0"/>
    <w:rsid w:val="00243C2F"/>
    <w:rsid w:val="00243C94"/>
    <w:rsid w:val="00244598"/>
    <w:rsid w:val="00245249"/>
    <w:rsid w:val="002476B8"/>
    <w:rsid w:val="00251200"/>
    <w:rsid w:val="0025254E"/>
    <w:rsid w:val="0025287F"/>
    <w:rsid w:val="00263492"/>
    <w:rsid w:val="0026503F"/>
    <w:rsid w:val="002663FE"/>
    <w:rsid w:val="0026676D"/>
    <w:rsid w:val="0026699E"/>
    <w:rsid w:val="002673E3"/>
    <w:rsid w:val="00271219"/>
    <w:rsid w:val="002721AC"/>
    <w:rsid w:val="002726EE"/>
    <w:rsid w:val="00272EA3"/>
    <w:rsid w:val="0027444D"/>
    <w:rsid w:val="002748B0"/>
    <w:rsid w:val="00274F61"/>
    <w:rsid w:val="00275298"/>
    <w:rsid w:val="00277F32"/>
    <w:rsid w:val="00280188"/>
    <w:rsid w:val="002828F4"/>
    <w:rsid w:val="00282B35"/>
    <w:rsid w:val="00285DC4"/>
    <w:rsid w:val="00286DC2"/>
    <w:rsid w:val="00287E27"/>
    <w:rsid w:val="00293BD2"/>
    <w:rsid w:val="00296E17"/>
    <w:rsid w:val="002A24D6"/>
    <w:rsid w:val="002A2B0D"/>
    <w:rsid w:val="002A2F92"/>
    <w:rsid w:val="002A487E"/>
    <w:rsid w:val="002A744A"/>
    <w:rsid w:val="002A7996"/>
    <w:rsid w:val="002B0D07"/>
    <w:rsid w:val="002B315D"/>
    <w:rsid w:val="002B351F"/>
    <w:rsid w:val="002B5928"/>
    <w:rsid w:val="002B6B2C"/>
    <w:rsid w:val="002B75DB"/>
    <w:rsid w:val="002C22A7"/>
    <w:rsid w:val="002C3BC0"/>
    <w:rsid w:val="002C6F29"/>
    <w:rsid w:val="002C7AD4"/>
    <w:rsid w:val="002D05C6"/>
    <w:rsid w:val="002D0928"/>
    <w:rsid w:val="002D10C2"/>
    <w:rsid w:val="002D22B5"/>
    <w:rsid w:val="002D2F71"/>
    <w:rsid w:val="002D5C00"/>
    <w:rsid w:val="002E037A"/>
    <w:rsid w:val="002E0EB8"/>
    <w:rsid w:val="002E142D"/>
    <w:rsid w:val="002E3D6E"/>
    <w:rsid w:val="002E52B9"/>
    <w:rsid w:val="002E68EB"/>
    <w:rsid w:val="002E6961"/>
    <w:rsid w:val="002E6EA0"/>
    <w:rsid w:val="002F077B"/>
    <w:rsid w:val="002F2459"/>
    <w:rsid w:val="002F7E1E"/>
    <w:rsid w:val="00300FFE"/>
    <w:rsid w:val="00302A11"/>
    <w:rsid w:val="00304B57"/>
    <w:rsid w:val="0031437C"/>
    <w:rsid w:val="003147F3"/>
    <w:rsid w:val="003152C2"/>
    <w:rsid w:val="0031642A"/>
    <w:rsid w:val="00316DDC"/>
    <w:rsid w:val="003206AF"/>
    <w:rsid w:val="00322A09"/>
    <w:rsid w:val="003236E4"/>
    <w:rsid w:val="00323DC2"/>
    <w:rsid w:val="003240C2"/>
    <w:rsid w:val="003255CB"/>
    <w:rsid w:val="00330583"/>
    <w:rsid w:val="00330C1A"/>
    <w:rsid w:val="00332EEE"/>
    <w:rsid w:val="00333E0B"/>
    <w:rsid w:val="00334E8E"/>
    <w:rsid w:val="00335372"/>
    <w:rsid w:val="00340EE6"/>
    <w:rsid w:val="00345A3B"/>
    <w:rsid w:val="003511EB"/>
    <w:rsid w:val="00351D2D"/>
    <w:rsid w:val="0035261E"/>
    <w:rsid w:val="003539CC"/>
    <w:rsid w:val="00354580"/>
    <w:rsid w:val="00363CFA"/>
    <w:rsid w:val="003641A9"/>
    <w:rsid w:val="003646FD"/>
    <w:rsid w:val="00367472"/>
    <w:rsid w:val="00371887"/>
    <w:rsid w:val="00371BE5"/>
    <w:rsid w:val="00374CA2"/>
    <w:rsid w:val="00377A37"/>
    <w:rsid w:val="00382784"/>
    <w:rsid w:val="003852BD"/>
    <w:rsid w:val="0038568E"/>
    <w:rsid w:val="003867C6"/>
    <w:rsid w:val="0039599D"/>
    <w:rsid w:val="003972D6"/>
    <w:rsid w:val="003A2610"/>
    <w:rsid w:val="003A2B13"/>
    <w:rsid w:val="003A2E48"/>
    <w:rsid w:val="003A5021"/>
    <w:rsid w:val="003A5BFA"/>
    <w:rsid w:val="003B3398"/>
    <w:rsid w:val="003B3537"/>
    <w:rsid w:val="003B360C"/>
    <w:rsid w:val="003B60E8"/>
    <w:rsid w:val="003C00BA"/>
    <w:rsid w:val="003C1779"/>
    <w:rsid w:val="003C31F5"/>
    <w:rsid w:val="003C5AB0"/>
    <w:rsid w:val="003C7175"/>
    <w:rsid w:val="003D1333"/>
    <w:rsid w:val="003D1923"/>
    <w:rsid w:val="003D4811"/>
    <w:rsid w:val="003D4A76"/>
    <w:rsid w:val="003D5C3A"/>
    <w:rsid w:val="003D5EA0"/>
    <w:rsid w:val="003D786B"/>
    <w:rsid w:val="003E49A5"/>
    <w:rsid w:val="003E4C6D"/>
    <w:rsid w:val="003E5E56"/>
    <w:rsid w:val="003E7A58"/>
    <w:rsid w:val="003F06C6"/>
    <w:rsid w:val="003F0BAF"/>
    <w:rsid w:val="003F4A3E"/>
    <w:rsid w:val="003F4FB7"/>
    <w:rsid w:val="003F5456"/>
    <w:rsid w:val="00400213"/>
    <w:rsid w:val="004067F3"/>
    <w:rsid w:val="00410DAD"/>
    <w:rsid w:val="00410EA4"/>
    <w:rsid w:val="00411A22"/>
    <w:rsid w:val="00415B4E"/>
    <w:rsid w:val="00420F16"/>
    <w:rsid w:val="00422A65"/>
    <w:rsid w:val="004274ED"/>
    <w:rsid w:val="004307B3"/>
    <w:rsid w:val="004324A9"/>
    <w:rsid w:val="004335B5"/>
    <w:rsid w:val="00433946"/>
    <w:rsid w:val="00434F80"/>
    <w:rsid w:val="004362F4"/>
    <w:rsid w:val="00436D2D"/>
    <w:rsid w:val="004406D5"/>
    <w:rsid w:val="00440745"/>
    <w:rsid w:val="00441929"/>
    <w:rsid w:val="00444E22"/>
    <w:rsid w:val="00446919"/>
    <w:rsid w:val="0044692B"/>
    <w:rsid w:val="0045539F"/>
    <w:rsid w:val="00455BC0"/>
    <w:rsid w:val="0045669F"/>
    <w:rsid w:val="0045724F"/>
    <w:rsid w:val="00460269"/>
    <w:rsid w:val="0046261D"/>
    <w:rsid w:val="004636E9"/>
    <w:rsid w:val="0046388B"/>
    <w:rsid w:val="00466B7F"/>
    <w:rsid w:val="00466BC6"/>
    <w:rsid w:val="00471BB8"/>
    <w:rsid w:val="00473227"/>
    <w:rsid w:val="00473890"/>
    <w:rsid w:val="00475011"/>
    <w:rsid w:val="00476C09"/>
    <w:rsid w:val="004806A4"/>
    <w:rsid w:val="00481D53"/>
    <w:rsid w:val="00490CA6"/>
    <w:rsid w:val="00492E76"/>
    <w:rsid w:val="00493E45"/>
    <w:rsid w:val="004A513E"/>
    <w:rsid w:val="004A6D4F"/>
    <w:rsid w:val="004A7DAE"/>
    <w:rsid w:val="004B062C"/>
    <w:rsid w:val="004B4133"/>
    <w:rsid w:val="004B4159"/>
    <w:rsid w:val="004B658C"/>
    <w:rsid w:val="004B6EB0"/>
    <w:rsid w:val="004C0246"/>
    <w:rsid w:val="004C1AA0"/>
    <w:rsid w:val="004C2F60"/>
    <w:rsid w:val="004C6A3C"/>
    <w:rsid w:val="004D00DC"/>
    <w:rsid w:val="004D0D4F"/>
    <w:rsid w:val="004D1421"/>
    <w:rsid w:val="004D6057"/>
    <w:rsid w:val="004E1116"/>
    <w:rsid w:val="004E396F"/>
    <w:rsid w:val="004E4011"/>
    <w:rsid w:val="004E44CC"/>
    <w:rsid w:val="004F7F73"/>
    <w:rsid w:val="00500573"/>
    <w:rsid w:val="005009FE"/>
    <w:rsid w:val="00503260"/>
    <w:rsid w:val="005038A0"/>
    <w:rsid w:val="00507D59"/>
    <w:rsid w:val="00511392"/>
    <w:rsid w:val="00513CAC"/>
    <w:rsid w:val="00516889"/>
    <w:rsid w:val="005230E7"/>
    <w:rsid w:val="005302DE"/>
    <w:rsid w:val="0053471B"/>
    <w:rsid w:val="00545CFC"/>
    <w:rsid w:val="00554046"/>
    <w:rsid w:val="00562181"/>
    <w:rsid w:val="005623C0"/>
    <w:rsid w:val="00563F0C"/>
    <w:rsid w:val="005660C9"/>
    <w:rsid w:val="0056751A"/>
    <w:rsid w:val="005701AB"/>
    <w:rsid w:val="00572731"/>
    <w:rsid w:val="00577CB0"/>
    <w:rsid w:val="0058097D"/>
    <w:rsid w:val="0058328C"/>
    <w:rsid w:val="00583B34"/>
    <w:rsid w:val="00584994"/>
    <w:rsid w:val="00587801"/>
    <w:rsid w:val="00591097"/>
    <w:rsid w:val="00594F55"/>
    <w:rsid w:val="0059534A"/>
    <w:rsid w:val="005A2128"/>
    <w:rsid w:val="005A4EF6"/>
    <w:rsid w:val="005A692B"/>
    <w:rsid w:val="005B024D"/>
    <w:rsid w:val="005B2145"/>
    <w:rsid w:val="005B2178"/>
    <w:rsid w:val="005B2344"/>
    <w:rsid w:val="005C0D38"/>
    <w:rsid w:val="005C1B99"/>
    <w:rsid w:val="005C1E4B"/>
    <w:rsid w:val="005C2638"/>
    <w:rsid w:val="005C2994"/>
    <w:rsid w:val="005C2FBB"/>
    <w:rsid w:val="005D04FB"/>
    <w:rsid w:val="005D0C15"/>
    <w:rsid w:val="005D37EF"/>
    <w:rsid w:val="005D3DB5"/>
    <w:rsid w:val="005D5BDE"/>
    <w:rsid w:val="005D64ED"/>
    <w:rsid w:val="005E032C"/>
    <w:rsid w:val="005E32A2"/>
    <w:rsid w:val="005E427A"/>
    <w:rsid w:val="005E53D1"/>
    <w:rsid w:val="005F0C77"/>
    <w:rsid w:val="00600AAB"/>
    <w:rsid w:val="00601CB9"/>
    <w:rsid w:val="006034E8"/>
    <w:rsid w:val="00605F22"/>
    <w:rsid w:val="00606D68"/>
    <w:rsid w:val="00607FD8"/>
    <w:rsid w:val="006119D8"/>
    <w:rsid w:val="0061419F"/>
    <w:rsid w:val="00614A3C"/>
    <w:rsid w:val="006161D4"/>
    <w:rsid w:val="00616AD5"/>
    <w:rsid w:val="006213CC"/>
    <w:rsid w:val="00621D53"/>
    <w:rsid w:val="00631535"/>
    <w:rsid w:val="006323A6"/>
    <w:rsid w:val="00632DE4"/>
    <w:rsid w:val="00633464"/>
    <w:rsid w:val="0063384E"/>
    <w:rsid w:val="00633DF9"/>
    <w:rsid w:val="00634DC8"/>
    <w:rsid w:val="00635B3B"/>
    <w:rsid w:val="006363F0"/>
    <w:rsid w:val="0063653D"/>
    <w:rsid w:val="00641790"/>
    <w:rsid w:val="006418FE"/>
    <w:rsid w:val="006424CA"/>
    <w:rsid w:val="00644D0D"/>
    <w:rsid w:val="00646B13"/>
    <w:rsid w:val="00646C22"/>
    <w:rsid w:val="00646DEF"/>
    <w:rsid w:val="006477A4"/>
    <w:rsid w:val="00653AF3"/>
    <w:rsid w:val="00653D09"/>
    <w:rsid w:val="006543BF"/>
    <w:rsid w:val="006548F9"/>
    <w:rsid w:val="0065586B"/>
    <w:rsid w:val="0065666D"/>
    <w:rsid w:val="00657AD9"/>
    <w:rsid w:val="00662E96"/>
    <w:rsid w:val="00670A4B"/>
    <w:rsid w:val="00671988"/>
    <w:rsid w:val="00674F12"/>
    <w:rsid w:val="00676A25"/>
    <w:rsid w:val="00677AB5"/>
    <w:rsid w:val="00681EDB"/>
    <w:rsid w:val="00692926"/>
    <w:rsid w:val="0069394A"/>
    <w:rsid w:val="00696594"/>
    <w:rsid w:val="006A00BC"/>
    <w:rsid w:val="006A0712"/>
    <w:rsid w:val="006A2452"/>
    <w:rsid w:val="006A2978"/>
    <w:rsid w:val="006B0762"/>
    <w:rsid w:val="006B5D7A"/>
    <w:rsid w:val="006B5F8A"/>
    <w:rsid w:val="006B6230"/>
    <w:rsid w:val="006C0453"/>
    <w:rsid w:val="006C0F71"/>
    <w:rsid w:val="006C195A"/>
    <w:rsid w:val="006C23A7"/>
    <w:rsid w:val="006C25D2"/>
    <w:rsid w:val="006C5186"/>
    <w:rsid w:val="006C76C9"/>
    <w:rsid w:val="006D0866"/>
    <w:rsid w:val="006D1825"/>
    <w:rsid w:val="006D18A7"/>
    <w:rsid w:val="006D3FBC"/>
    <w:rsid w:val="006D4DEB"/>
    <w:rsid w:val="006E136E"/>
    <w:rsid w:val="006E4B1A"/>
    <w:rsid w:val="006F0E1A"/>
    <w:rsid w:val="006F2FE5"/>
    <w:rsid w:val="006F77BF"/>
    <w:rsid w:val="00700F97"/>
    <w:rsid w:val="00702195"/>
    <w:rsid w:val="00704C8E"/>
    <w:rsid w:val="0070543B"/>
    <w:rsid w:val="0071139A"/>
    <w:rsid w:val="007122B1"/>
    <w:rsid w:val="00713744"/>
    <w:rsid w:val="007150D6"/>
    <w:rsid w:val="00715CE8"/>
    <w:rsid w:val="0072009F"/>
    <w:rsid w:val="00721064"/>
    <w:rsid w:val="00722039"/>
    <w:rsid w:val="0072262A"/>
    <w:rsid w:val="0072377E"/>
    <w:rsid w:val="00723D33"/>
    <w:rsid w:val="00725265"/>
    <w:rsid w:val="0073029C"/>
    <w:rsid w:val="007316DB"/>
    <w:rsid w:val="00731BC5"/>
    <w:rsid w:val="0073249E"/>
    <w:rsid w:val="00733901"/>
    <w:rsid w:val="00742C8E"/>
    <w:rsid w:val="0074423D"/>
    <w:rsid w:val="00744661"/>
    <w:rsid w:val="0074523D"/>
    <w:rsid w:val="007455D0"/>
    <w:rsid w:val="007474D5"/>
    <w:rsid w:val="0075254A"/>
    <w:rsid w:val="00753EDC"/>
    <w:rsid w:val="0076557A"/>
    <w:rsid w:val="00767799"/>
    <w:rsid w:val="0077111B"/>
    <w:rsid w:val="00774DFC"/>
    <w:rsid w:val="00775B1B"/>
    <w:rsid w:val="00775B5D"/>
    <w:rsid w:val="00776024"/>
    <w:rsid w:val="007804D6"/>
    <w:rsid w:val="0078087B"/>
    <w:rsid w:val="00780BB8"/>
    <w:rsid w:val="00781E74"/>
    <w:rsid w:val="007858EE"/>
    <w:rsid w:val="00786E2A"/>
    <w:rsid w:val="00787878"/>
    <w:rsid w:val="007966E9"/>
    <w:rsid w:val="0079691E"/>
    <w:rsid w:val="00797F15"/>
    <w:rsid w:val="007A2156"/>
    <w:rsid w:val="007A30D8"/>
    <w:rsid w:val="007A5167"/>
    <w:rsid w:val="007A5376"/>
    <w:rsid w:val="007B3859"/>
    <w:rsid w:val="007B3AC5"/>
    <w:rsid w:val="007B5D90"/>
    <w:rsid w:val="007C01A0"/>
    <w:rsid w:val="007C1303"/>
    <w:rsid w:val="007C6803"/>
    <w:rsid w:val="007D1960"/>
    <w:rsid w:val="007D246E"/>
    <w:rsid w:val="007D618D"/>
    <w:rsid w:val="007D6AA4"/>
    <w:rsid w:val="007D6F75"/>
    <w:rsid w:val="007E04C2"/>
    <w:rsid w:val="007E1AFF"/>
    <w:rsid w:val="007E21DD"/>
    <w:rsid w:val="007E2FAB"/>
    <w:rsid w:val="007E49D2"/>
    <w:rsid w:val="007E7858"/>
    <w:rsid w:val="007E7C22"/>
    <w:rsid w:val="007E7DC1"/>
    <w:rsid w:val="007F4898"/>
    <w:rsid w:val="007F51C4"/>
    <w:rsid w:val="00803341"/>
    <w:rsid w:val="008046E7"/>
    <w:rsid w:val="00804EDF"/>
    <w:rsid w:val="00810959"/>
    <w:rsid w:val="00814D93"/>
    <w:rsid w:val="008165CC"/>
    <w:rsid w:val="00830396"/>
    <w:rsid w:val="008441CD"/>
    <w:rsid w:val="0084508C"/>
    <w:rsid w:val="008466F9"/>
    <w:rsid w:val="00850CC4"/>
    <w:rsid w:val="0086385C"/>
    <w:rsid w:val="008655B4"/>
    <w:rsid w:val="008732E9"/>
    <w:rsid w:val="0087484B"/>
    <w:rsid w:val="00877384"/>
    <w:rsid w:val="0088488A"/>
    <w:rsid w:val="0088631B"/>
    <w:rsid w:val="00887BB9"/>
    <w:rsid w:val="00890275"/>
    <w:rsid w:val="00890AED"/>
    <w:rsid w:val="008A2564"/>
    <w:rsid w:val="008A2E32"/>
    <w:rsid w:val="008A37EA"/>
    <w:rsid w:val="008A4A98"/>
    <w:rsid w:val="008B2DF7"/>
    <w:rsid w:val="008C15F8"/>
    <w:rsid w:val="008C44AD"/>
    <w:rsid w:val="008C6B26"/>
    <w:rsid w:val="008C7A15"/>
    <w:rsid w:val="008D036D"/>
    <w:rsid w:val="008D0513"/>
    <w:rsid w:val="008D2BE3"/>
    <w:rsid w:val="008D2D93"/>
    <w:rsid w:val="008D2F4B"/>
    <w:rsid w:val="008D6A08"/>
    <w:rsid w:val="008D72AB"/>
    <w:rsid w:val="008E148A"/>
    <w:rsid w:val="008E4782"/>
    <w:rsid w:val="008E5152"/>
    <w:rsid w:val="008E7FEC"/>
    <w:rsid w:val="008F19EC"/>
    <w:rsid w:val="008F1F61"/>
    <w:rsid w:val="008F36F1"/>
    <w:rsid w:val="008F5CEB"/>
    <w:rsid w:val="008F6356"/>
    <w:rsid w:val="00900D8D"/>
    <w:rsid w:val="00901E73"/>
    <w:rsid w:val="00902AD1"/>
    <w:rsid w:val="00902D49"/>
    <w:rsid w:val="00905E65"/>
    <w:rsid w:val="00906037"/>
    <w:rsid w:val="00906316"/>
    <w:rsid w:val="00906994"/>
    <w:rsid w:val="00910217"/>
    <w:rsid w:val="00910C83"/>
    <w:rsid w:val="0091245A"/>
    <w:rsid w:val="00913632"/>
    <w:rsid w:val="00916DE2"/>
    <w:rsid w:val="0091734C"/>
    <w:rsid w:val="00921533"/>
    <w:rsid w:val="0092202B"/>
    <w:rsid w:val="009232A1"/>
    <w:rsid w:val="009238BF"/>
    <w:rsid w:val="00926916"/>
    <w:rsid w:val="0092721F"/>
    <w:rsid w:val="00930E3A"/>
    <w:rsid w:val="00931713"/>
    <w:rsid w:val="00933491"/>
    <w:rsid w:val="00933C57"/>
    <w:rsid w:val="00935A7A"/>
    <w:rsid w:val="009360C7"/>
    <w:rsid w:val="00937294"/>
    <w:rsid w:val="00940F1A"/>
    <w:rsid w:val="00941506"/>
    <w:rsid w:val="0094551F"/>
    <w:rsid w:val="009476C4"/>
    <w:rsid w:val="00950DCF"/>
    <w:rsid w:val="009521D2"/>
    <w:rsid w:val="00957159"/>
    <w:rsid w:val="009572A8"/>
    <w:rsid w:val="0096777B"/>
    <w:rsid w:val="0097376E"/>
    <w:rsid w:val="00974EFB"/>
    <w:rsid w:val="009768F9"/>
    <w:rsid w:val="00980B2E"/>
    <w:rsid w:val="00981D43"/>
    <w:rsid w:val="00981F06"/>
    <w:rsid w:val="00985042"/>
    <w:rsid w:val="00985733"/>
    <w:rsid w:val="00991D2E"/>
    <w:rsid w:val="009930DC"/>
    <w:rsid w:val="0099524A"/>
    <w:rsid w:val="00996E39"/>
    <w:rsid w:val="009A0A65"/>
    <w:rsid w:val="009A15D4"/>
    <w:rsid w:val="009A44FE"/>
    <w:rsid w:val="009A589C"/>
    <w:rsid w:val="009A5E0C"/>
    <w:rsid w:val="009A72C3"/>
    <w:rsid w:val="009B0AFB"/>
    <w:rsid w:val="009B3F13"/>
    <w:rsid w:val="009B43C0"/>
    <w:rsid w:val="009B4594"/>
    <w:rsid w:val="009B5E61"/>
    <w:rsid w:val="009C1488"/>
    <w:rsid w:val="009C28EF"/>
    <w:rsid w:val="009C34F5"/>
    <w:rsid w:val="009C37E2"/>
    <w:rsid w:val="009C4C0C"/>
    <w:rsid w:val="009C4DE2"/>
    <w:rsid w:val="009C5001"/>
    <w:rsid w:val="009C560A"/>
    <w:rsid w:val="009C6408"/>
    <w:rsid w:val="009C674A"/>
    <w:rsid w:val="009C79C2"/>
    <w:rsid w:val="009D0798"/>
    <w:rsid w:val="009D178E"/>
    <w:rsid w:val="009D4575"/>
    <w:rsid w:val="009D464D"/>
    <w:rsid w:val="009D5759"/>
    <w:rsid w:val="009D6870"/>
    <w:rsid w:val="009D71EB"/>
    <w:rsid w:val="009E1B4B"/>
    <w:rsid w:val="009E225A"/>
    <w:rsid w:val="009E45A8"/>
    <w:rsid w:val="009E4DB9"/>
    <w:rsid w:val="009E50C5"/>
    <w:rsid w:val="009E76D2"/>
    <w:rsid w:val="009E7A3C"/>
    <w:rsid w:val="009F08E9"/>
    <w:rsid w:val="009F10DE"/>
    <w:rsid w:val="009F48C2"/>
    <w:rsid w:val="009F7307"/>
    <w:rsid w:val="00A023B3"/>
    <w:rsid w:val="00A029CD"/>
    <w:rsid w:val="00A059DE"/>
    <w:rsid w:val="00A06D97"/>
    <w:rsid w:val="00A12275"/>
    <w:rsid w:val="00A123AF"/>
    <w:rsid w:val="00A13C9E"/>
    <w:rsid w:val="00A1539B"/>
    <w:rsid w:val="00A16557"/>
    <w:rsid w:val="00A23A71"/>
    <w:rsid w:val="00A2695D"/>
    <w:rsid w:val="00A2696B"/>
    <w:rsid w:val="00A2764C"/>
    <w:rsid w:val="00A306B1"/>
    <w:rsid w:val="00A327EA"/>
    <w:rsid w:val="00A32CFF"/>
    <w:rsid w:val="00A331CD"/>
    <w:rsid w:val="00A34D05"/>
    <w:rsid w:val="00A378A6"/>
    <w:rsid w:val="00A408EC"/>
    <w:rsid w:val="00A43FD2"/>
    <w:rsid w:val="00A45972"/>
    <w:rsid w:val="00A514F1"/>
    <w:rsid w:val="00A52C17"/>
    <w:rsid w:val="00A54342"/>
    <w:rsid w:val="00A563E4"/>
    <w:rsid w:val="00A57F66"/>
    <w:rsid w:val="00A649E1"/>
    <w:rsid w:val="00A6528D"/>
    <w:rsid w:val="00A678D9"/>
    <w:rsid w:val="00A714EF"/>
    <w:rsid w:val="00A75E29"/>
    <w:rsid w:val="00A764C3"/>
    <w:rsid w:val="00A768BB"/>
    <w:rsid w:val="00A81037"/>
    <w:rsid w:val="00A848C4"/>
    <w:rsid w:val="00A85310"/>
    <w:rsid w:val="00A87BAD"/>
    <w:rsid w:val="00A906CF"/>
    <w:rsid w:val="00A918CA"/>
    <w:rsid w:val="00A927E8"/>
    <w:rsid w:val="00A92817"/>
    <w:rsid w:val="00A95BC7"/>
    <w:rsid w:val="00A9643C"/>
    <w:rsid w:val="00AA05D5"/>
    <w:rsid w:val="00AA470B"/>
    <w:rsid w:val="00AA5F78"/>
    <w:rsid w:val="00AA606C"/>
    <w:rsid w:val="00AB128C"/>
    <w:rsid w:val="00AB30B7"/>
    <w:rsid w:val="00AC070A"/>
    <w:rsid w:val="00AC207F"/>
    <w:rsid w:val="00AC56FA"/>
    <w:rsid w:val="00AC724D"/>
    <w:rsid w:val="00AC7F52"/>
    <w:rsid w:val="00AD37E3"/>
    <w:rsid w:val="00AD391A"/>
    <w:rsid w:val="00AD5C57"/>
    <w:rsid w:val="00AD7368"/>
    <w:rsid w:val="00AE0452"/>
    <w:rsid w:val="00AE7366"/>
    <w:rsid w:val="00AF244C"/>
    <w:rsid w:val="00AF38D3"/>
    <w:rsid w:val="00AF3C63"/>
    <w:rsid w:val="00AF440B"/>
    <w:rsid w:val="00AF5B9B"/>
    <w:rsid w:val="00B00419"/>
    <w:rsid w:val="00B012D4"/>
    <w:rsid w:val="00B12735"/>
    <w:rsid w:val="00B12EAE"/>
    <w:rsid w:val="00B154A4"/>
    <w:rsid w:val="00B16772"/>
    <w:rsid w:val="00B173F4"/>
    <w:rsid w:val="00B24D74"/>
    <w:rsid w:val="00B2560C"/>
    <w:rsid w:val="00B278CC"/>
    <w:rsid w:val="00B31539"/>
    <w:rsid w:val="00B32435"/>
    <w:rsid w:val="00B3503D"/>
    <w:rsid w:val="00B359CE"/>
    <w:rsid w:val="00B36442"/>
    <w:rsid w:val="00B437B9"/>
    <w:rsid w:val="00B443D1"/>
    <w:rsid w:val="00B44FFA"/>
    <w:rsid w:val="00B45539"/>
    <w:rsid w:val="00B45BB6"/>
    <w:rsid w:val="00B4683E"/>
    <w:rsid w:val="00B46F82"/>
    <w:rsid w:val="00B5383B"/>
    <w:rsid w:val="00B551B0"/>
    <w:rsid w:val="00B60B01"/>
    <w:rsid w:val="00B61FBE"/>
    <w:rsid w:val="00B640E5"/>
    <w:rsid w:val="00B6717B"/>
    <w:rsid w:val="00B7059D"/>
    <w:rsid w:val="00B74865"/>
    <w:rsid w:val="00B7703B"/>
    <w:rsid w:val="00B804FB"/>
    <w:rsid w:val="00B8325E"/>
    <w:rsid w:val="00B874D1"/>
    <w:rsid w:val="00B901C3"/>
    <w:rsid w:val="00B90E64"/>
    <w:rsid w:val="00B911BA"/>
    <w:rsid w:val="00B91AD1"/>
    <w:rsid w:val="00B94316"/>
    <w:rsid w:val="00B971BC"/>
    <w:rsid w:val="00BA2E30"/>
    <w:rsid w:val="00BA4309"/>
    <w:rsid w:val="00BB22E4"/>
    <w:rsid w:val="00BB3F0B"/>
    <w:rsid w:val="00BB5F6E"/>
    <w:rsid w:val="00BB716B"/>
    <w:rsid w:val="00BB7A72"/>
    <w:rsid w:val="00BC03B5"/>
    <w:rsid w:val="00BC27F8"/>
    <w:rsid w:val="00BC6F4B"/>
    <w:rsid w:val="00BC7267"/>
    <w:rsid w:val="00BD26B8"/>
    <w:rsid w:val="00BD2865"/>
    <w:rsid w:val="00BD4CB1"/>
    <w:rsid w:val="00BE1D07"/>
    <w:rsid w:val="00BE25E5"/>
    <w:rsid w:val="00BE55EF"/>
    <w:rsid w:val="00BF49E7"/>
    <w:rsid w:val="00BF58F4"/>
    <w:rsid w:val="00BF5C71"/>
    <w:rsid w:val="00C01781"/>
    <w:rsid w:val="00C02CAF"/>
    <w:rsid w:val="00C03268"/>
    <w:rsid w:val="00C03391"/>
    <w:rsid w:val="00C06D79"/>
    <w:rsid w:val="00C07EBD"/>
    <w:rsid w:val="00C12EA9"/>
    <w:rsid w:val="00C14170"/>
    <w:rsid w:val="00C1417F"/>
    <w:rsid w:val="00C16CA2"/>
    <w:rsid w:val="00C177A2"/>
    <w:rsid w:val="00C244C1"/>
    <w:rsid w:val="00C24E17"/>
    <w:rsid w:val="00C261CB"/>
    <w:rsid w:val="00C26A0A"/>
    <w:rsid w:val="00C26DC6"/>
    <w:rsid w:val="00C3090A"/>
    <w:rsid w:val="00C30940"/>
    <w:rsid w:val="00C335C7"/>
    <w:rsid w:val="00C33D3A"/>
    <w:rsid w:val="00C34BD5"/>
    <w:rsid w:val="00C40779"/>
    <w:rsid w:val="00C4079F"/>
    <w:rsid w:val="00C40F63"/>
    <w:rsid w:val="00C4313E"/>
    <w:rsid w:val="00C43E57"/>
    <w:rsid w:val="00C45B4C"/>
    <w:rsid w:val="00C50701"/>
    <w:rsid w:val="00C5194E"/>
    <w:rsid w:val="00C52985"/>
    <w:rsid w:val="00C541A2"/>
    <w:rsid w:val="00C55131"/>
    <w:rsid w:val="00C554D3"/>
    <w:rsid w:val="00C60C68"/>
    <w:rsid w:val="00C61DF8"/>
    <w:rsid w:val="00C63AB1"/>
    <w:rsid w:val="00C65DC8"/>
    <w:rsid w:val="00C66243"/>
    <w:rsid w:val="00C7046F"/>
    <w:rsid w:val="00C708CC"/>
    <w:rsid w:val="00C74860"/>
    <w:rsid w:val="00C7642A"/>
    <w:rsid w:val="00C76DEB"/>
    <w:rsid w:val="00C800D1"/>
    <w:rsid w:val="00C80CAF"/>
    <w:rsid w:val="00C81CF7"/>
    <w:rsid w:val="00C82E45"/>
    <w:rsid w:val="00C82FD5"/>
    <w:rsid w:val="00C83149"/>
    <w:rsid w:val="00C87DA3"/>
    <w:rsid w:val="00C9012B"/>
    <w:rsid w:val="00C908A8"/>
    <w:rsid w:val="00C91F53"/>
    <w:rsid w:val="00C94BA8"/>
    <w:rsid w:val="00C955C2"/>
    <w:rsid w:val="00C961E1"/>
    <w:rsid w:val="00C97124"/>
    <w:rsid w:val="00C97C4D"/>
    <w:rsid w:val="00CA1678"/>
    <w:rsid w:val="00CA4223"/>
    <w:rsid w:val="00CA7496"/>
    <w:rsid w:val="00CA7A52"/>
    <w:rsid w:val="00CB1740"/>
    <w:rsid w:val="00CB272A"/>
    <w:rsid w:val="00CB46F0"/>
    <w:rsid w:val="00CB5236"/>
    <w:rsid w:val="00CB7434"/>
    <w:rsid w:val="00CB7B43"/>
    <w:rsid w:val="00CC0DD2"/>
    <w:rsid w:val="00CC1B8B"/>
    <w:rsid w:val="00CC24CF"/>
    <w:rsid w:val="00CC2681"/>
    <w:rsid w:val="00CC2B2D"/>
    <w:rsid w:val="00CC3F98"/>
    <w:rsid w:val="00CD12E6"/>
    <w:rsid w:val="00CD2575"/>
    <w:rsid w:val="00CD35C5"/>
    <w:rsid w:val="00CD46FE"/>
    <w:rsid w:val="00CE111A"/>
    <w:rsid w:val="00CE15B8"/>
    <w:rsid w:val="00CE1A75"/>
    <w:rsid w:val="00CE4EF0"/>
    <w:rsid w:val="00CE59AF"/>
    <w:rsid w:val="00CF2496"/>
    <w:rsid w:val="00CF3D73"/>
    <w:rsid w:val="00CF4698"/>
    <w:rsid w:val="00CF5278"/>
    <w:rsid w:val="00CF5A06"/>
    <w:rsid w:val="00D00098"/>
    <w:rsid w:val="00D010AC"/>
    <w:rsid w:val="00D012A3"/>
    <w:rsid w:val="00D02160"/>
    <w:rsid w:val="00D052E9"/>
    <w:rsid w:val="00D0731B"/>
    <w:rsid w:val="00D13D18"/>
    <w:rsid w:val="00D201B3"/>
    <w:rsid w:val="00D23B05"/>
    <w:rsid w:val="00D306CA"/>
    <w:rsid w:val="00D313F5"/>
    <w:rsid w:val="00D3190E"/>
    <w:rsid w:val="00D31BBA"/>
    <w:rsid w:val="00D3360A"/>
    <w:rsid w:val="00D36F9B"/>
    <w:rsid w:val="00D41A7B"/>
    <w:rsid w:val="00D4479B"/>
    <w:rsid w:val="00D4742B"/>
    <w:rsid w:val="00D50BCA"/>
    <w:rsid w:val="00D52FD3"/>
    <w:rsid w:val="00D5372F"/>
    <w:rsid w:val="00D53DE8"/>
    <w:rsid w:val="00D558C8"/>
    <w:rsid w:val="00D57C81"/>
    <w:rsid w:val="00D629C1"/>
    <w:rsid w:val="00D63E8C"/>
    <w:rsid w:val="00D719C8"/>
    <w:rsid w:val="00D72902"/>
    <w:rsid w:val="00D732F7"/>
    <w:rsid w:val="00D73D45"/>
    <w:rsid w:val="00D741FC"/>
    <w:rsid w:val="00D763A2"/>
    <w:rsid w:val="00D803CF"/>
    <w:rsid w:val="00D80E5E"/>
    <w:rsid w:val="00D82C28"/>
    <w:rsid w:val="00D84610"/>
    <w:rsid w:val="00D86336"/>
    <w:rsid w:val="00D87916"/>
    <w:rsid w:val="00D92BED"/>
    <w:rsid w:val="00D92F0F"/>
    <w:rsid w:val="00D95EE3"/>
    <w:rsid w:val="00D96E2C"/>
    <w:rsid w:val="00D97583"/>
    <w:rsid w:val="00DA1D43"/>
    <w:rsid w:val="00DA2F1D"/>
    <w:rsid w:val="00DA7CF1"/>
    <w:rsid w:val="00DB0D96"/>
    <w:rsid w:val="00DB15F5"/>
    <w:rsid w:val="00DB1F9D"/>
    <w:rsid w:val="00DB30C4"/>
    <w:rsid w:val="00DB3120"/>
    <w:rsid w:val="00DB4C79"/>
    <w:rsid w:val="00DB7148"/>
    <w:rsid w:val="00DC07A2"/>
    <w:rsid w:val="00DC1474"/>
    <w:rsid w:val="00DC1BC2"/>
    <w:rsid w:val="00DD02FD"/>
    <w:rsid w:val="00DD06FC"/>
    <w:rsid w:val="00DD3F82"/>
    <w:rsid w:val="00DD596C"/>
    <w:rsid w:val="00DD5A1F"/>
    <w:rsid w:val="00DE5960"/>
    <w:rsid w:val="00DE5995"/>
    <w:rsid w:val="00DF2903"/>
    <w:rsid w:val="00DF659B"/>
    <w:rsid w:val="00DF7DDA"/>
    <w:rsid w:val="00E00804"/>
    <w:rsid w:val="00E00ED0"/>
    <w:rsid w:val="00E00FC7"/>
    <w:rsid w:val="00E03280"/>
    <w:rsid w:val="00E050B3"/>
    <w:rsid w:val="00E065D7"/>
    <w:rsid w:val="00E075D1"/>
    <w:rsid w:val="00E10599"/>
    <w:rsid w:val="00E1222F"/>
    <w:rsid w:val="00E24901"/>
    <w:rsid w:val="00E326B0"/>
    <w:rsid w:val="00E339B9"/>
    <w:rsid w:val="00E37002"/>
    <w:rsid w:val="00E430C3"/>
    <w:rsid w:val="00E438D4"/>
    <w:rsid w:val="00E46583"/>
    <w:rsid w:val="00E4667E"/>
    <w:rsid w:val="00E50B6F"/>
    <w:rsid w:val="00E50E2D"/>
    <w:rsid w:val="00E50E3E"/>
    <w:rsid w:val="00E5142D"/>
    <w:rsid w:val="00E52F45"/>
    <w:rsid w:val="00E53B14"/>
    <w:rsid w:val="00E55E2E"/>
    <w:rsid w:val="00E563B9"/>
    <w:rsid w:val="00E5663F"/>
    <w:rsid w:val="00E608B9"/>
    <w:rsid w:val="00E71840"/>
    <w:rsid w:val="00E71867"/>
    <w:rsid w:val="00E7395F"/>
    <w:rsid w:val="00E75A8E"/>
    <w:rsid w:val="00E75B31"/>
    <w:rsid w:val="00E7602C"/>
    <w:rsid w:val="00E80E70"/>
    <w:rsid w:val="00E87496"/>
    <w:rsid w:val="00E879E1"/>
    <w:rsid w:val="00E916AD"/>
    <w:rsid w:val="00E918D0"/>
    <w:rsid w:val="00E92813"/>
    <w:rsid w:val="00E96AB9"/>
    <w:rsid w:val="00E96F56"/>
    <w:rsid w:val="00EA1CA8"/>
    <w:rsid w:val="00EA3822"/>
    <w:rsid w:val="00EA3E00"/>
    <w:rsid w:val="00EA44C1"/>
    <w:rsid w:val="00EA4633"/>
    <w:rsid w:val="00EA57D6"/>
    <w:rsid w:val="00EA73FA"/>
    <w:rsid w:val="00EB2BDB"/>
    <w:rsid w:val="00EB3032"/>
    <w:rsid w:val="00EB4F17"/>
    <w:rsid w:val="00EB5544"/>
    <w:rsid w:val="00EC0062"/>
    <w:rsid w:val="00EC07AA"/>
    <w:rsid w:val="00ED0894"/>
    <w:rsid w:val="00ED3E64"/>
    <w:rsid w:val="00ED4957"/>
    <w:rsid w:val="00ED70A7"/>
    <w:rsid w:val="00ED755B"/>
    <w:rsid w:val="00ED7FD9"/>
    <w:rsid w:val="00EE0836"/>
    <w:rsid w:val="00EE0A99"/>
    <w:rsid w:val="00EE3E30"/>
    <w:rsid w:val="00EE42D4"/>
    <w:rsid w:val="00EE4F9C"/>
    <w:rsid w:val="00EE5AF2"/>
    <w:rsid w:val="00EE65B8"/>
    <w:rsid w:val="00EF0D40"/>
    <w:rsid w:val="00EF1026"/>
    <w:rsid w:val="00EF6323"/>
    <w:rsid w:val="00F00F4D"/>
    <w:rsid w:val="00F0599F"/>
    <w:rsid w:val="00F12028"/>
    <w:rsid w:val="00F147D3"/>
    <w:rsid w:val="00F14B44"/>
    <w:rsid w:val="00F15D73"/>
    <w:rsid w:val="00F1780B"/>
    <w:rsid w:val="00F21DA4"/>
    <w:rsid w:val="00F2610A"/>
    <w:rsid w:val="00F30736"/>
    <w:rsid w:val="00F3272D"/>
    <w:rsid w:val="00F406ED"/>
    <w:rsid w:val="00F5080E"/>
    <w:rsid w:val="00F5180F"/>
    <w:rsid w:val="00F51AED"/>
    <w:rsid w:val="00F53DDE"/>
    <w:rsid w:val="00F54B48"/>
    <w:rsid w:val="00F55B6B"/>
    <w:rsid w:val="00F607E0"/>
    <w:rsid w:val="00F62EA0"/>
    <w:rsid w:val="00F631A8"/>
    <w:rsid w:val="00F654E0"/>
    <w:rsid w:val="00F65869"/>
    <w:rsid w:val="00F67982"/>
    <w:rsid w:val="00F7370F"/>
    <w:rsid w:val="00F744D0"/>
    <w:rsid w:val="00F759D2"/>
    <w:rsid w:val="00F776AB"/>
    <w:rsid w:val="00F7784D"/>
    <w:rsid w:val="00F82310"/>
    <w:rsid w:val="00F86983"/>
    <w:rsid w:val="00F91AA9"/>
    <w:rsid w:val="00F927E1"/>
    <w:rsid w:val="00F93477"/>
    <w:rsid w:val="00F945C5"/>
    <w:rsid w:val="00F94E59"/>
    <w:rsid w:val="00F95656"/>
    <w:rsid w:val="00F9653A"/>
    <w:rsid w:val="00FA3AD2"/>
    <w:rsid w:val="00FA5E72"/>
    <w:rsid w:val="00FA5F68"/>
    <w:rsid w:val="00FA7825"/>
    <w:rsid w:val="00FB1BAD"/>
    <w:rsid w:val="00FB2A64"/>
    <w:rsid w:val="00FB4219"/>
    <w:rsid w:val="00FB6B37"/>
    <w:rsid w:val="00FC388F"/>
    <w:rsid w:val="00FC6E2C"/>
    <w:rsid w:val="00FC7EC9"/>
    <w:rsid w:val="00FD02D4"/>
    <w:rsid w:val="00FD1668"/>
    <w:rsid w:val="00FD1F85"/>
    <w:rsid w:val="00FD2BEF"/>
    <w:rsid w:val="00FD38EC"/>
    <w:rsid w:val="00FD43B0"/>
    <w:rsid w:val="00FE0666"/>
    <w:rsid w:val="00FE29DC"/>
    <w:rsid w:val="00FE34FC"/>
    <w:rsid w:val="00FE3D88"/>
    <w:rsid w:val="00FE5BAD"/>
    <w:rsid w:val="00FE5F9C"/>
    <w:rsid w:val="00FE63A1"/>
    <w:rsid w:val="00FF2CE4"/>
    <w:rsid w:val="00FF3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A2D19"/>
  <w15:docId w15:val="{0FDABE6F-389C-4408-950A-42A28402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57A"/>
    <w:pPr>
      <w:spacing w:after="100" w:afterAutospacing="1"/>
    </w:pPr>
    <w:rPr>
      <w:rFonts w:ascii="Arial" w:hAnsi="Arial"/>
      <w:sz w:val="22"/>
      <w:szCs w:val="22"/>
    </w:rPr>
  </w:style>
  <w:style w:type="paragraph" w:styleId="Heading1">
    <w:name w:val="heading 1"/>
    <w:basedOn w:val="Normal"/>
    <w:next w:val="Normal"/>
    <w:link w:val="Heading1Char"/>
    <w:uiPriority w:val="9"/>
    <w:qFormat/>
    <w:rsid w:val="002E56E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F70B77"/>
    <w:pPr>
      <w:keepNext/>
      <w:spacing w:before="240" w:after="60"/>
      <w:ind w:left="720"/>
      <w:outlineLvl w:val="1"/>
    </w:pPr>
    <w:rPr>
      <w:rFonts w:ascii="Calibri" w:eastAsia="Times New Roman" w:hAnsi="Calibri"/>
      <w:b/>
      <w:bCs/>
      <w:i/>
      <w:iCs/>
      <w:sz w:val="28"/>
      <w:szCs w:val="28"/>
    </w:rPr>
  </w:style>
  <w:style w:type="paragraph" w:styleId="Heading3">
    <w:name w:val="heading 3"/>
    <w:basedOn w:val="Normal"/>
    <w:next w:val="Normal"/>
    <w:link w:val="Heading3Char"/>
    <w:rsid w:val="002E3D6E"/>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57A"/>
    <w:pPr>
      <w:tabs>
        <w:tab w:val="center" w:pos="4680"/>
        <w:tab w:val="right" w:pos="9360"/>
      </w:tabs>
      <w:spacing w:after="0"/>
    </w:pPr>
  </w:style>
  <w:style w:type="character" w:customStyle="1" w:styleId="HeaderChar">
    <w:name w:val="Header Char"/>
    <w:basedOn w:val="DefaultParagraphFont"/>
    <w:link w:val="Header"/>
    <w:uiPriority w:val="99"/>
    <w:rsid w:val="00C76DEB"/>
    <w:rPr>
      <w:rFonts w:ascii="Arial" w:hAnsi="Arial"/>
      <w:sz w:val="22"/>
      <w:szCs w:val="22"/>
    </w:rPr>
  </w:style>
  <w:style w:type="paragraph" w:styleId="Footer">
    <w:name w:val="footer"/>
    <w:basedOn w:val="Normal"/>
    <w:link w:val="FooterChar"/>
    <w:uiPriority w:val="99"/>
    <w:unhideWhenUsed/>
    <w:rsid w:val="0076557A"/>
    <w:pPr>
      <w:tabs>
        <w:tab w:val="center" w:pos="4680"/>
        <w:tab w:val="right" w:pos="9360"/>
      </w:tabs>
      <w:spacing w:after="0"/>
    </w:pPr>
  </w:style>
  <w:style w:type="character" w:customStyle="1" w:styleId="FooterChar">
    <w:name w:val="Footer Char"/>
    <w:basedOn w:val="DefaultParagraphFont"/>
    <w:link w:val="Footer"/>
    <w:uiPriority w:val="99"/>
    <w:rsid w:val="00C76DEB"/>
    <w:rPr>
      <w:rFonts w:ascii="Arial" w:hAnsi="Arial"/>
      <w:sz w:val="22"/>
      <w:szCs w:val="22"/>
    </w:rPr>
  </w:style>
  <w:style w:type="paragraph" w:styleId="BalloonText">
    <w:name w:val="Balloon Text"/>
    <w:basedOn w:val="Normal"/>
    <w:link w:val="BalloonTextChar"/>
    <w:uiPriority w:val="99"/>
    <w:semiHidden/>
    <w:unhideWhenUsed/>
    <w:rsid w:val="0076557A"/>
    <w:pPr>
      <w:spacing w:after="0"/>
    </w:pPr>
    <w:rPr>
      <w:rFonts w:ascii="Tahoma" w:hAnsi="Tahoma" w:cs="Tahoma"/>
      <w:sz w:val="16"/>
      <w:szCs w:val="16"/>
    </w:rPr>
  </w:style>
  <w:style w:type="character" w:customStyle="1" w:styleId="BalloonTextChar">
    <w:name w:val="Balloon Text Char"/>
    <w:link w:val="BalloonText"/>
    <w:uiPriority w:val="99"/>
    <w:semiHidden/>
    <w:rsid w:val="00C76DEB"/>
    <w:rPr>
      <w:rFonts w:ascii="Tahoma" w:hAnsi="Tahoma" w:cs="Tahoma"/>
      <w:sz w:val="16"/>
      <w:szCs w:val="16"/>
    </w:rPr>
  </w:style>
  <w:style w:type="paragraph" w:customStyle="1" w:styleId="Normal2">
    <w:name w:val="Normal2"/>
    <w:basedOn w:val="Normal"/>
    <w:qFormat/>
    <w:rsid w:val="006B3070"/>
    <w:pPr>
      <w:spacing w:line="168" w:lineRule="auto"/>
    </w:pPr>
    <w:rPr>
      <w:sz w:val="72"/>
      <w:szCs w:val="64"/>
    </w:rPr>
  </w:style>
  <w:style w:type="character" w:styleId="Hyperlink">
    <w:name w:val="Hyperlink"/>
    <w:uiPriority w:val="99"/>
    <w:unhideWhenUsed/>
    <w:rsid w:val="0076557A"/>
    <w:rPr>
      <w:color w:val="0000FF"/>
      <w:u w:val="single"/>
    </w:rPr>
  </w:style>
  <w:style w:type="character" w:customStyle="1" w:styleId="Heading1Char">
    <w:name w:val="Heading 1 Char"/>
    <w:link w:val="Heading1"/>
    <w:uiPriority w:val="9"/>
    <w:rsid w:val="002E56EB"/>
    <w:rPr>
      <w:rFonts w:ascii="Cambria" w:eastAsia="Times New Roman" w:hAnsi="Cambria" w:cs="Times New Roman"/>
      <w:b/>
      <w:bCs/>
      <w:kern w:val="32"/>
      <w:sz w:val="32"/>
      <w:szCs w:val="32"/>
    </w:rPr>
  </w:style>
  <w:style w:type="table" w:styleId="TableGrid">
    <w:name w:val="Table Grid"/>
    <w:basedOn w:val="TableNormal"/>
    <w:rsid w:val="002E56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5DB8"/>
    <w:pPr>
      <w:spacing w:afterAutospacing="1"/>
    </w:pPr>
    <w:rPr>
      <w:sz w:val="22"/>
      <w:szCs w:val="22"/>
    </w:rPr>
  </w:style>
  <w:style w:type="character" w:styleId="CommentReference">
    <w:name w:val="annotation reference"/>
    <w:semiHidden/>
    <w:rsid w:val="0076557A"/>
    <w:rPr>
      <w:sz w:val="16"/>
      <w:szCs w:val="16"/>
    </w:rPr>
  </w:style>
  <w:style w:type="paragraph" w:styleId="CommentText">
    <w:name w:val="annotation text"/>
    <w:basedOn w:val="Normal"/>
    <w:link w:val="CommentTextChar"/>
    <w:semiHidden/>
    <w:rsid w:val="0076557A"/>
    <w:rPr>
      <w:sz w:val="20"/>
      <w:szCs w:val="20"/>
    </w:rPr>
  </w:style>
  <w:style w:type="paragraph" w:styleId="CommentSubject">
    <w:name w:val="annotation subject"/>
    <w:basedOn w:val="CommentText"/>
    <w:next w:val="CommentText"/>
    <w:link w:val="CommentSubjectChar"/>
    <w:uiPriority w:val="99"/>
    <w:semiHidden/>
    <w:rsid w:val="0076557A"/>
    <w:rPr>
      <w:b/>
      <w:bCs/>
    </w:rPr>
  </w:style>
  <w:style w:type="paragraph" w:customStyle="1" w:styleId="TX">
    <w:name w:val="TX"/>
    <w:basedOn w:val="Normal"/>
    <w:rsid w:val="00543F9D"/>
    <w:pPr>
      <w:keepLines/>
      <w:spacing w:after="120" w:afterAutospacing="0" w:line="240" w:lineRule="exact"/>
      <w:jc w:val="both"/>
    </w:pPr>
    <w:rPr>
      <w:rFonts w:ascii="Times" w:eastAsia="Times New Roman" w:hAnsi="Times"/>
      <w:noProof/>
      <w:sz w:val="20"/>
      <w:szCs w:val="20"/>
    </w:rPr>
  </w:style>
  <w:style w:type="paragraph" w:customStyle="1" w:styleId="H1">
    <w:name w:val="H1"/>
    <w:basedOn w:val="TX"/>
    <w:next w:val="TX"/>
    <w:rsid w:val="00543F9D"/>
    <w:pPr>
      <w:keepNext/>
      <w:spacing w:before="480" w:after="240" w:line="320" w:lineRule="exact"/>
      <w:jc w:val="left"/>
    </w:pPr>
    <w:rPr>
      <w:rFonts w:ascii="New York" w:hAnsi="New York"/>
      <w:sz w:val="28"/>
    </w:rPr>
  </w:style>
  <w:style w:type="paragraph" w:customStyle="1" w:styleId="H2">
    <w:name w:val="H2"/>
    <w:basedOn w:val="TX"/>
    <w:next w:val="TX"/>
    <w:rsid w:val="00543F9D"/>
    <w:pPr>
      <w:keepNext/>
      <w:spacing w:before="360" w:line="280" w:lineRule="exact"/>
      <w:jc w:val="left"/>
    </w:pPr>
    <w:rPr>
      <w:rFonts w:ascii="Font152" w:hAnsi="Font152"/>
      <w:sz w:val="24"/>
    </w:rPr>
  </w:style>
  <w:style w:type="paragraph" w:customStyle="1" w:styleId="BLmid">
    <w:name w:val="BLmid"/>
    <w:basedOn w:val="TX"/>
    <w:rsid w:val="00543F9D"/>
  </w:style>
  <w:style w:type="paragraph" w:customStyle="1" w:styleId="BLbeg">
    <w:name w:val="BLbeg"/>
    <w:basedOn w:val="BLmid"/>
    <w:rsid w:val="009B0A41"/>
    <w:pPr>
      <w:spacing w:before="240"/>
    </w:pPr>
  </w:style>
  <w:style w:type="paragraph" w:styleId="Date">
    <w:name w:val="Date"/>
    <w:basedOn w:val="BodyText"/>
    <w:next w:val="BodyText"/>
    <w:link w:val="DateChar"/>
    <w:rsid w:val="00C73ABA"/>
    <w:pPr>
      <w:spacing w:before="720" w:after="480" w:afterAutospacing="0" w:line="240" w:lineRule="exact"/>
    </w:pPr>
    <w:rPr>
      <w:rFonts w:ascii="Lucidia Sans" w:eastAsia="Times" w:hAnsi="Lucidia Sans"/>
      <w:sz w:val="18"/>
      <w:szCs w:val="20"/>
    </w:rPr>
  </w:style>
  <w:style w:type="character" w:customStyle="1" w:styleId="DateChar">
    <w:name w:val="Date Char"/>
    <w:link w:val="Date"/>
    <w:rsid w:val="00C73ABA"/>
    <w:rPr>
      <w:rFonts w:ascii="Lucidia Sans" w:eastAsia="Times" w:hAnsi="Lucidia Sans"/>
      <w:sz w:val="18"/>
    </w:rPr>
  </w:style>
  <w:style w:type="paragraph" w:customStyle="1" w:styleId="InsideAddressName">
    <w:name w:val="Inside Address Name"/>
    <w:basedOn w:val="InsideAddress"/>
    <w:rsid w:val="00C73ABA"/>
    <w:pPr>
      <w:keepNext/>
    </w:pPr>
    <w:rPr>
      <w:b/>
    </w:rPr>
  </w:style>
  <w:style w:type="paragraph" w:customStyle="1" w:styleId="InsideAddress">
    <w:name w:val="Inside Address"/>
    <w:basedOn w:val="BodyText"/>
    <w:rsid w:val="00C73ABA"/>
    <w:pPr>
      <w:widowControl w:val="0"/>
      <w:spacing w:after="0" w:afterAutospacing="0" w:line="240" w:lineRule="exact"/>
    </w:pPr>
    <w:rPr>
      <w:rFonts w:ascii="Lucidia Sans" w:eastAsia="Times New Roman" w:hAnsi="Lucidia Sans"/>
      <w:kern w:val="28"/>
      <w:sz w:val="18"/>
      <w:szCs w:val="20"/>
    </w:rPr>
  </w:style>
  <w:style w:type="paragraph" w:styleId="BodyText">
    <w:name w:val="Body Text"/>
    <w:basedOn w:val="Normal"/>
    <w:link w:val="BodyTextChar"/>
    <w:uiPriority w:val="99"/>
    <w:unhideWhenUsed/>
    <w:rsid w:val="00C73ABA"/>
    <w:pPr>
      <w:spacing w:after="120"/>
    </w:pPr>
  </w:style>
  <w:style w:type="character" w:customStyle="1" w:styleId="BodyTextChar">
    <w:name w:val="Body Text Char"/>
    <w:link w:val="BodyText"/>
    <w:uiPriority w:val="99"/>
    <w:rsid w:val="00C73ABA"/>
    <w:rPr>
      <w:sz w:val="22"/>
      <w:szCs w:val="22"/>
    </w:rPr>
  </w:style>
  <w:style w:type="paragraph" w:customStyle="1" w:styleId="MediumList2-Accent41">
    <w:name w:val="Medium List 2 - Accent 41"/>
    <w:basedOn w:val="Normal"/>
    <w:uiPriority w:val="34"/>
    <w:qFormat/>
    <w:rsid w:val="00BA07FE"/>
    <w:pPr>
      <w:spacing w:after="200" w:afterAutospacing="0"/>
      <w:ind w:left="720"/>
      <w:contextualSpacing/>
    </w:pPr>
    <w:rPr>
      <w:rFonts w:ascii="Cambria" w:eastAsia="Cambria" w:hAnsi="Cambria"/>
      <w:sz w:val="24"/>
      <w:szCs w:val="24"/>
    </w:rPr>
  </w:style>
  <w:style w:type="character" w:customStyle="1" w:styleId="Heading2Char">
    <w:name w:val="Heading 2 Char"/>
    <w:link w:val="Heading2"/>
    <w:rsid w:val="00F70B77"/>
    <w:rPr>
      <w:rFonts w:ascii="Calibri" w:eastAsia="Times New Roman" w:hAnsi="Calibri" w:cs="Times New Roman"/>
      <w:b/>
      <w:bCs/>
      <w:i/>
      <w:iCs/>
      <w:sz w:val="28"/>
      <w:szCs w:val="28"/>
    </w:rPr>
  </w:style>
  <w:style w:type="table" w:customStyle="1" w:styleId="SubtleReference1">
    <w:name w:val="Subtle Reference1"/>
    <w:basedOn w:val="TableNormal"/>
    <w:qFormat/>
    <w:rsid w:val="007A61B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NoSpacingChar">
    <w:name w:val="No Spacing Char"/>
    <w:link w:val="NoSpacing"/>
    <w:uiPriority w:val="1"/>
    <w:rsid w:val="005A5DB8"/>
    <w:rPr>
      <w:sz w:val="22"/>
      <w:szCs w:val="22"/>
      <w:lang w:val="en-US" w:eastAsia="en-US" w:bidi="ar-SA"/>
    </w:rPr>
  </w:style>
  <w:style w:type="paragraph" w:styleId="NormalWeb">
    <w:name w:val="Normal (Web)"/>
    <w:basedOn w:val="Normal"/>
    <w:uiPriority w:val="99"/>
    <w:rsid w:val="00611BAE"/>
    <w:pPr>
      <w:spacing w:beforeLines="1" w:afterLines="1" w:afterAutospacing="0"/>
    </w:pPr>
    <w:rPr>
      <w:rFonts w:ascii="Times" w:hAnsi="Times"/>
      <w:sz w:val="20"/>
      <w:szCs w:val="20"/>
    </w:rPr>
  </w:style>
  <w:style w:type="paragraph" w:styleId="z-BottomofForm">
    <w:name w:val="HTML Bottom of Form"/>
    <w:basedOn w:val="Normal"/>
    <w:next w:val="Normal"/>
    <w:link w:val="z-BottomofFormChar"/>
    <w:hidden/>
    <w:rsid w:val="008E7FEC"/>
    <w:pPr>
      <w:pBdr>
        <w:top w:val="single" w:sz="6" w:space="1" w:color="auto"/>
      </w:pBdr>
      <w:spacing w:after="0" w:afterAutospacing="0"/>
      <w:jc w:val="center"/>
    </w:pPr>
    <w:rPr>
      <w:vanish/>
      <w:sz w:val="16"/>
      <w:szCs w:val="16"/>
    </w:rPr>
  </w:style>
  <w:style w:type="character" w:customStyle="1" w:styleId="z-BottomofFormChar">
    <w:name w:val="z-Bottom of Form Char"/>
    <w:link w:val="z-BottomofForm"/>
    <w:rsid w:val="008E7FEC"/>
    <w:rPr>
      <w:rFonts w:ascii="Arial" w:hAnsi="Arial"/>
      <w:vanish/>
      <w:sz w:val="16"/>
      <w:szCs w:val="16"/>
    </w:rPr>
  </w:style>
  <w:style w:type="paragraph" w:styleId="z-TopofForm">
    <w:name w:val="HTML Top of Form"/>
    <w:basedOn w:val="Normal"/>
    <w:next w:val="Normal"/>
    <w:link w:val="z-TopofFormChar"/>
    <w:hidden/>
    <w:rsid w:val="008E7FEC"/>
    <w:pPr>
      <w:pBdr>
        <w:bottom w:val="single" w:sz="6" w:space="1" w:color="auto"/>
      </w:pBdr>
      <w:spacing w:after="0" w:afterAutospacing="0"/>
      <w:jc w:val="center"/>
    </w:pPr>
    <w:rPr>
      <w:vanish/>
      <w:sz w:val="16"/>
      <w:szCs w:val="16"/>
    </w:rPr>
  </w:style>
  <w:style w:type="character" w:customStyle="1" w:styleId="z-TopofFormChar">
    <w:name w:val="z-Top of Form Char"/>
    <w:link w:val="z-TopofForm"/>
    <w:rsid w:val="008E7FEC"/>
    <w:rPr>
      <w:rFonts w:ascii="Arial" w:hAnsi="Arial"/>
      <w:vanish/>
      <w:sz w:val="16"/>
      <w:szCs w:val="16"/>
    </w:rPr>
  </w:style>
  <w:style w:type="character" w:customStyle="1" w:styleId="Heading3Char">
    <w:name w:val="Heading 3 Char"/>
    <w:link w:val="Heading3"/>
    <w:rsid w:val="002E3D6E"/>
    <w:rPr>
      <w:rFonts w:ascii="Calibri" w:eastAsia="MS Gothic" w:hAnsi="Calibri" w:cs="Times New Roman"/>
      <w:b/>
      <w:bCs/>
      <w:sz w:val="26"/>
      <w:szCs w:val="26"/>
    </w:rPr>
  </w:style>
  <w:style w:type="paragraph" w:styleId="ListParagraph">
    <w:name w:val="List Paragraph"/>
    <w:basedOn w:val="Normal"/>
    <w:uiPriority w:val="34"/>
    <w:qFormat/>
    <w:rsid w:val="002E3D6E"/>
    <w:pPr>
      <w:spacing w:after="0" w:afterAutospacing="0"/>
      <w:ind w:left="720"/>
      <w:contextualSpacing/>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2E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w:eastAsia="Cambria" w:hAnsi="Courier" w:cs="Courier"/>
      <w:sz w:val="20"/>
      <w:szCs w:val="20"/>
    </w:rPr>
  </w:style>
  <w:style w:type="character" w:customStyle="1" w:styleId="HTMLPreformattedChar">
    <w:name w:val="HTML Preformatted Char"/>
    <w:link w:val="HTMLPreformatted"/>
    <w:uiPriority w:val="99"/>
    <w:rsid w:val="002E3D6E"/>
    <w:rPr>
      <w:rFonts w:ascii="Courier" w:eastAsia="Cambria" w:hAnsi="Courier" w:cs="Courier"/>
    </w:rPr>
  </w:style>
  <w:style w:type="character" w:customStyle="1" w:styleId="zzmpTrailerItem">
    <w:name w:val="zzmpTrailerItem"/>
    <w:basedOn w:val="DefaultParagraphFont"/>
    <w:rsid w:val="00A563E4"/>
    <w:rPr>
      <w:rFonts w:ascii="Arial" w:hAnsi="Arial" w:cs="Arial"/>
      <w:dstrike w:val="0"/>
      <w:noProof/>
      <w:color w:val="auto"/>
      <w:spacing w:val="0"/>
      <w:position w:val="0"/>
      <w:sz w:val="16"/>
      <w:szCs w:val="16"/>
      <w:u w:val="none"/>
      <w:effect w:val="none"/>
      <w:vertAlign w:val="baseline"/>
    </w:rPr>
  </w:style>
  <w:style w:type="character" w:styleId="FollowedHyperlink">
    <w:name w:val="FollowedHyperlink"/>
    <w:basedOn w:val="DefaultParagraphFont"/>
    <w:rsid w:val="006477A4"/>
    <w:rPr>
      <w:color w:val="800080" w:themeColor="followedHyperlink"/>
      <w:u w:val="single"/>
    </w:rPr>
  </w:style>
  <w:style w:type="character" w:customStyle="1" w:styleId="CommentTextChar">
    <w:name w:val="Comment Text Char"/>
    <w:basedOn w:val="DefaultParagraphFont"/>
    <w:link w:val="CommentText"/>
    <w:uiPriority w:val="99"/>
    <w:semiHidden/>
    <w:rsid w:val="00DF2903"/>
    <w:rPr>
      <w:rFonts w:ascii="Arial" w:hAnsi="Arial"/>
    </w:rPr>
  </w:style>
  <w:style w:type="character" w:customStyle="1" w:styleId="CommentSubjectChar">
    <w:name w:val="Comment Subject Char"/>
    <w:basedOn w:val="CommentTextChar"/>
    <w:link w:val="CommentSubject"/>
    <w:uiPriority w:val="99"/>
    <w:semiHidden/>
    <w:rsid w:val="00DF2903"/>
    <w:rPr>
      <w:rFonts w:ascii="Arial" w:hAnsi="Arial"/>
      <w:b/>
      <w:bCs/>
    </w:rPr>
  </w:style>
  <w:style w:type="paragraph" w:styleId="Revision">
    <w:name w:val="Revision"/>
    <w:hidden/>
    <w:uiPriority w:val="99"/>
    <w:rsid w:val="0076557A"/>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91465">
      <w:bodyDiv w:val="1"/>
      <w:marLeft w:val="0"/>
      <w:marRight w:val="0"/>
      <w:marTop w:val="0"/>
      <w:marBottom w:val="0"/>
      <w:divBdr>
        <w:top w:val="none" w:sz="0" w:space="0" w:color="auto"/>
        <w:left w:val="none" w:sz="0" w:space="0" w:color="auto"/>
        <w:bottom w:val="none" w:sz="0" w:space="0" w:color="auto"/>
        <w:right w:val="none" w:sz="0" w:space="0" w:color="auto"/>
      </w:divBdr>
    </w:div>
    <w:div w:id="1632246207">
      <w:bodyDiv w:val="1"/>
      <w:marLeft w:val="0"/>
      <w:marRight w:val="0"/>
      <w:marTop w:val="0"/>
      <w:marBottom w:val="0"/>
      <w:divBdr>
        <w:top w:val="none" w:sz="0" w:space="0" w:color="auto"/>
        <w:left w:val="none" w:sz="0" w:space="0" w:color="auto"/>
        <w:bottom w:val="none" w:sz="0" w:space="0" w:color="auto"/>
        <w:right w:val="none" w:sz="0" w:space="0" w:color="auto"/>
      </w:divBdr>
    </w:div>
    <w:div w:id="1666668714">
      <w:bodyDiv w:val="1"/>
      <w:marLeft w:val="0"/>
      <w:marRight w:val="0"/>
      <w:marTop w:val="0"/>
      <w:marBottom w:val="0"/>
      <w:divBdr>
        <w:top w:val="none" w:sz="0" w:space="0" w:color="auto"/>
        <w:left w:val="none" w:sz="0" w:space="0" w:color="auto"/>
        <w:bottom w:val="none" w:sz="0" w:space="0" w:color="auto"/>
        <w:right w:val="none" w:sz="0" w:space="0" w:color="auto"/>
      </w:divBdr>
    </w:div>
    <w:div w:id="171437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A82-49F0-4AA8-8C9B-D913F4CE4DA9}">
  <ds:schemaRefs>
    <ds:schemaRef ds:uri="http://schemas.openxmlformats.org/officeDocument/2006/bibliography"/>
  </ds:schemaRefs>
</ds:datastoreItem>
</file>

<file path=customXml/itemProps2.xml><?xml version="1.0" encoding="utf-8"?>
<ds:datastoreItem xmlns:ds="http://schemas.openxmlformats.org/officeDocument/2006/customXml" ds:itemID="{B347723B-942A-46B3-825E-803B76484EDF}">
  <ds:schemaRefs>
    <ds:schemaRef ds:uri="http://schemas.openxmlformats.org/officeDocument/2006/bibliography"/>
  </ds:schemaRefs>
</ds:datastoreItem>
</file>

<file path=customXml/itemProps3.xml><?xml version="1.0" encoding="utf-8"?>
<ds:datastoreItem xmlns:ds="http://schemas.openxmlformats.org/officeDocument/2006/customXml" ds:itemID="{20FB027B-0436-4118-A07E-3E62F29317C2}">
  <ds:schemaRefs>
    <ds:schemaRef ds:uri="http://schemas.openxmlformats.org/officeDocument/2006/bibliography"/>
  </ds:schemaRefs>
</ds:datastoreItem>
</file>

<file path=customXml/itemProps4.xml><?xml version="1.0" encoding="utf-8"?>
<ds:datastoreItem xmlns:ds="http://schemas.openxmlformats.org/officeDocument/2006/customXml" ds:itemID="{6CDE33D1-9758-436B-A66D-87106178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4444</Words>
  <Characters>25332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Tealium Master Services Agreement</vt:lpstr>
    </vt:vector>
  </TitlesOfParts>
  <Manager/>
  <Company>Tealium Incorporated</Company>
  <LinksUpToDate>false</LinksUpToDate>
  <CharactersWithSpaces>29717</CharactersWithSpaces>
  <SharedDoc>false</SharedDoc>
  <HyperlinkBase/>
  <HLinks>
    <vt:vector size="12" baseType="variant">
      <vt:variant>
        <vt:i4>3670091</vt:i4>
      </vt:variant>
      <vt:variant>
        <vt:i4>-1</vt:i4>
      </vt:variant>
      <vt:variant>
        <vt:i4>2052</vt:i4>
      </vt:variant>
      <vt:variant>
        <vt:i4>1</vt:i4>
      </vt:variant>
      <vt:variant>
        <vt:lpwstr>New Template Header</vt:lpwstr>
      </vt:variant>
      <vt:variant>
        <vt:lpwstr/>
      </vt:variant>
      <vt:variant>
        <vt:i4>7798801</vt:i4>
      </vt:variant>
      <vt:variant>
        <vt:i4>-1</vt:i4>
      </vt:variant>
      <vt:variant>
        <vt:i4>1051</vt:i4>
      </vt:variant>
      <vt:variant>
        <vt:i4>1</vt:i4>
      </vt:variant>
      <vt:variant>
        <vt:lpwstr>tealiumlogo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Tealium Master Services Agreement</dc:title>
  <dc:subject/>
  <dc:creator>Tealium Legal Department</dc:creator>
  <cp:keywords/>
  <dc:description/>
  <cp:lastModifiedBy>Lilian</cp:lastModifiedBy>
  <cp:revision>3</cp:revision>
  <cp:lastPrinted>2013-06-13T17:35:00Z</cp:lastPrinted>
  <dcterms:created xsi:type="dcterms:W3CDTF">2016-05-09T15:30:00Z</dcterms:created>
  <dcterms:modified xsi:type="dcterms:W3CDTF">2016-05-09T15:34:00Z</dcterms:modified>
  <cp:category/>
</cp:coreProperties>
</file>