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Руководство пользователя — Прогноз цены меди</w:t>
      </w:r>
    </w:p>
    <w:p>
      <w:pPr>
        <w:pStyle w:val="Author"/>
      </w:pPr>
      <w:r>
        <w:t xml:space="preserve">Copper Forecast MVP</w:t>
      </w:r>
    </w:p>
    <w:p>
      <w:pPr>
        <w:pStyle w:val="Date"/>
      </w:pPr>
      <w:r>
        <w:t xml:space="preserve">Май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руководство-пользователя-со-скриншотами"/>
    <w:p>
      <w:pPr>
        <w:pStyle w:val="Heading1"/>
      </w:pPr>
      <w:r>
        <w:t xml:space="preserve">Руководство пользователя со скриншотами</w:t>
      </w:r>
    </w:p>
    <w:p>
      <w:pPr>
        <w:pStyle w:val="FirstParagraph"/>
      </w:pPr>
      <w:r>
        <w:t xml:space="preserve">Пошаговая инструкция для работы с системой прогноза цены меди.</w:t>
      </w:r>
      <w:r>
        <w:t xml:space="preserve"> </w:t>
      </w:r>
      <w:r>
        <w:t xml:space="preserve">Адрес:</w:t>
      </w:r>
      <w:r>
        <w:t xml:space="preserve"> </w:t>
      </w:r>
      <w:r>
        <w:rPr>
          <w:b/>
          <w:bCs/>
        </w:rPr>
        <w:t xml:space="preserve">https://copper-forecast.streamlit.app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часть-1-открыть-систему">
        <w:r>
          <w:rPr>
            <w:rStyle w:val="Hyperlink"/>
          </w:rPr>
          <w:t xml:space="preserve">Часть 1. Открыть систему</w:t>
        </w:r>
      </w:hyperlink>
    </w:p>
    <w:p>
      <w:pPr>
        <w:pStyle w:val="Compact"/>
        <w:numPr>
          <w:ilvl w:val="0"/>
          <w:numId w:val="1001"/>
        </w:numPr>
      </w:pPr>
      <w:hyperlink w:anchor="часть-2-что-вы-видите-на-главном-экране">
        <w:r>
          <w:rPr>
            <w:rStyle w:val="Hyperlink"/>
          </w:rPr>
          <w:t xml:space="preserve">Часть 2. Что вы видите на главном экране</w:t>
        </w:r>
      </w:hyperlink>
    </w:p>
    <w:p>
      <w:pPr>
        <w:pStyle w:val="Compact"/>
        <w:numPr>
          <w:ilvl w:val="0"/>
          <w:numId w:val="1001"/>
        </w:numPr>
      </w:pPr>
      <w:hyperlink w:anchor="часть-3-боковая-панель--настройки">
        <w:r>
          <w:rPr>
            <w:rStyle w:val="Hyperlink"/>
          </w:rPr>
          <w:t xml:space="preserve">Часть 3. Боковая панель — настройки</w:t>
        </w:r>
      </w:hyperlink>
    </w:p>
    <w:p>
      <w:pPr>
        <w:pStyle w:val="Compact"/>
        <w:numPr>
          <w:ilvl w:val="0"/>
          <w:numId w:val="1001"/>
        </w:numPr>
      </w:pPr>
      <w:hyperlink w:anchor="часть-4-вкладка--прогноз">
        <w:r>
          <w:rPr>
            <w:rStyle w:val="Hyperlink"/>
          </w:rPr>
          <w:t xml:space="preserve">Часть 4. Вкладка «📈 Прогноз»</w:t>
        </w:r>
      </w:hyperlink>
    </w:p>
    <w:p>
      <w:pPr>
        <w:pStyle w:val="Compact"/>
        <w:numPr>
          <w:ilvl w:val="1"/>
          <w:numId w:val="1002"/>
        </w:numPr>
      </w:pPr>
      <w:hyperlink w:anchor="shap-объяснение">
        <w:r>
          <w:rPr>
            <w:rStyle w:val="Hyperlink"/>
          </w:rPr>
          <w:t xml:space="preserve">SHAP-объяснение прогноза</w:t>
        </w:r>
      </w:hyperlink>
    </w:p>
    <w:p>
      <w:pPr>
        <w:pStyle w:val="Compact"/>
        <w:numPr>
          <w:ilvl w:val="1"/>
          <w:numId w:val="1002"/>
        </w:numPr>
      </w:pPr>
      <w:hyperlink w:anchor="what-if-analysis">
        <w:r>
          <w:rPr>
            <w:rStyle w:val="Hyperlink"/>
          </w:rPr>
          <w:t xml:space="preserve">What-if analysis</w:t>
        </w:r>
      </w:hyperlink>
    </w:p>
    <w:p>
      <w:pPr>
        <w:pStyle w:val="Compact"/>
        <w:numPr>
          <w:ilvl w:val="1"/>
          <w:numId w:val="1002"/>
        </w:numPr>
      </w:pPr>
      <w:hyperlink w:anchor="pdf-стресс-тесты">
        <w:r>
          <w:rPr>
            <w:rStyle w:val="Hyperlink"/>
          </w:rPr>
          <w:t xml:space="preserve">PDF-отчёт + стресс-тесты + прогнозы инвестбанков</w:t>
        </w:r>
      </w:hyperlink>
    </w:p>
    <w:p>
      <w:pPr>
        <w:pStyle w:val="Compact"/>
        <w:numPr>
          <w:ilvl w:val="0"/>
          <w:numId w:val="1001"/>
        </w:numPr>
      </w:pPr>
      <w:hyperlink w:anchor="часть-5-вкладка--история-и-макро">
        <w:r>
          <w:rPr>
            <w:rStyle w:val="Hyperlink"/>
          </w:rPr>
          <w:t xml:space="preserve">Часть 5. Вкладка «🌐 История и макро»</w:t>
        </w:r>
      </w:hyperlink>
    </w:p>
    <w:p>
      <w:pPr>
        <w:pStyle w:val="Compact"/>
        <w:numPr>
          <w:ilvl w:val="1"/>
          <w:numId w:val="1003"/>
        </w:numPr>
      </w:pPr>
      <w:hyperlink w:anchor="карта-производства">
        <w:r>
          <w:rPr>
            <w:rStyle w:val="Hyperlink"/>
          </w:rPr>
          <w:t xml:space="preserve">Карта производства меди</w:t>
        </w:r>
      </w:hyperlink>
    </w:p>
    <w:p>
      <w:pPr>
        <w:pStyle w:val="Compact"/>
        <w:numPr>
          <w:ilvl w:val="1"/>
          <w:numId w:val="1003"/>
        </w:numPr>
      </w:pPr>
      <w:hyperlink w:anchor="comex-vs-lme">
        <w:r>
          <w:rPr>
            <w:rStyle w:val="Hyperlink"/>
          </w:rPr>
          <w:t xml:space="preserve">COMEX vs LME 3M (премия)</w:t>
        </w:r>
      </w:hyperlink>
    </w:p>
    <w:p>
      <w:pPr>
        <w:pStyle w:val="Compact"/>
        <w:numPr>
          <w:ilvl w:val="0"/>
          <w:numId w:val="1001"/>
        </w:numPr>
      </w:pPr>
      <w:hyperlink w:anchor="часть-6-вкладка--cot-и-запасы">
        <w:r>
          <w:rPr>
            <w:rStyle w:val="Hyperlink"/>
          </w:rPr>
          <w:t xml:space="preserve">Часть 6. Вкладка «📋 COT и запасы»</w:t>
        </w:r>
      </w:hyperlink>
    </w:p>
    <w:p>
      <w:pPr>
        <w:pStyle w:val="Compact"/>
        <w:numPr>
          <w:ilvl w:val="0"/>
          <w:numId w:val="1001"/>
        </w:numPr>
      </w:pPr>
      <w:hyperlink w:anchor="часть-7-вкладка--режимы">
        <w:r>
          <w:rPr>
            <w:rStyle w:val="Hyperlink"/>
          </w:rPr>
          <w:t xml:space="preserve">Часть 7. Вкладка «🎭 Режимы» и адаптивные веса</w:t>
        </w:r>
      </w:hyperlink>
    </w:p>
    <w:p>
      <w:pPr>
        <w:pStyle w:val="Compact"/>
        <w:numPr>
          <w:ilvl w:val="0"/>
          <w:numId w:val="1001"/>
        </w:numPr>
      </w:pPr>
      <w:hyperlink w:anchor="часть-8-вкладка--новости-и-события">
        <w:r>
          <w:rPr>
            <w:rStyle w:val="Hyperlink"/>
          </w:rPr>
          <w:t xml:space="preserve">Часть 8. Вкладка «📰 Новости и события»</w:t>
        </w:r>
      </w:hyperlink>
    </w:p>
    <w:p>
      <w:pPr>
        <w:pStyle w:val="Compact"/>
        <w:numPr>
          <w:ilvl w:val="1"/>
          <w:numId w:val="1004"/>
        </w:numPr>
      </w:pPr>
      <w:hyperlink w:anchor="сентимент-новостей">
        <w:r>
          <w:rPr>
            <w:rStyle w:val="Hyperlink"/>
          </w:rPr>
          <w:t xml:space="preserve">Сентимент новостей</w:t>
        </w:r>
      </w:hyperlink>
    </w:p>
    <w:p>
      <w:pPr>
        <w:pStyle w:val="Compact"/>
        <w:numPr>
          <w:ilvl w:val="1"/>
          <w:numId w:val="1004"/>
        </w:numPr>
      </w:pPr>
      <w:hyperlink w:anchor="календарь-прогнозов">
        <w:r>
          <w:rPr>
            <w:rStyle w:val="Hyperlink"/>
          </w:rPr>
          <w:t xml:space="preserve">Календарь с прогнозами аналитиков</w:t>
        </w:r>
      </w:hyperlink>
    </w:p>
    <w:p>
      <w:pPr>
        <w:pStyle w:val="Compact"/>
        <w:numPr>
          <w:ilvl w:val="0"/>
          <w:numId w:val="1001"/>
        </w:numPr>
      </w:pPr>
      <w:hyperlink w:anchor="часть-9-вкладка--back-test">
        <w:r>
          <w:rPr>
            <w:rStyle w:val="Hyperlink"/>
          </w:rPr>
          <w:t xml:space="preserve">Часть 9. Вкладка «🔍 Back-test»</w:t>
        </w:r>
      </w:hyperlink>
    </w:p>
    <w:p>
      <w:pPr>
        <w:pStyle w:val="Compact"/>
        <w:numPr>
          <w:ilvl w:val="0"/>
          <w:numId w:val="1001"/>
        </w:numPr>
      </w:pPr>
      <w:hyperlink w:anchor="часть-10-вкладка--сырые-данные">
        <w:r>
          <w:rPr>
            <w:rStyle w:val="Hyperlink"/>
          </w:rPr>
          <w:t xml:space="preserve">Часть 10. Вкладка «📊 Сырые данные»</w:t>
        </w:r>
      </w:hyperlink>
    </w:p>
    <w:p>
      <w:pPr>
        <w:pStyle w:val="Compact"/>
        <w:numPr>
          <w:ilvl w:val="0"/>
          <w:numId w:val="1001"/>
        </w:numPr>
      </w:pPr>
      <w:hyperlink w:anchor="часть-11-режим-историческая-дата">
        <w:r>
          <w:rPr>
            <w:rStyle w:val="Hyperlink"/>
          </w:rPr>
          <w:t xml:space="preserve">Часть 11. Режим «Историческая дата»</w:t>
        </w:r>
      </w:hyperlink>
    </w:p>
    <w:p>
      <w:pPr>
        <w:pStyle w:val="Compact"/>
        <w:numPr>
          <w:ilvl w:val="0"/>
          <w:numId w:val="1001"/>
        </w:numPr>
      </w:pPr>
      <w:hyperlink w:anchor="часть-12-типовые-сценарии-работы">
        <w:r>
          <w:rPr>
            <w:rStyle w:val="Hyperlink"/>
          </w:rPr>
          <w:t xml:space="preserve">Часть 12. Типовые сценарии работы</w:t>
        </w:r>
      </w:hyperlink>
    </w:p>
    <w:p>
      <w:pPr>
        <w:pStyle w:val="Compact"/>
        <w:numPr>
          <w:ilvl w:val="0"/>
          <w:numId w:val="1001"/>
        </w:numPr>
      </w:pPr>
      <w:hyperlink w:anchor="часть-13-если-что-то-пошло-не-так">
        <w:r>
          <w:rPr>
            <w:rStyle w:val="Hyperlink"/>
          </w:rPr>
          <w:t xml:space="preserve">Часть 13. Если что-то пошло не так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часть-1.-открыть-систему"/>
    <w:p>
      <w:pPr>
        <w:pStyle w:val="Heading2"/>
      </w:pPr>
      <w:r>
        <w:t xml:space="preserve">Часть 1. Открыть систему</w:t>
      </w:r>
    </w:p>
    <w:bookmarkStart w:id="10" w:name="шаг-1.1.-перейти-по-ссылке"/>
    <w:p>
      <w:pPr>
        <w:pStyle w:val="Heading3"/>
      </w:pPr>
      <w:r>
        <w:t xml:space="preserve">Шаг 1.1. Перейти по ссылке</w:t>
      </w:r>
    </w:p>
    <w:p>
      <w:pPr>
        <w:pStyle w:val="FirstParagraph"/>
      </w:pPr>
      <w:r>
        <w:t xml:space="preserve">Откройте в любом современном браузере (Chrome, Safari, Edge, Firefox):</w:t>
      </w:r>
    </w:p>
    <w:p>
      <w:pPr>
        <w:pStyle w:val="SourceCode"/>
      </w:pPr>
      <w:r>
        <w:rPr>
          <w:rStyle w:val="VerbatimChar"/>
        </w:rPr>
        <w:t xml:space="preserve">https://copper-forecast.streamlit.app</w:t>
      </w:r>
    </w:p>
    <w:p>
      <w:pPr>
        <w:pStyle w:val="FirstParagraph"/>
      </w:pPr>
      <w:r>
        <w:t xml:space="preserve">Можно открыть с компьютера, планшета или телефона.</w:t>
      </w:r>
    </w:p>
    <w:p>
      <w:pPr>
        <w:pStyle w:val="BlockText"/>
      </w:pPr>
      <w:r>
        <w:rPr>
          <w:b/>
          <w:bCs/>
        </w:rPr>
        <w:t xml:space="preserve">📸 Скриншот #1: Адресная строка с URL</w:t>
      </w:r>
    </w:p>
    <w:p>
      <w:pPr>
        <w:pStyle w:val="BlockText"/>
      </w:pPr>
      <w:r>
        <w:rPr>
          <w:i/>
          <w:iCs/>
        </w:rPr>
        <w:t xml:space="preserve">Сделать скриншот: открытый браузер с URL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copper-forecast.streamlit.app</w:t>
      </w:r>
      <w:r>
        <w:rPr>
          <w:i/>
          <w:iCs/>
        </w:rPr>
        <w:t xml:space="preserve"> </w:t>
      </w:r>
      <w:r>
        <w:rPr>
          <w:i/>
          <w:iCs/>
        </w:rPr>
        <w:t xml:space="preserve">в адресной строке. Можно захватить только верхнюю часть окна (адресная строка + закладки).</w:t>
      </w:r>
    </w:p>
    <w:bookmarkEnd w:id="10"/>
    <w:bookmarkStart w:id="11" w:name="шаг-1.2.-подождать-первый-запуск"/>
    <w:p>
      <w:pPr>
        <w:pStyle w:val="Heading3"/>
      </w:pPr>
      <w:r>
        <w:t xml:space="preserve">Шаг 1.2. Подождать первый запуск</w:t>
      </w:r>
    </w:p>
    <w:p>
      <w:pPr>
        <w:pStyle w:val="FirstParagraph"/>
      </w:pPr>
      <w:r>
        <w:t xml:space="preserve">При первом открытии (если приложение давно не использовалось) увидите спиннер «Загружаю рыночные данные…» затем «Обучаю модели…».</w:t>
      </w:r>
    </w:p>
    <w:p>
      <w:pPr>
        <w:pStyle w:val="BodyText"/>
      </w:pPr>
      <w:r>
        <w:rPr>
          <w:b/>
          <w:bCs/>
        </w:rPr>
        <w:t xml:space="preserve">Это нормально и занимает 30–90 секунд.</w:t>
      </w:r>
      <w:r>
        <w:t xml:space="preserve"> </w:t>
      </w:r>
      <w:r>
        <w:t xml:space="preserve">После загрузки система мгновенно отзывается на любые клики (кэш на 1 час).</w:t>
      </w:r>
    </w:p>
    <w:p>
      <w:pPr>
        <w:pStyle w:val="BlockText"/>
      </w:pPr>
      <w:r>
        <w:rPr>
          <w:b/>
          <w:bCs/>
        </w:rPr>
        <w:t xml:space="preserve">📸 Скриншот #2: Спиннер загрузки</w:t>
      </w:r>
    </w:p>
    <w:p>
      <w:pPr>
        <w:pStyle w:val="BlockText"/>
      </w:pPr>
      <w:r>
        <w:rPr>
          <w:i/>
          <w:iCs/>
        </w:rPr>
        <w:t xml:space="preserve">Сделать скриншот сразу после открытия страницы — пока крутится индикатор и видна надпись «Обучаю модели…». Если страница уже загружена, перезагрузите её через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Cmd+R</w:t>
      </w:r>
      <w:r>
        <w:rPr>
          <w:i/>
          <w:iCs/>
        </w:rPr>
        <w:t xml:space="preserve"> </w:t>
      </w:r>
      <w:r>
        <w:rPr>
          <w:i/>
          <w:iCs/>
        </w:rPr>
        <w:t xml:space="preserve">или нажав кнопку «Перезапустить и обновить» в правом верхнем углу.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часть-2.-что-вы-видите-на-главном-экране"/>
    <w:p>
      <w:pPr>
        <w:pStyle w:val="Heading2"/>
      </w:pPr>
      <w:r>
        <w:t xml:space="preserve">Часть 2. Что вы видите на главном экране</w:t>
      </w:r>
    </w:p>
    <w:p>
      <w:pPr>
        <w:pStyle w:val="FirstParagraph"/>
      </w:pPr>
      <w:r>
        <w:t xml:space="preserve">После загрузки появляется главный экран дашборда.</w:t>
      </w:r>
    </w:p>
    <w:p>
      <w:pPr>
        <w:pStyle w:val="BlockText"/>
      </w:pPr>
      <w:r>
        <w:rPr>
          <w:b/>
          <w:bCs/>
        </w:rPr>
        <w:t xml:space="preserve">📸 Скриншот #3: Главный экран целиком</w:t>
      </w:r>
    </w:p>
    <w:p>
      <w:pPr>
        <w:pStyle w:val="BlockText"/>
      </w:pPr>
      <w:r>
        <w:rPr>
          <w:i/>
          <w:iCs/>
        </w:rPr>
        <w:t xml:space="preserve">Сделать скриншот всего экрана сразу после полной загрузки. В кадре должны быть: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Заголовок «🟫 Прогноз цены меди — MVP»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4 верхних метрики (цена меди, в тоннах, дата котировки, глубина истории)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Плашка текущего режима + COT MM net long + LME stocks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Лента вкладок (📈 Прогноз / 🌐 История и макро / …)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Слева — открытая боковая панель «⚙️ Параметры»</w:t>
      </w:r>
    </w:p>
    <w:bookmarkStart w:id="13" w:name="что-значат-метрики-сверху"/>
    <w:p>
      <w:pPr>
        <w:pStyle w:val="Heading3"/>
      </w:pPr>
      <w:r>
        <w:t xml:space="preserve">Что значат метрики сверху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COMEX HG=F</w:t>
            </w:r>
          </w:p>
        </w:tc>
        <w:tc>
          <w:tcPr/>
          <w:p>
            <w:pPr>
              <w:pStyle w:val="Compact"/>
            </w:pPr>
            <w:r>
              <w:t xml:space="preserve">Цена меди на COMEX в USD/lb. Δ% — дневное изменение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COMEX в тоннах</w:t>
            </w:r>
          </w:p>
        </w:tc>
        <w:tc>
          <w:tcPr/>
          <w:p>
            <w:pPr>
              <w:pStyle w:val="Compact"/>
            </w:pPr>
            <w:r>
              <w:t xml:space="preserve">Та же цена в USD/т (× 2204.62)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LME Cu 3M (глобальный baseline)</w:t>
            </w:r>
          </w:p>
        </w:tc>
        <w:tc>
          <w:tcPr/>
          <w:p>
            <w:pPr>
              <w:pStyle w:val="Compact"/>
            </w:pPr>
            <w:r>
              <w:t xml:space="preserve">Цена 3-месячного фьючерса LME — мировой эталон. Под ней — премия COMEX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 котировки</w:t>
            </w:r>
          </w:p>
        </w:tc>
        <w:tc>
          <w:tcPr/>
          <w:p>
            <w:pPr>
              <w:pStyle w:val="Compact"/>
            </w:pPr>
            <w:r>
              <w:t xml:space="preserve">Последний торговый день</w:t>
            </w:r>
          </w:p>
        </w:tc>
      </w:tr>
    </w:tbl>
    <w:bookmarkEnd w:id="13"/>
    <w:bookmarkStart w:id="14" w:name="что-значат-плашки-под-ними"/>
    <w:p>
      <w:pPr>
        <w:pStyle w:val="Heading3"/>
      </w:pPr>
      <w:r>
        <w:t xml:space="preserve">Что значат плашки под ними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Плашка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🎭 Текущий режим (Markov, k=2)</w:t>
            </w:r>
          </w:p>
        </w:tc>
        <w:tc>
          <w:tcPr/>
          <w:p>
            <w:pPr>
              <w:pStyle w:val="Compact"/>
            </w:pPr>
            <w:r>
              <w:t xml:space="preserve">В каком состоянии сейчас рынок: Calm или Turbulent. Если включены адаптивные веса — под названием режима указаны фактические веса ансамбля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CFTC MM net long</w:t>
            </w:r>
          </w:p>
        </w:tc>
        <w:tc>
          <w:tcPr/>
          <w:p>
            <w:pPr>
              <w:pStyle w:val="Compact"/>
            </w:pPr>
            <w:r>
              <w:t xml:space="preserve">Чистая длинная позиция хедж-фондов (опережающий индикатор)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LME stocks</w:t>
            </w:r>
          </w:p>
        </w:tc>
        <w:tc>
          <w:tcPr/>
          <w:p>
            <w:pPr>
              <w:pStyle w:val="Compact"/>
            </w:pPr>
            <w:r>
              <w:t xml:space="preserve">Текущие складские запасы меди на LME</w:t>
            </w:r>
          </w:p>
        </w:tc>
      </w:tr>
    </w:tbl>
    <w:bookmarkEnd w:id="14"/>
    <w:bookmarkStart w:id="15" w:name="карточки-топ-3-ближайших-событий"/>
    <w:p>
      <w:pPr>
        <w:pStyle w:val="Heading3"/>
      </w:pPr>
      <w:r>
        <w:t xml:space="preserve">📅 Карточки ТОП-3 ближайших событий</w:t>
      </w:r>
    </w:p>
    <w:p>
      <w:pPr>
        <w:pStyle w:val="FirstParagraph"/>
      </w:pPr>
      <w:r>
        <w:t xml:space="preserve">Под метриками — три цветных карточки с самыми важными предстоящими событиями (FOMC, CPI, PMI, ICSG и т.д.):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Бейдж важности</w:t>
      </w:r>
      <w:r>
        <w:t xml:space="preserve"> </w:t>
      </w:r>
      <w:r>
        <w:t xml:space="preserve">слева (LOW / MEDIUM / HIGH).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Бейдж влияния на медь</w:t>
      </w:r>
      <w:r>
        <w:t xml:space="preserve"> </w:t>
      </w:r>
      <w:r>
        <w:t xml:space="preserve">справа:</w:t>
      </w:r>
      <w:r>
        <w:t xml:space="preserve"> </w:t>
      </w:r>
      <w:r>
        <w:rPr>
          <w:rStyle w:val="VerbatimChar"/>
        </w:rPr>
        <w:t xml:space="preserve">Cu ↑ bullish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↓ bearish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↔ neutral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↕ mixed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Дата + сколько дней осталось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🎯 Консенсус</w:t>
      </w:r>
      <w:r>
        <w:t xml:space="preserve"> </w:t>
      </w:r>
      <w:r>
        <w:t xml:space="preserve">аналитиков (например, «5.00-5.25% (-25 б.п.)» для FOMC).</w:t>
      </w:r>
    </w:p>
    <w:p>
      <w:pPr>
        <w:pStyle w:val="BlockText"/>
      </w:pPr>
      <w:r>
        <w:rPr>
          <w:b/>
          <w:bCs/>
        </w:rPr>
        <w:t xml:space="preserve">📸 Скриншот #3-bis: ТОП-3 карточки событий</w:t>
      </w:r>
    </w:p>
    <w:p>
      <w:pPr>
        <w:pStyle w:val="BlockText"/>
      </w:pPr>
      <w:r>
        <w:rPr>
          <w:i/>
          <w:iCs/>
        </w:rPr>
        <w:t xml:space="preserve">Сделать скриншот блока «📅 Ближайшие ключевые события рынка» — три горизонтальные карточки с консенсусами и цветными бейджами.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часть-3.-боковая-панель-настройки"/>
    <w:p>
      <w:pPr>
        <w:pStyle w:val="Heading2"/>
      </w:pPr>
      <w:r>
        <w:t xml:space="preserve">Часть 3. Боковая панель — настройки</w:t>
      </w:r>
    </w:p>
    <w:p>
      <w:pPr>
        <w:pStyle w:val="FirstParagraph"/>
      </w:pPr>
      <w:r>
        <w:t xml:space="preserve">Слева — панель параметров. Если она скрыта, нажмите иконку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в левом верхнем углу.</w:t>
      </w:r>
    </w:p>
    <w:p>
      <w:pPr>
        <w:pStyle w:val="BlockText"/>
      </w:pPr>
      <w:r>
        <w:rPr>
          <w:b/>
          <w:bCs/>
        </w:rPr>
        <w:t xml:space="preserve">📸 Скриншот #4: Боковая панель крупно</w:t>
      </w:r>
    </w:p>
    <w:p>
      <w:pPr>
        <w:pStyle w:val="BlockText"/>
      </w:pPr>
      <w:r>
        <w:rPr>
          <w:i/>
          <w:iCs/>
        </w:rPr>
        <w:t xml:space="preserve">Сделать скриншот только боковой панели (или всего экрана с раскрытой панелью). В кадре должны быть: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«Глубина истории, лет» со значением 5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Чекбоксы XGBoost, MLP, ARIMA, GBM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Слайдеры весов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Кнопка «🔄 Обновить котировки»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Секция «🕰️ Режим времени» с радио-переключателем</w:t>
      </w:r>
    </w:p>
    <w:bookmarkStart w:id="17" w:name="зачем-эти-параметры"/>
    <w:p>
      <w:pPr>
        <w:pStyle w:val="Heading3"/>
      </w:pPr>
      <w:r>
        <w:t xml:space="preserve">Зачем эти параметры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Что меняет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Глубина истории, лет</w:t>
            </w:r>
          </w:p>
        </w:tc>
        <w:tc>
          <w:tcPr/>
          <w:p>
            <w:pPr>
              <w:pStyle w:val="Compact"/>
            </w:pPr>
            <w:r>
              <w:t xml:space="preserve">Сколько лет данных загрузить (3–10). По умолчанию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Чекбоксы моделей</w:t>
            </w:r>
          </w:p>
        </w:tc>
        <w:tc>
          <w:tcPr/>
          <w:p>
            <w:pPr>
              <w:pStyle w:val="Compact"/>
            </w:pPr>
            <w:r>
              <w:t xml:space="preserve">Какие модели использовать в ансамбле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🎭 Адаптивные веса по режиму Markov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Новое.</w:t>
            </w:r>
            <w:r>
              <w:t xml:space="preserve"> </w:t>
            </w:r>
            <w:r>
              <w:t xml:space="preserve">При галке веса автоматически меняются в зависимости от текущего режима: в Calm доверяем ML (XGB/MLP), в Turbulent — консервативно (ARIMA/GBM). Слайдеры весов отключаются.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Веса XGBoost / MLP / ARIMA / GBM</w:t>
            </w:r>
          </w:p>
        </w:tc>
        <w:tc>
          <w:tcPr/>
          <w:p>
            <w:pPr>
              <w:pStyle w:val="Compact"/>
            </w:pPr>
            <w:r>
              <w:t xml:space="preserve">Доля каждой модели. Работает только если адаптивные веса отключены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🔄 Обновить котировки</w:t>
            </w:r>
          </w:p>
        </w:tc>
        <w:tc>
          <w:tcPr/>
          <w:p>
            <w:pPr>
              <w:pStyle w:val="Compact"/>
            </w:pPr>
            <w:r>
              <w:t xml:space="preserve">Принудительно перекачать данные (используйте раз в день)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🕰️ Режим времени</w:t>
            </w:r>
          </w:p>
        </w:tc>
        <w:tc>
          <w:tcPr/>
          <w:p>
            <w:pPr>
              <w:pStyle w:val="Compact"/>
            </w:pPr>
            <w:r>
              <w:t xml:space="preserve">«Сейчас» (real-time) или «Историческая дата» (см. часть 11)</w:t>
            </w:r>
          </w:p>
        </w:tc>
      </w:tr>
    </w:tbl>
    <w:bookmarkEnd w:id="17"/>
    <w:bookmarkStart w:id="18" w:name="как-работают-адаптивные-веса"/>
    <w:p>
      <w:pPr>
        <w:pStyle w:val="Heading3"/>
      </w:pPr>
      <w:r>
        <w:t xml:space="preserve">Как работают адаптивные веса</w:t>
      </w:r>
    </w:p>
    <w:p>
      <w:pPr>
        <w:pStyle w:val="FirstParagraph"/>
      </w:pPr>
      <w:r>
        <w:t xml:space="preserve">В Calm-режиме (стандартный спокойный рынок) модель доверяет ML:</w:t>
      </w:r>
      <w:r>
        <w:t xml:space="preserve"> </w:t>
      </w:r>
      <w:r>
        <w:t xml:space="preserve">- XGBoost:</w:t>
      </w:r>
      <w:r>
        <w:t xml:space="preserve"> </w:t>
      </w:r>
      <w:r>
        <w:rPr>
          <w:b/>
          <w:bCs/>
        </w:rPr>
        <w:t xml:space="preserve">45%</w:t>
      </w:r>
      <w:r>
        <w:t xml:space="preserve">, MLP:</w:t>
      </w:r>
      <w:r>
        <w:t xml:space="preserve"> </w:t>
      </w:r>
      <w:r>
        <w:rPr>
          <w:b/>
          <w:bCs/>
        </w:rPr>
        <w:t xml:space="preserve">25%</w:t>
      </w:r>
      <w:r>
        <w:t xml:space="preserve">, ARIMA:</w:t>
      </w:r>
      <w:r>
        <w:t xml:space="preserve"> </w:t>
      </w:r>
      <w:r>
        <w:rPr>
          <w:b/>
          <w:bCs/>
        </w:rPr>
        <w:t xml:space="preserve">20%</w:t>
      </w:r>
      <w:r>
        <w:t xml:space="preserve">, GBM:</w:t>
      </w:r>
      <w:r>
        <w:t xml:space="preserve"> </w:t>
      </w:r>
      <w:r>
        <w:rPr>
          <w:b/>
          <w:bCs/>
        </w:rPr>
        <w:t xml:space="preserve">10%</w:t>
      </w:r>
    </w:p>
    <w:p>
      <w:pPr>
        <w:pStyle w:val="BodyText"/>
      </w:pPr>
      <w:r>
        <w:t xml:space="preserve">В Turbulent-режиме (шоки, как COVID или забастовки) — переключается на консервативные:</w:t>
      </w:r>
      <w:r>
        <w:t xml:space="preserve"> </w:t>
      </w:r>
      <w:r>
        <w:t xml:space="preserve">- XGBoost:</w:t>
      </w:r>
      <w:r>
        <w:t xml:space="preserve"> </w:t>
      </w:r>
      <w:r>
        <w:rPr>
          <w:b/>
          <w:bCs/>
        </w:rPr>
        <w:t xml:space="preserve">15%</w:t>
      </w:r>
      <w:r>
        <w:t xml:space="preserve">, MLP:</w:t>
      </w:r>
      <w:r>
        <w:t xml:space="preserve"> </w:t>
      </w:r>
      <w:r>
        <w:rPr>
          <w:b/>
          <w:bCs/>
        </w:rPr>
        <w:t xml:space="preserve">10%</w:t>
      </w:r>
      <w:r>
        <w:t xml:space="preserve">, ARIMA:</w:t>
      </w:r>
      <w:r>
        <w:t xml:space="preserve"> </w:t>
      </w:r>
      <w:r>
        <w:rPr>
          <w:b/>
          <w:bCs/>
        </w:rPr>
        <w:t xml:space="preserve">35%</w:t>
      </w:r>
      <w:r>
        <w:t xml:space="preserve">, GBM:</w:t>
      </w:r>
      <w:r>
        <w:t xml:space="preserve"> </w:t>
      </w:r>
      <w:r>
        <w:rPr>
          <w:b/>
          <w:bCs/>
        </w:rPr>
        <w:t xml:space="preserve">40%</w:t>
      </w:r>
    </w:p>
    <w:p>
      <w:pPr>
        <w:pStyle w:val="BodyText"/>
      </w:pPr>
      <w:r>
        <w:t xml:space="preserve">Веса</w:t>
      </w:r>
      <w:r>
        <w:t xml:space="preserve"> </w:t>
      </w:r>
      <w:r>
        <w:rPr>
          <w:b/>
          <w:bCs/>
        </w:rPr>
        <w:t xml:space="preserve">линейно интерполируются</w:t>
      </w:r>
      <w:r>
        <w:t xml:space="preserve"> </w:t>
      </w:r>
      <w:r>
        <w:t xml:space="preserve">по вероятности Calm-режима из Markov-модели. Например, если Calm = 70%, то веса будут смесью:</w:t>
      </w:r>
      <w:r>
        <w:t xml:space="preserve"> </w:t>
      </w:r>
      <w:r>
        <w:rPr>
          <w:rStyle w:val="VerbatimChar"/>
        </w:rPr>
        <w:t xml:space="preserve">0.7 × Calm + 0.3 × Turbulent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Зачем это нужно:</w:t>
      </w:r>
      <w:r>
        <w:t xml:space="preserve"> </w:t>
      </w:r>
      <w:r>
        <w:t xml:space="preserve">ML-модели хорошо ловят паттерны в спокойные периоды, но «ломаются» на шоках, потому что обучены на старых связях. Адаптивная схема автоматически снижает риск.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часть-4.-вкладка-прогноз"/>
    <w:p>
      <w:pPr>
        <w:pStyle w:val="Heading2"/>
      </w:pPr>
      <w:r>
        <w:t xml:space="preserve">Часть 4. Вкладка «📈 Прогноз»</w:t>
      </w:r>
    </w:p>
    <w:p>
      <w:pPr>
        <w:pStyle w:val="FirstParagraph"/>
      </w:pPr>
      <w:r>
        <w:t xml:space="preserve">Это основная вкладка — здесь вы будете проводить 80% времени.</w:t>
      </w:r>
    </w:p>
    <w:bookmarkStart w:id="20" w:name="шаг-4.1.-сводный-ансамбль"/>
    <w:p>
      <w:pPr>
        <w:pStyle w:val="Heading3"/>
      </w:pPr>
      <w:r>
        <w:t xml:space="preserve">Шаг 4.1. Сводный ансамбль</w:t>
      </w:r>
    </w:p>
    <w:p>
      <w:pPr>
        <w:pStyle w:val="FirstParagraph"/>
      </w:pPr>
      <w:r>
        <w:t xml:space="preserve">Сверху — таблица с прогнозом по 5 горизонтам.</w:t>
      </w:r>
    </w:p>
    <w:p>
      <w:pPr>
        <w:pStyle w:val="BlockText"/>
      </w:pPr>
      <w:r>
        <w:rPr>
          <w:b/>
          <w:bCs/>
        </w:rPr>
        <w:t xml:space="preserve">📸 Скриншот #5: Таблица «Сводный ансамбль»</w:t>
      </w:r>
    </w:p>
    <w:p>
      <w:pPr>
        <w:pStyle w:val="BlockText"/>
      </w:pPr>
      <w:r>
        <w:rPr>
          <w:i/>
          <w:iCs/>
        </w:rPr>
        <w:t xml:space="preserve">Сделать скриншот таблицы с заголовком «🎯 Сводный ансамбль (с вашими весами)». В таблице 5 строк (3 дня / 10 дней / 1 месяц / 3 месяца / 6 месяцев) и колонки P0, p10, Точечный, p90, Δ%, P(↑)%.</w:t>
      </w:r>
    </w:p>
    <w:p>
      <w:pPr>
        <w:pStyle w:val="FirstParagraph"/>
      </w:pPr>
      <w:r>
        <w:rPr>
          <w:b/>
          <w:bCs/>
        </w:rPr>
        <w:t xml:space="preserve">Как читать строку таблицы:</w:t>
      </w:r>
    </w:p>
    <w:p>
      <w:pPr>
        <w:pStyle w:val="SourceCode"/>
      </w:pPr>
      <w:r>
        <w:rPr>
          <w:rStyle w:val="VerbatimChar"/>
        </w:rPr>
        <w:t xml:space="preserve">Горизонт   P0      p10     Точечный    p90      Δ%      P(↑)%</w:t>
      </w:r>
      <w:r>
        <w:br/>
      </w:r>
      <w:r>
        <w:rPr>
          <w:rStyle w:val="VerbatimChar"/>
        </w:rPr>
        <w:t xml:space="preserve">1 месяц   14063   11418   13036      14737   −7.30   20.9</w:t>
      </w:r>
    </w:p>
    <w:p>
      <w:pPr>
        <w:pStyle w:val="FirstParagraph"/>
      </w:pPr>
      <w:r>
        <w:t xml:space="preserve">Это значит: сегодня цена 14 063 USD/т. Через месяц с вероятностью 80% цена будет в коридоре 11 418 — 14 737. Наиболее вероятное значение — 13 036. Это на 7.3% ниже текущей. Вероятность роста — 21%.</w:t>
      </w:r>
    </w:p>
    <w:bookmarkEnd w:id="20"/>
    <w:bookmarkStart w:id="21" w:name="шаг-4.2.-графика-веера"/>
    <w:p>
      <w:pPr>
        <w:pStyle w:val="Heading3"/>
      </w:pPr>
      <w:r>
        <w:t xml:space="preserve">Шаг 4.2. Графика веера</w:t>
      </w:r>
    </w:p>
    <w:p>
      <w:pPr>
        <w:pStyle w:val="FirstParagraph"/>
      </w:pPr>
      <w:r>
        <w:t xml:space="preserve">Под таблицей — график с историей цены и веером прогнозов.</w:t>
      </w:r>
    </w:p>
    <w:p>
      <w:pPr>
        <w:pStyle w:val="BlockText"/>
      </w:pPr>
      <w:r>
        <w:rPr>
          <w:b/>
          <w:bCs/>
        </w:rPr>
        <w:t xml:space="preserve">📸 Скриншот #6: График веера прогнозов</w:t>
      </w:r>
    </w:p>
    <w:p>
      <w:pPr>
        <w:pStyle w:val="BlockText"/>
      </w:pPr>
      <w:r>
        <w:rPr>
          <w:i/>
          <w:iCs/>
        </w:rPr>
        <w:t xml:space="preserve">Сделать скриншот всего блока «График прогноза»: слайдер «Показать дней истории», радио «Модель для коридора», большой график с чёрной линией истории и красными точками-прогнозами с коридорами. Желательно — установить «Показать дней истории» = 252 и убедиться, что все 5 прогнозов хорошо видны справа.</w:t>
      </w:r>
    </w:p>
    <w:p>
      <w:pPr>
        <w:pStyle w:val="FirstParagraph"/>
      </w:pPr>
      <w:r>
        <w:rPr>
          <w:b/>
          <w:bCs/>
        </w:rPr>
        <w:t xml:space="preserve">Как читать график: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Чёрная линия</w:t>
      </w:r>
      <w:r>
        <w:t xml:space="preserve"> </w:t>
      </w:r>
      <w:r>
        <w:t xml:space="preserve">— исторические цены.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Цветные вертикальные «свечи»</w:t>
      </w:r>
      <w:r>
        <w:t xml:space="preserve"> </w:t>
      </w:r>
      <w:r>
        <w:t xml:space="preserve">— прогнозы. Тёмная зона = p25-p75, светлая = p10-p90, точка в центре = точечный прогноз.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Серая пунктирная линия</w:t>
      </w:r>
      <w:r>
        <w:t xml:space="preserve"> </w:t>
      </w:r>
      <w:r>
        <w:t xml:space="preserve">— текущая цена P0.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Вертикальные цветные линии</w:t>
      </w:r>
      <w:r>
        <w:t xml:space="preserve"> </w:t>
      </w:r>
      <w:r>
        <w:t xml:space="preserve">— важные события из каталога (если включён overlay).</w:t>
      </w:r>
    </w:p>
    <w:bookmarkEnd w:id="21"/>
    <w:bookmarkStart w:id="22" w:name="шаг-4.3.-переключение-модели"/>
    <w:p>
      <w:pPr>
        <w:pStyle w:val="Heading3"/>
      </w:pPr>
      <w:r>
        <w:t xml:space="preserve">Шаг 4.3. Переключение модели</w:t>
      </w:r>
    </w:p>
    <w:p>
      <w:pPr>
        <w:pStyle w:val="FirstParagraph"/>
      </w:pPr>
      <w:r>
        <w:t xml:space="preserve">Над графиком — радио «Модель для коридора». Можно посмотреть прогнозы каждой отдельной модели или ансамбля.</w:t>
      </w:r>
    </w:p>
    <w:p>
      <w:pPr>
        <w:pStyle w:val="BlockText"/>
      </w:pPr>
      <w:r>
        <w:rPr>
          <w:b/>
          <w:bCs/>
        </w:rPr>
        <w:t xml:space="preserve">📸 Скриншот #7: Радио-переключатель моделей</w:t>
      </w:r>
    </w:p>
    <w:p>
      <w:pPr>
        <w:pStyle w:val="BlockText"/>
      </w:pPr>
      <w:r>
        <w:rPr>
          <w:i/>
          <w:iCs/>
        </w:rPr>
        <w:t xml:space="preserve">Сделать скриншот только участка с радио-кнопками «Ensemble · XGBoost · ARIMA · GBM». Кликните по очереди разные модели, сделайте скриншот любой одной.</w:t>
      </w:r>
    </w:p>
    <w:bookmarkEnd w:id="22"/>
    <w:bookmarkStart w:id="23" w:name="шаг-4.4.-overlay-событий"/>
    <w:p>
      <w:pPr>
        <w:pStyle w:val="Heading3"/>
      </w:pPr>
      <w:r>
        <w:t xml:space="preserve">Шаг 4.4. Overlay событий</w:t>
      </w:r>
    </w:p>
    <w:p>
      <w:pPr>
        <w:pStyle w:val="FirstParagraph"/>
      </w:pPr>
      <w:r>
        <w:t xml:space="preserve">Над графиком — два чекбокса.</w:t>
      </w:r>
    </w:p>
    <w:p>
      <w:pPr>
        <w:pStyle w:val="BlockText"/>
      </w:pPr>
      <w:r>
        <w:rPr>
          <w:b/>
          <w:bCs/>
        </w:rPr>
        <w:t xml:space="preserve">📸 Скриншот #8: Чекбоксы overlay</w:t>
      </w:r>
    </w:p>
    <w:p>
      <w:pPr>
        <w:pStyle w:val="BlockText"/>
      </w:pPr>
      <w:r>
        <w:rPr>
          <w:i/>
          <w:iCs/>
        </w:rPr>
        <w:t xml:space="preserve">Сделать скриншот участка с галочкой «📌 Показать важные события на графике» и выпадающим списком «Минимальный уровень severity». Хорошо, если в кадр попадёт также участок графика с уже нарисованными вертикальными цветными линиями событий.</w:t>
      </w:r>
    </w:p>
    <w:p>
      <w:pPr>
        <w:pStyle w:val="FirstParagraph"/>
      </w:pPr>
      <w:r>
        <w:t xml:space="preserve">Когда галочка стоит — на графике появляются вертикальные линии важных событий (COVID, Cobre Panamá, Escondida, тарифы Трампа и т.п.). При наведении на иконку появится подсказка с датой и описанием события.</w:t>
      </w:r>
    </w:p>
    <w:p>
      <w:pPr>
        <w:pStyle w:val="BodyText"/>
      </w:pPr>
      <w:r>
        <w:t xml:space="preserve"> </w:t>
      </w:r>
      <w:r>
        <w:t xml:space="preserve">### Шаг 4.5. SHAP-объяснение «почему такой прогноз?»</w:t>
      </w:r>
    </w:p>
    <w:p>
      <w:pPr>
        <w:pStyle w:val="BodyText"/>
      </w:pPr>
      <w:r>
        <w:t xml:space="preserve">Под графиком веера прогнозов — раздел</w:t>
      </w:r>
      <w:r>
        <w:t xml:space="preserve"> </w:t>
      </w:r>
      <w:r>
        <w:rPr>
          <w:b/>
          <w:bCs/>
        </w:rPr>
        <w:t xml:space="preserve">«🔍 Почему такой прогноз? (XGBoost SHAP)»</w:t>
      </w:r>
      <w:r>
        <w:t xml:space="preserve">. Объясняет,</w:t>
      </w:r>
      <w:r>
        <w:t xml:space="preserve"> </w:t>
      </w:r>
      <w:r>
        <w:rPr>
          <w:b/>
          <w:bCs/>
        </w:rPr>
        <w:t xml:space="preserve">какие факторы</w:t>
      </w:r>
      <w:r>
        <w:t xml:space="preserve"> </w:t>
      </w:r>
      <w:r>
        <w:t xml:space="preserve">в текущем прогнозе тянули цену вверх или вниз.</w:t>
      </w:r>
    </w:p>
    <w:p>
      <w:pPr>
        <w:pStyle w:val="BlockText"/>
      </w:pPr>
      <w:r>
        <w:rPr>
          <w:b/>
          <w:bCs/>
        </w:rPr>
        <w:t xml:space="preserve">📸 Скриншот #9-shap: SHAP bar-chart</w:t>
      </w:r>
    </w:p>
    <w:p>
      <w:pPr>
        <w:pStyle w:val="BlockText"/>
      </w:pPr>
      <w:r>
        <w:rPr>
          <w:i/>
          <w:iCs/>
        </w:rPr>
        <w:t xml:space="preserve">Сделать скриншот раздела «🔍 Почему такой прогноз?»: радио выбора горизонта + горизонтальный bar-chart с зелёными и красными вкладами + метрики baseline/итог.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Зелёные</w:t>
      </w:r>
      <w:r>
        <w:t xml:space="preserve"> </w:t>
      </w:r>
      <w:r>
        <w:t xml:space="preserve">полосы — фичи</w:t>
      </w:r>
      <w:r>
        <w:t xml:space="preserve"> </w:t>
      </w:r>
      <w:r>
        <w:rPr>
          <w:b/>
          <w:bCs/>
        </w:rPr>
        <w:t xml:space="preserve">тянут прогноз вверх</w:t>
      </w:r>
      <w:r>
        <w:t xml:space="preserve"> </w:t>
      </w:r>
      <w:r>
        <w:t xml:space="preserve">(поднимают цену).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Красные</w:t>
      </w:r>
      <w:r>
        <w:t xml:space="preserve"> </w:t>
      </w:r>
      <w:r>
        <w:t xml:space="preserve">полосы —</w:t>
      </w:r>
      <w:r>
        <w:t xml:space="preserve"> </w:t>
      </w:r>
      <w:r>
        <w:rPr>
          <w:b/>
          <w:bCs/>
        </w:rPr>
        <w:t xml:space="preserve">тянут вниз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Длина</w:t>
      </w:r>
      <w:r>
        <w:t xml:space="preserve"> </w:t>
      </w:r>
      <w:r>
        <w:t xml:space="preserve">= сила влияния (в логарифмическом масштабе доходности).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</w:t>
      </w:r>
      <w:r>
        <w:t xml:space="preserve"> </w:t>
      </w:r>
      <w:r>
        <w:t xml:space="preserve">показывает текущее значение фичи (например,</w:t>
      </w:r>
      <w:r>
        <w:t xml:space="preserve"> </w:t>
      </w:r>
      <w:r>
        <w:rPr>
          <w:rStyle w:val="VerbatimChar"/>
        </w:rPr>
        <w:t xml:space="preserve">dxy_ret_5d = -0.012</w:t>
      </w:r>
      <w:r>
        <w:t xml:space="preserve"> </w:t>
      </w:r>
      <w:r>
        <w:t xml:space="preserve">означает «доллар упал на 1.2% за 5 дней»).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= прогноз модели «по умолчанию» (если все фичи в среднем).</w:t>
      </w:r>
      <w:r>
        <w:t xml:space="preserve"> </w:t>
      </w:r>
      <w:r>
        <w:rPr>
          <w:b/>
          <w:bCs/>
        </w:rPr>
        <w:t xml:space="preserve">Итог</w:t>
      </w:r>
      <w:r>
        <w:t xml:space="preserve"> </w:t>
      </w:r>
      <w:r>
        <w:t xml:space="preserve">= baseline + сумма вкладов.</w:t>
      </w:r>
    </w:p>
    <w:p>
      <w:pPr>
        <w:pStyle w:val="BodyText"/>
      </w:pPr>
      <w:r>
        <w:rPr>
          <w:b/>
          <w:bCs/>
        </w:rPr>
        <w:t xml:space="preserve">Пример интерпретации:</w:t>
      </w:r>
      <w:r>
        <w:t xml:space="preserve"> </w:t>
      </w:r>
      <w:r>
        <w:t xml:space="preserve">&gt; Прогноз на 1 месяц = −2.5%, потому что:</w:t>
      </w:r>
      <w:r>
        <w:t xml:space="preserve"> </w:t>
      </w:r>
      <w:r>
        <w:t xml:space="preserve">&gt; - DXY вырос на 1.2% за неделю (вклад −0.5%)</w:t>
      </w:r>
      <w:r>
        <w:t xml:space="preserve"> </w:t>
      </w:r>
      <w:r>
        <w:t xml:space="preserve">&gt; - COT MM net long на 90-перцентиле за 5 лет (вклад −0.8%)</w:t>
      </w:r>
      <w:r>
        <w:t xml:space="preserve"> </w:t>
      </w:r>
      <w:r>
        <w:t xml:space="preserve">&gt; - RSI = 72 (перекупленность, вклад −0.3%)</w:t>
      </w:r>
      <w:r>
        <w:t xml:space="preserve"> </w:t>
      </w:r>
      <w:r>
        <w:t xml:space="preserve">&gt; - Caixin PMI = 49.9 ниже 50 (вклад −0.4%)</w:t>
      </w:r>
    </w:p>
    <w:p>
      <w:pPr>
        <w:pStyle w:val="BodyText"/>
      </w:pPr>
      <w:r>
        <w:t xml:space="preserve">Это позволяет</w:t>
      </w:r>
      <w:r>
        <w:t xml:space="preserve"> </w:t>
      </w:r>
      <w:r>
        <w:rPr>
          <w:b/>
          <w:bCs/>
        </w:rPr>
        <w:t xml:space="preserve">доверять прогнозу осознанно</w:t>
      </w:r>
      <w:r>
        <w:t xml:space="preserve">: видно, действительно ли модель опирается на разумные факторы или зацепилась за шум.</w:t>
      </w:r>
    </w:p>
    <w:p>
      <w:pPr>
        <w:pStyle w:val="BodyText"/>
      </w:pPr>
      <w:r>
        <w:t xml:space="preserve"> </w:t>
      </w:r>
      <w:r>
        <w:t xml:space="preserve">### Шаг 4.6. What-if analysis: «что если…»</w:t>
      </w:r>
    </w:p>
    <w:p>
      <w:pPr>
        <w:pStyle w:val="BodyText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«🔮 What-if»</w:t>
      </w:r>
      <w:r>
        <w:t xml:space="preserve"> </w:t>
      </w:r>
      <w:r>
        <w:t xml:space="preserve">— 6 слайдеров для проигрывания сценариев. Сдвиньте слайдер — прогноз пересчитывается мгновенно.</w:t>
      </w:r>
    </w:p>
    <w:p>
      <w:pPr>
        <w:pStyle w:val="BlockText"/>
      </w:pPr>
      <w:r>
        <w:rPr>
          <w:b/>
          <w:bCs/>
        </w:rPr>
        <w:t xml:space="preserve">📸 Скриншот #9-whatif: What-if слайдеры + таблица</w:t>
      </w:r>
    </w:p>
    <w:p>
      <w:pPr>
        <w:pStyle w:val="BlockText"/>
      </w:pPr>
      <w:r>
        <w:rPr>
          <w:i/>
          <w:iCs/>
        </w:rPr>
        <w:t xml:space="preserve">Сделать скриншот раздела с 6 слайдерами (DXY, WTI, VIX, COPX, AUD/USD, COT) и таблицей сравнения Базовый vs What-if для 5 горизонтов.</w:t>
      </w:r>
    </w:p>
    <w:p>
      <w:pPr>
        <w:pStyle w:val="FirstParagraph"/>
      </w:pPr>
      <w:r>
        <w:rPr>
          <w:b/>
          <w:bCs/>
        </w:rPr>
        <w:t xml:space="preserve">Слайдеры: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Слайдер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DXY, %</w:t>
            </w:r>
          </w:p>
        </w:tc>
        <w:tc>
          <w:tcPr/>
          <w:p>
            <w:pPr>
              <w:pStyle w:val="Compact"/>
            </w:pPr>
            <w:r>
              <w:t xml:space="preserve">±3%</w:t>
            </w:r>
          </w:p>
        </w:tc>
        <w:tc>
          <w:tcPr/>
          <w:p>
            <w:pPr>
              <w:pStyle w:val="Compact"/>
            </w:pPr>
            <w:r>
              <w:t xml:space="preserve">Изменение доллара за 5 дней. +1.5% = типичная неделя укрепления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WTI, %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Нефть за 5 дней. ±5% = заметное движение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VIX, ±</w:t>
            </w:r>
          </w:p>
        </w:tc>
        <w:tc>
          <w:tcPr/>
          <w:p>
            <w:pPr>
              <w:pStyle w:val="Compact"/>
            </w:pPr>
            <w:r>
              <w:t xml:space="preserve">±20 пунктов</w:t>
            </w:r>
          </w:p>
        </w:tc>
        <w:tc>
          <w:tcPr/>
          <w:p>
            <w:pPr>
              <w:pStyle w:val="Compact"/>
            </w:pPr>
            <w:r>
              <w:t xml:space="preserve">Индекс страха. +10 = резкий risk-off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COPX, %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Mining ETF за 5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AUD/USD, %</w:t>
            </w:r>
          </w:p>
        </w:tc>
        <w:tc>
          <w:tcPr/>
          <w:p>
            <w:pPr>
              <w:pStyle w:val="Compact"/>
            </w:pPr>
            <w:r>
              <w:t xml:space="preserve">±3%</w:t>
            </w:r>
          </w:p>
        </w:tc>
        <w:tc>
          <w:tcPr/>
          <w:p>
            <w:pPr>
              <w:pStyle w:val="Compact"/>
            </w:pPr>
            <w:r>
              <w:t xml:space="preserve">Австралийский доллар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 MM net long</w:t>
            </w:r>
          </w:p>
        </w:tc>
        <w:tc>
          <w:tcPr/>
          <w:p>
            <w:pPr>
              <w:pStyle w:val="Compact"/>
            </w:pPr>
            <w:r>
              <w:t xml:space="preserve">±30 000 контрактов</w:t>
            </w:r>
          </w:p>
        </w:tc>
        <w:tc>
          <w:tcPr/>
          <w:p>
            <w:pPr>
              <w:pStyle w:val="Compact"/>
            </w:pPr>
            <w:r>
              <w:t xml:space="preserve">Изменение позиций хедж-фондов за 4 нед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Использование:</w:t>
      </w:r>
      <w:r>
        <w:t xml:space="preserve"> </w:t>
      </w:r>
      <w:r>
        <w:t xml:space="preserve">- Перед публикацией CPI/ФРС — поставьте «DXY +1.5%» (типичная реакция на hawkish сюрприз) и посмотрите, как изменится прогноз.</w:t>
      </w:r>
      <w:r>
        <w:t xml:space="preserve"> </w:t>
      </w:r>
      <w:r>
        <w:t xml:space="preserve">- Перед закупкой — проверьте «VIX +10» (стресс-сценарий).</w:t>
      </w:r>
    </w:p>
    <w:p>
      <w:pPr>
        <w:pStyle w:val="BodyText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What-if использует</w:t>
      </w:r>
      <w:r>
        <w:t xml:space="preserve"> </w:t>
      </w:r>
      <w:r>
        <w:rPr>
          <w:b/>
          <w:bCs/>
        </w:rPr>
        <w:t xml:space="preserve">линейное приближение</w:t>
      </w:r>
      <w:r>
        <w:t xml:space="preserve"> </w:t>
      </w:r>
      <w:r>
        <w:t xml:space="preserve">через SHAP-вклады (быстро, но грубо). Это не полное переобучение модели — только оценка чувствительности.</w:t>
      </w:r>
    </w:p>
    <w:p>
      <w:pPr>
        <w:pStyle w:val="BodyText"/>
      </w:pPr>
      <w:r>
        <w:t xml:space="preserve"> </w:t>
      </w:r>
      <w:r>
        <w:t xml:space="preserve">### Шаг 4.7. PDF-отчёт + стресс-тесты + прогнозы инвестбанков</w:t>
      </w:r>
    </w:p>
    <w:p>
      <w:pPr>
        <w:pStyle w:val="BodyText"/>
      </w:pPr>
      <w:r>
        <w:t xml:space="preserve">После таблицы сводного ансамбля — два блока в одной строке:</w:t>
      </w:r>
    </w:p>
    <w:p>
      <w:pPr>
        <w:pStyle w:val="BlockText"/>
      </w:pPr>
      <w:r>
        <w:rPr>
          <w:b/>
          <w:bCs/>
        </w:rPr>
        <w:t xml:space="preserve">📸 Скриншот #9-pdf: блок PDF и expander</w:t>
      </w:r>
    </w:p>
    <w:p>
      <w:pPr>
        <w:pStyle w:val="BlockText"/>
      </w:pPr>
      <w:r>
        <w:rPr>
          <w:i/>
          <w:iCs/>
        </w:rPr>
        <w:t xml:space="preserve">Сделать скриншот строки с кнопкой «📄 Сгенерировать PDF-отчёт» слева и раскрывающимся блоком «🔥 Стресс-тесты и прогнозы инвестбанков» справа.</w:t>
      </w:r>
    </w:p>
    <w:p>
      <w:pPr>
        <w:pStyle w:val="FirstParagraph"/>
      </w:pPr>
      <w:r>
        <w:rPr>
          <w:b/>
          <w:bCs/>
        </w:rPr>
        <w:t xml:space="preserve">Слева — кнопка «📄 Сгенерировать PDF-отчёт»:</w:t>
      </w:r>
    </w:p>
    <w:p>
      <w:pPr>
        <w:pStyle w:val="BodyText"/>
      </w:pPr>
      <w:r>
        <w:t xml:space="preserve">Жмёте → через ~3 секунды появляется кнопка</w:t>
      </w:r>
      <w:r>
        <w:t xml:space="preserve"> </w:t>
      </w:r>
      <w:r>
        <w:rPr>
          <w:b/>
          <w:bCs/>
        </w:rPr>
        <w:t xml:space="preserve">💾 Скачать PDF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copper_forecast_YYYY-MM-DD.pdf</w:t>
      </w:r>
      <w:r>
        <w:t xml:space="preserve"> </w:t>
      </w:r>
      <w:r>
        <w:t xml:space="preserve">(1-2 страницы) содержит:</w:t>
      </w:r>
      <w:r>
        <w:t xml:space="preserve"> </w:t>
      </w:r>
      <w:r>
        <w:t xml:space="preserve">- Метрики: COMEX, LME 3M, премия, режим Markov</w:t>
      </w:r>
      <w:r>
        <w:t xml:space="preserve"> </w:t>
      </w:r>
      <w:r>
        <w:t xml:space="preserve">- Таблицу ансамбля по 5 горизонтам</w:t>
      </w:r>
      <w:r>
        <w:t xml:space="preserve"> </w:t>
      </w:r>
      <w:r>
        <w:t xml:space="preserve">- ТОП-5 предстоящих событий с consensus</w:t>
      </w:r>
      <w:r>
        <w:t xml:space="preserve"> </w:t>
      </w:r>
      <w:r>
        <w:t xml:space="preserve">- Дисклеймер и список источников</w:t>
      </w:r>
    </w:p>
    <w:p>
      <w:pPr>
        <w:pStyle w:val="BodyText"/>
      </w:pPr>
      <w:r>
        <w:t xml:space="preserve">Удобно для еженедельной рассылки руководству.</w:t>
      </w:r>
    </w:p>
    <w:p>
      <w:pPr>
        <w:pStyle w:val="BodyText"/>
      </w:pPr>
      <w:r>
        <w:rPr>
          <w:b/>
          <w:bCs/>
        </w:rPr>
        <w:t xml:space="preserve">Справа — раскрывающийся блок «🔥 Стресс-тесты и прогнозы инвестбанков»:</w:t>
      </w:r>
    </w:p>
    <w:p>
      <w:pPr>
        <w:pStyle w:val="BodyText"/>
      </w:pPr>
      <w:r>
        <w:t xml:space="preserve">Внутри</w:t>
      </w:r>
      <w:r>
        <w:t xml:space="preserve"> </w:t>
      </w:r>
      <w:r>
        <w:rPr>
          <w:b/>
          <w:bCs/>
        </w:rPr>
        <w:t xml:space="preserve">две таблицы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Прогнозы инвестбанков</w:t>
      </w:r>
      <w:r>
        <w:t xml:space="preserve"> </w:t>
      </w:r>
      <w:r>
        <w:t xml:space="preserve">(Goldman, BofA, Citi, Morgan Stanley) на 2026 и 2027 — публичные оценки из их отчётов. Под таблицей — сравнение со средним прогнозом банков.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Стресс-тесты</w:t>
      </w:r>
      <w:r>
        <w:t xml:space="preserve"> </w:t>
      </w:r>
      <w:r>
        <w:t xml:space="preserve">— 5 сценариев из истории: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Cobre Panamá</w:t>
      </w:r>
      <w:r>
        <w:t xml:space="preserve"> </w:t>
      </w:r>
      <w:r>
        <w:t xml:space="preserve">(−330 кт): −8%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Escondida</w:t>
      </w:r>
      <w:r>
        <w:t xml:space="preserve"> </w:t>
      </w:r>
      <w:r>
        <w:t xml:space="preserve">забастовка: −4%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Тариф Трампа 30%</w:t>
      </w:r>
      <w:r>
        <w:t xml:space="preserve">: +12%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COVID-style</w:t>
      </w:r>
      <w:r>
        <w:t xml:space="preserve"> </w:t>
      </w:r>
      <w:r>
        <w:t xml:space="preserve">demand shock: −26%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China stimulus</w:t>
      </w:r>
      <w:r>
        <w:t xml:space="preserve">: +15%</w:t>
      </w:r>
    </w:p>
    <w:p>
      <w:pPr>
        <w:numPr>
          <w:ilvl w:val="0"/>
          <w:numId w:val="1000"/>
        </w:numPr>
      </w:pPr>
      <w:r>
        <w:t xml:space="preserve">Каждый накладывается на ваш прогноз на 6 мес → получаете «цена при шоке».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перед крупной закупкой смотрите, насколько ваш прогноз отклоняется от консенсуса инвестбанков, и проверяете downside в стресс-сценариях.</w:t>
      </w:r>
    </w:p>
    <w:bookmarkEnd w:id="23"/>
    <w:bookmarkStart w:id="24" w:name="шаг-4.8.-детальная-таблица-всех-моделей"/>
    <w:p>
      <w:pPr>
        <w:pStyle w:val="Heading3"/>
      </w:pPr>
      <w:r>
        <w:t xml:space="preserve">Шаг 4.8. Детальная таблица всех моделей</w:t>
      </w:r>
    </w:p>
    <w:p>
      <w:pPr>
        <w:pStyle w:val="FirstParagraph"/>
      </w:pPr>
      <w:r>
        <w:t xml:space="preserve">Под графиком — раскрывающийся блок «📋 Детальные прогнозы всех моделей».</w:t>
      </w:r>
    </w:p>
    <w:p>
      <w:pPr>
        <w:pStyle w:val="BlockText"/>
      </w:pPr>
      <w:r>
        <w:rPr>
          <w:b/>
          <w:bCs/>
        </w:rPr>
        <w:t xml:space="preserve">📸 Скриншот #9: Развёрнутая детальная таблица</w:t>
      </w:r>
    </w:p>
    <w:p>
      <w:pPr>
        <w:pStyle w:val="BlockText"/>
      </w:pPr>
      <w:r>
        <w:rPr>
          <w:i/>
          <w:iCs/>
        </w:rPr>
        <w:t xml:space="preserve">Кликните по «📋 Детальные прогнозы всех моделей» — он развернётся. Сделать скриншот этого блока: 25 строк (5 моделей × 5 горизонтов), много колонок.</w:t>
      </w:r>
    </w:p>
    <w:p>
      <w:pPr>
        <w:pStyle w:val="FirstParagraph"/>
      </w:pPr>
      <w:r>
        <w:t xml:space="preserve">Здесь видно, согласны ли модели между собой. Большие расхождения = высокая неопределённость.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часть-5.-вкладка-история-и-макро"/>
    <w:p>
      <w:pPr>
        <w:pStyle w:val="Heading2"/>
      </w:pPr>
      <w:r>
        <w:t xml:space="preserve">Часть 5. Вкладка «🌐 История и макро»</w:t>
      </w:r>
    </w:p>
    <w:p>
      <w:pPr>
        <w:pStyle w:val="FirstParagraph"/>
      </w:pPr>
      <w:r>
        <w:t xml:space="preserve">Здесь видно, как медь связана с другими активами. На этой вкладке три ключевых блока.</w:t>
      </w:r>
    </w:p>
    <w:bookmarkStart w:id="26" w:name="скользящие-корреляции"/>
    <w:p>
      <w:pPr>
        <w:pStyle w:val="Heading3"/>
      </w:pPr>
      <w:r>
        <w:t xml:space="preserve">Скользящие корреляции</w:t>
      </w:r>
    </w:p>
    <w:p>
      <w:pPr>
        <w:pStyle w:val="BlockText"/>
      </w:pPr>
      <w:r>
        <w:rPr>
          <w:b/>
          <w:bCs/>
        </w:rPr>
        <w:t xml:space="preserve">📸 Скриншот #10: Вкладка «История и макро»</w:t>
      </w:r>
    </w:p>
    <w:p>
      <w:pPr>
        <w:pStyle w:val="BlockText"/>
      </w:pPr>
      <w:r>
        <w:rPr>
          <w:i/>
          <w:iCs/>
        </w:rPr>
        <w:t xml:space="preserve">Кликнуть на вкладку «🌐 История и макро». Сделать скриншот блока корреляций: двойной график цена меди / скользящие корреляции.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 vs DXY</w:t>
      </w:r>
      <w:r>
        <w:t xml:space="preserve"> </w:t>
      </w:r>
      <w:r>
        <w:t xml:space="preserve">должна быть отрицательной (−0.5 … −0.8) — это норма.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 vs WTI / Gold / SP500</w:t>
      </w:r>
      <w:r>
        <w:t xml:space="preserve"> </w:t>
      </w:r>
      <w:r>
        <w:t xml:space="preserve">обычно положительные.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 vs VIX</w:t>
      </w:r>
      <w:r>
        <w:t xml:space="preserve"> </w:t>
      </w:r>
      <w:r>
        <w:t xml:space="preserve">обычно отрицательная (risk-off).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 vs COPX/PICK</w:t>
      </w:r>
      <w:r>
        <w:t xml:space="preserve"> </w:t>
      </w:r>
      <w:r>
        <w:t xml:space="preserve">сильная положительная (опережающий индикатор).</w:t>
      </w:r>
      <w:r>
        <w:t xml:space="preserve"> </w:t>
      </w:r>
      <w:r>
        <w:t xml:space="preserve">- Если корреляция приближается к нулю — связь нарушилась (структурный сдвиг).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multiselect «Активы»</w:t>
      </w:r>
      <w:r>
        <w:t xml:space="preserve"> </w:t>
      </w:r>
      <w:r>
        <w:t xml:space="preserve">теперь доступны 13 активов: помимо классических (DXY/WTI/Gold/Silver/SP500/US10Y) есть</w:t>
      </w:r>
      <w:r>
        <w:t xml:space="preserve"> </w:t>
      </w:r>
      <w:r>
        <w:rPr>
          <w:b/>
          <w:bCs/>
        </w:rPr>
        <w:t xml:space="preserve">AUD/USD, USD/CLP, CNY, COPX, PICK, SLX, VIX, BDRY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### Карта производства меди</w:t>
      </w:r>
    </w:p>
    <w:p>
      <w:pPr>
        <w:pStyle w:val="BlockText"/>
      </w:pPr>
      <w:r>
        <w:rPr>
          <w:b/>
          <w:bCs/>
        </w:rPr>
        <w:t xml:space="preserve">📸 Скриншот #10-map: Карта мира</w:t>
      </w:r>
    </w:p>
    <w:p>
      <w:pPr>
        <w:pStyle w:val="BlockText"/>
      </w:pPr>
      <w:r>
        <w:rPr>
          <w:i/>
          <w:iCs/>
        </w:rPr>
        <w:t xml:space="preserve">Прокрутить вниз до блока «🌍 Производство меди по странам». Сделать скриншот: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Plotly-карты мира с цветными странами (от светлого к тёмно-медному)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Таблицы ТОП-10 стран-производителей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Метрик «Доля топ-5» и «Чили + Перу»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USGS Mineral Commodity Summaries 2026</w:t>
      </w:r>
      <w:r>
        <w:t xml:space="preserve">. Показывает 15 стран-производителей. Топ-3 (Чили + Перу + ДРК) дают</w:t>
      </w:r>
      <w:r>
        <w:t xml:space="preserve"> </w:t>
      </w:r>
      <w:r>
        <w:rPr>
          <w:b/>
          <w:bCs/>
        </w:rPr>
        <w:t xml:space="preserve">~44%</w:t>
      </w:r>
      <w:r>
        <w:t xml:space="preserve"> </w:t>
      </w:r>
      <w:r>
        <w:t xml:space="preserve">мирового производства. Это объясняет, почему любой шок в одной из этих трёх стран мгновенно отражается на цене.</w:t>
      </w:r>
    </w:p>
    <w:p>
      <w:pPr>
        <w:pStyle w:val="BodyText"/>
      </w:pPr>
      <w:r>
        <w:t xml:space="preserve"> </w:t>
      </w:r>
      <w:r>
        <w:t xml:space="preserve">### COMEX vs LME 3M — премия</w:t>
      </w:r>
    </w:p>
    <w:p>
      <w:pPr>
        <w:pStyle w:val="BlockText"/>
      </w:pPr>
      <w:r>
        <w:rPr>
          <w:b/>
          <w:bCs/>
        </w:rPr>
        <w:t xml:space="preserve">📸 Скриншот #10-lme: COMEX vs LME</w:t>
      </w:r>
    </w:p>
    <w:p>
      <w:pPr>
        <w:pStyle w:val="BlockText"/>
      </w:pPr>
      <w:r>
        <w:rPr>
          <w:i/>
          <w:iCs/>
        </w:rPr>
        <w:t xml:space="preserve">Прокрутить ниже карты. Сделать скриншот блока «🔁 COMEX vs LME 3M»: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Верхний график: красная COMEX и синяя LME 3M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Нижний график: премия COMEX над LME в % (заштрихованная область)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4 метрики: премия сейчас / средняя / max / min</w:t>
      </w:r>
    </w:p>
    <w:p>
      <w:pPr>
        <w:pStyle w:val="FirstParagraph"/>
      </w:pPr>
      <w:r>
        <w:rPr>
          <w:b/>
          <w:bCs/>
        </w:rPr>
        <w:t xml:space="preserve">Как трактовать премию: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0-1%</w:t>
      </w:r>
      <w:r>
        <w:t xml:space="preserve"> </w:t>
      </w:r>
      <w:r>
        <w:t xml:space="preserve">— норма (биржи отражают одну цену).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5-10%</w:t>
      </w:r>
      <w:r>
        <w:t xml:space="preserve"> </w:t>
      </w:r>
      <w:r>
        <w:t xml:space="preserve">— заметное расхождение, обычно из-за арбитража или short-squeeze.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&gt;15%</w:t>
      </w:r>
      <w:r>
        <w:t xml:space="preserve"> </w:t>
      </w:r>
      <w:r>
        <w:t xml:space="preserve">— серьёзный тарифный сигнал (как в июле 2025 при анонсе Трампа).</w:t>
      </w:r>
    </w:p>
    <w:p>
      <w:pPr>
        <w:pStyle w:val="BodyText"/>
      </w:pPr>
      <w:r>
        <w:t xml:space="preserve">В эпоху тарифов 2025-2028 это</w:t>
      </w:r>
      <w:r>
        <w:t xml:space="preserve"> </w:t>
      </w:r>
      <w:r>
        <w:rPr>
          <w:b/>
          <w:bCs/>
        </w:rPr>
        <w:t xml:space="preserve">критический индикатор</w:t>
      </w:r>
      <w:r>
        <w:t xml:space="preserve">: если премия растёт &gt;5% — стоит опираться на</w:t>
      </w:r>
      <w:r>
        <w:t xml:space="preserve"> </w:t>
      </w:r>
      <w:r>
        <w:rPr>
          <w:b/>
          <w:bCs/>
        </w:rPr>
        <w:t xml:space="preserve">LME 3M</w:t>
      </w:r>
      <w:r>
        <w:t xml:space="preserve"> </w:t>
      </w:r>
      <w:r>
        <w:t xml:space="preserve">как глобальный baseline, а не на COMEX.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часть-6.-вкладка-cot-и-запасы"/>
    <w:p>
      <w:pPr>
        <w:pStyle w:val="Heading2"/>
      </w:pPr>
      <w:r>
        <w:t xml:space="preserve">Часть 6. Вкладка «📋 COT и запасы»</w:t>
      </w:r>
    </w:p>
    <w:p>
      <w:pPr>
        <w:pStyle w:val="FirstParagraph"/>
      </w:pPr>
      <w:r>
        <w:t xml:space="preserve">Здесь — позиции хедж-фондов и складские запасы LME.</w:t>
      </w:r>
    </w:p>
    <w:p>
      <w:pPr>
        <w:pStyle w:val="BlockText"/>
      </w:pPr>
      <w:r>
        <w:rPr>
          <w:b/>
          <w:bCs/>
        </w:rPr>
        <w:t xml:space="preserve">📸 Скриншот #11: Вкладка «COT и запасы»</w:t>
      </w:r>
    </w:p>
    <w:p>
      <w:pPr>
        <w:pStyle w:val="BlockText"/>
      </w:pPr>
      <w:r>
        <w:rPr>
          <w:i/>
          <w:iCs/>
        </w:rPr>
        <w:t xml:space="preserve">Кликнуть на вкладку. Сделать скриншот всей вкладки. В кадре должны быть: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Две метрики сверху: «MM Net Long» и «Open Interest»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Двойной график: цена меди + MM net long / Open Interest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Снизу — блок «LME copper warehouse stocks»</w:t>
      </w:r>
    </w:p>
    <w:p>
      <w:pPr>
        <w:pStyle w:val="FirstParagraph"/>
      </w:pPr>
      <w:r>
        <w:rPr>
          <w:b/>
          <w:bCs/>
        </w:rPr>
        <w:t xml:space="preserve">Что искать: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MM Net Long &gt; 120 000 контрактов</w:t>
      </w:r>
      <w:r>
        <w:t xml:space="preserve"> </w:t>
      </w:r>
      <w:r>
        <w:t xml:space="preserve">— рынок перекуплен, риск разворота.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MM Net Long &lt; 30 000</w:t>
      </w:r>
      <w:r>
        <w:t xml:space="preserve"> </w:t>
      </w:r>
      <w:r>
        <w:t xml:space="preserve">— рынок капитулирован, потенциал отскока.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Падение LME stocks</w:t>
      </w:r>
      <w:r>
        <w:t xml:space="preserve"> </w:t>
      </w:r>
      <w:r>
        <w:t xml:space="preserve">обычно поддерживает цену меди.</w:t>
      </w:r>
    </w:p>
    <w:p>
      <w:r>
        <w:pict>
          <v:rect style="width:0;height:1.5pt" o:hralign="center" o:hrstd="t" o:hr="t"/>
        </w:pict>
      </w:r>
    </w:p>
    <w:bookmarkEnd w:id="28"/>
    <w:bookmarkStart w:id="30" w:name="часть-7.-вкладка-режимы"/>
    <w:p>
      <w:pPr>
        <w:pStyle w:val="Heading2"/>
      </w:pPr>
      <w:r>
        <w:t xml:space="preserve">Часть 7. Вкладка «🎭 Режимы»</w:t>
      </w:r>
    </w:p>
    <w:p>
      <w:pPr>
        <w:pStyle w:val="FirstParagraph"/>
      </w:pPr>
      <w:r>
        <w:t xml:space="preserve">Скрытая марковская модель определяет, в какой фазе рынок.</w:t>
      </w:r>
    </w:p>
    <w:p>
      <w:pPr>
        <w:pStyle w:val="BlockText"/>
      </w:pPr>
      <w:r>
        <w:rPr>
          <w:b/>
          <w:bCs/>
        </w:rPr>
        <w:t xml:space="preserve">📸 Скриншот #12: Вкладка «Режимы»</w:t>
      </w:r>
    </w:p>
    <w:p>
      <w:pPr>
        <w:pStyle w:val="BlockText"/>
      </w:pPr>
      <w:r>
        <w:rPr>
          <w:i/>
          <w:iCs/>
        </w:rPr>
        <w:t xml:space="preserve">Кликнуть на вкладку. Сделать скриншот всей вкладки. В кадре должны быть: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Радио «Число режимов» (2 или 3)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Таблица параметров режимов с колонками μ_год</w:t>
      </w:r>
      <w:r>
        <w:t xml:space="preserve">%, σ_год_%, P(stay)_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Прогресс-бары «Текущая вероятность каждого режима»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График эволюции вероятностей режимов внизу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 Если на сегодня</w:t>
      </w:r>
      <w:r>
        <w:t xml:space="preserve"> </w:t>
      </w:r>
      <w:r>
        <w:rPr>
          <w:b/>
          <w:bCs/>
        </w:rPr>
        <w:t xml:space="preserve">«Calm bull» — 98%</w:t>
      </w:r>
      <w:r>
        <w:t xml:space="preserve"> </w:t>
      </w:r>
      <w:r>
        <w:t xml:space="preserve">— рынок спокойный и растущий. Модели работают надёжно.</w:t>
      </w:r>
      <w:r>
        <w:t xml:space="preserve"> </w:t>
      </w:r>
      <w:r>
        <w:t xml:space="preserve">- Если</w:t>
      </w:r>
      <w:r>
        <w:t xml:space="preserve"> </w:t>
      </w:r>
      <w:r>
        <w:rPr>
          <w:b/>
          <w:bCs/>
        </w:rPr>
        <w:t xml:space="preserve">«Turbulent» — 30%+</w:t>
      </w:r>
      <w:r>
        <w:t xml:space="preserve"> </w:t>
      </w:r>
      <w:r>
        <w:t xml:space="preserve">— внимание! Прогнозы становятся менее надёжными, добавьте запас прочности.</w:t>
      </w:r>
    </w:p>
    <w:bookmarkStart w:id="29" w:name="связь-с-адаптивными-весами"/>
    <w:p>
      <w:pPr>
        <w:pStyle w:val="Heading3"/>
      </w:pPr>
      <w:r>
        <w:t xml:space="preserve">Связь с адаптивными весами</w:t>
      </w:r>
    </w:p>
    <w:p>
      <w:pPr>
        <w:pStyle w:val="FirstParagraph"/>
      </w:pPr>
      <w:r>
        <w:t xml:space="preserve">При включённой галочке</w:t>
      </w:r>
      <w:r>
        <w:t xml:space="preserve"> </w:t>
      </w:r>
      <w:r>
        <w:rPr>
          <w:b/>
          <w:bCs/>
        </w:rPr>
        <w:t xml:space="preserve">«🎭 Адаптивные веса по режиму Markov»</w:t>
      </w:r>
      <w:r>
        <w:t xml:space="preserve"> </w:t>
      </w:r>
      <w:r>
        <w:t xml:space="preserve">в боковой панели (часть 3):</w:t>
      </w:r>
      <w:r>
        <w:t xml:space="preserve"> </w:t>
      </w:r>
      <w:r>
        <w:t xml:space="preserve">- Вероятность Calm-режима из этой вкладки автоматически подаётся в формулу весов.</w:t>
      </w:r>
      <w:r>
        <w:t xml:space="preserve"> </w:t>
      </w:r>
      <w:r>
        <w:t xml:space="preserve">- Под плашкой режима на главной странице видны</w:t>
      </w:r>
      <w:r>
        <w:t xml:space="preserve"> </w:t>
      </w:r>
      <w:r>
        <w:rPr>
          <w:b/>
          <w:bCs/>
        </w:rPr>
        <w:t xml:space="preserve">фактические веса</w:t>
      </w:r>
      <w:r>
        <w:t xml:space="preserve">: например,</w:t>
      </w:r>
      <w:r>
        <w:t xml:space="preserve"> </w:t>
      </w:r>
      <w:r>
        <w:rPr>
          <w:rStyle w:val="VerbatimChar"/>
        </w:rPr>
        <w:t xml:space="preserve">XGBoost=42% · MLP=23% · ARIMA=22% · GBM=13%</w:t>
      </w:r>
      <w:r>
        <w:t xml:space="preserve">.</w:t>
      </w:r>
      <w:r>
        <w:t xml:space="preserve"> </w:t>
      </w:r>
      <w:r>
        <w:t xml:space="preserve">- Если режим резко переключается на Turbulent — веса автоматически уходят на GBM/ARIMA, ML-модели становятся «тише».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часть-8.-вкладка-новости-и-события"/>
    <w:p>
      <w:pPr>
        <w:pStyle w:val="Heading2"/>
      </w:pPr>
      <w:r>
        <w:t xml:space="preserve">Часть 8. Вкладка «📰 Новости и события»</w:t>
      </w:r>
    </w:p>
    <w:p>
      <w:pPr>
        <w:pStyle w:val="FirstParagraph"/>
      </w:pPr>
      <w:r>
        <w:t xml:space="preserve">Внутри —</w:t>
      </w:r>
      <w:r>
        <w:t xml:space="preserve"> </w:t>
      </w:r>
      <w:r>
        <w:rPr>
          <w:b/>
          <w:bCs/>
        </w:rPr>
        <w:t xml:space="preserve">три подвкладки</w:t>
      </w:r>
      <w:r>
        <w:t xml:space="preserve">: Календарь / Свежие новости / Каталог исторических.</w:t>
      </w:r>
    </w:p>
    <w:p>
      <w:pPr>
        <w:pStyle w:val="BodyText"/>
      </w:pPr>
      <w:r>
        <w:t xml:space="preserve"> </w:t>
      </w:r>
      <w:r>
        <w:t xml:space="preserve">### Шаг 8.1. Подвкладка «📅 Календарь» — предстоящие события с прогнозами аналитиков</w:t>
      </w:r>
    </w:p>
    <w:p>
      <w:pPr>
        <w:pStyle w:val="BlockText"/>
      </w:pPr>
      <w:r>
        <w:rPr>
          <w:b/>
          <w:bCs/>
        </w:rPr>
        <w:t xml:space="preserve">📸 Скриншот #13-calendar: Подвкладка «Календарь»</w:t>
      </w:r>
    </w:p>
    <w:p>
      <w:pPr>
        <w:pStyle w:val="BlockText"/>
      </w:pPr>
      <w:r>
        <w:rPr>
          <w:i/>
          <w:iCs/>
        </w:rPr>
        <w:t xml:space="preserve">Кликнуть на «📅 Календарь». Сделать скриншот: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Фильтры: горизонт, важность, типы событий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Таблица событий с колонками «Предыдущее», «Консенсус», «Влияние на Cu»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Карточки high-importance событий с подробными прогнозами</w:t>
      </w:r>
    </w:p>
    <w:p>
      <w:pPr>
        <w:pStyle w:val="FirstParagraph"/>
      </w:pPr>
      <w:r>
        <w:t xml:space="preserve">В таблице</w:t>
      </w:r>
      <w:r>
        <w:t xml:space="preserve"> </w:t>
      </w:r>
      <w:r>
        <w:rPr>
          <w:b/>
          <w:bCs/>
        </w:rPr>
        <w:t xml:space="preserve">5 ключевых колонок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Что значит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Предыдущее</w:t>
            </w:r>
          </w:p>
        </w:tc>
        <w:tc>
          <w:tcPr/>
          <w:p>
            <w:pPr>
              <w:pStyle w:val="Compact"/>
            </w:pPr>
            <w:r>
              <w:t xml:space="preserve">Последний actual (например, «5.25–5.50%» для ставки ФРС)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Консенсус</w:t>
            </w:r>
          </w:p>
        </w:tc>
        <w:tc>
          <w:tcPr/>
          <w:p>
            <w:pPr>
              <w:pStyle w:val="Compact"/>
            </w:pPr>
            <w:r>
              <w:t xml:space="preserve">Текущее ожидание рынка (например, «5.00–5.25% (-25 б.п.)»)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 на Cu</w:t>
            </w:r>
          </w:p>
        </w:tc>
        <w:tc>
          <w:tcPr/>
          <w:p>
            <w:pPr>
              <w:pStyle w:val="Compact"/>
            </w:pPr>
            <w:r>
              <w:t xml:space="preserve">Cu ↑ bullish / ↓ bearish / ↔ neutral / ↕ mixed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Карточки high-importance событий</w:t>
      </w:r>
      <w:r>
        <w:t xml:space="preserve"> </w:t>
      </w:r>
      <w:r>
        <w:t xml:space="preserve">под таблицей содержат:</w:t>
      </w:r>
      <w:r>
        <w:t xml:space="preserve"> </w:t>
      </w:r>
      <w:r>
        <w:t xml:space="preserve">- 📊 Предыдущее значение</w:t>
      </w:r>
      <w:r>
        <w:t xml:space="preserve"> </w:t>
      </w:r>
      <w:r>
        <w:t xml:space="preserve">- 🎯 Консенсус аналитиков</w:t>
      </w:r>
      <w:r>
        <w:t xml:space="preserve"> </w:t>
      </w:r>
      <w:r>
        <w:t xml:space="preserve">- 💡 Пояснение влияния («Снижение ставки → слабый DXY → поддержка меди»)</w:t>
      </w:r>
      <w:r>
        <w:t xml:space="preserve"> </w:t>
      </w:r>
      <w:r>
        <w:t xml:space="preserve">- Ссылки</w:t>
      </w:r>
      <w:r>
        <w:t xml:space="preserve"> </w:t>
      </w:r>
      <w:r>
        <w:rPr>
          <w:b/>
          <w:bCs/>
        </w:rPr>
        <w:t xml:space="preserve">📋 Источник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🔮 Свежие прогнозы</w:t>
      </w:r>
      <w:r>
        <w:t xml:space="preserve"> </w:t>
      </w:r>
      <w:r>
        <w:t xml:space="preserve">(CME FedWatch, BLS, S&amp;P Global PMI)</w:t>
      </w:r>
    </w:p>
    <w:p>
      <w:pPr>
        <w:pStyle w:val="BodyText"/>
      </w:pPr>
      <w:r>
        <w:rPr>
          <w:b/>
          <w:bCs/>
        </w:rPr>
        <w:t xml:space="preserve">Источники консенсусов:</w:t>
      </w:r>
      <w:r>
        <w:t xml:space="preserve"> </w:t>
      </w:r>
      <w:r>
        <w:t xml:space="preserve">CME FedWatch (для ФРС), Reuters survey (для CPI/NFP), ICSG public statements (для копперного баланса).</w:t>
      </w:r>
    </w:p>
    <w:p>
      <w:pPr>
        <w:pStyle w:val="BodyText"/>
      </w:pPr>
      <w:r>
        <w:t xml:space="preserve">Прогнозы обновляются командой ежемесячно.</w:t>
      </w:r>
    </w:p>
    <w:p>
      <w:pPr>
        <w:pStyle w:val="BodyText"/>
      </w:pPr>
      <w:r>
        <w:t xml:space="preserve"> </w:t>
      </w:r>
      <w:r>
        <w:t xml:space="preserve">### Шаг 8.2. Подвкладка «📡 Свежие новости» с сентиментом</w:t>
      </w:r>
    </w:p>
    <w:p>
      <w:pPr>
        <w:pStyle w:val="BlockText"/>
      </w:pPr>
      <w:r>
        <w:rPr>
          <w:b/>
          <w:bCs/>
        </w:rPr>
        <w:t xml:space="preserve">📸 Скриншот #13: Подвкладка «📡 Свежие новости (RSS)»</w:t>
      </w:r>
    </w:p>
    <w:p>
      <w:pPr>
        <w:pStyle w:val="BlockText"/>
      </w:pPr>
      <w:r>
        <w:rPr>
          <w:i/>
          <w:iCs/>
        </w:rPr>
        <w:t xml:space="preserve">Сделать скриншот: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4 цветные плашки сентимента сверху (24h / 72h / 7d / supply shocks)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Фильтры по тегам и источникам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Несколько карточек новостей</w:t>
      </w:r>
    </w:p>
    <w:p>
      <w:pPr>
        <w:pStyle w:val="FirstParagraph"/>
      </w:pPr>
      <w:r>
        <w:rPr>
          <w:b/>
          <w:bCs/>
        </w:rPr>
        <w:t xml:space="preserve">Над фильтрами — 4 плашки агрегированного сентимента: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Плашка</w:t>
            </w:r>
          </w:p>
        </w:tc>
        <w:tc>
          <w:tcPr/>
          <w:p>
            <w:pPr>
              <w:pStyle w:val="Compact"/>
            </w:pPr>
            <w:r>
              <w:t xml:space="preserve">Что значит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часа</w:t>
            </w:r>
          </w:p>
        </w:tc>
        <w:tc>
          <w:tcPr/>
          <w:p>
            <w:pPr>
              <w:pStyle w:val="Compact"/>
            </w:pPr>
            <w:r>
              <w:t xml:space="preserve">Средний сентимент по статьям за последние 24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 часа</w:t>
            </w:r>
          </w:p>
        </w:tc>
        <w:tc>
          <w:tcPr/>
          <w:p>
            <w:pPr>
              <w:pStyle w:val="Compact"/>
            </w:pPr>
            <w:r>
              <w:t xml:space="preserve">За 3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дней</w:t>
            </w:r>
          </w:p>
        </w:tc>
        <w:tc>
          <w:tcPr/>
          <w:p>
            <w:pPr>
              <w:pStyle w:val="Compact"/>
            </w:pPr>
            <w:r>
              <w:t xml:space="preserve">За неделю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Шоков предложения 7д</w:t>
            </w:r>
          </w:p>
        </w:tc>
        <w:tc>
          <w:tcPr/>
          <w:p>
            <w:pPr>
              <w:pStyle w:val="Compact"/>
            </w:pPr>
            <w:r>
              <w:t xml:space="preserve">Спец-счётчик статей с тегом</w:t>
            </w:r>
            <w:r>
              <w:t xml:space="preserve"> </w:t>
            </w:r>
            <w:r>
              <w:rPr>
                <w:rStyle w:val="VerbatimChar"/>
              </w:rPr>
              <w:t xml:space="preserve">supply_shock</w:t>
            </w:r>
            <w:r>
              <w:t xml:space="preserve"> </w:t>
            </w:r>
            <w:r>
              <w:t xml:space="preserve">за неделю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Шкала сентимента: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+0.2 и выше</w:t>
      </w:r>
      <w:r>
        <w:t xml:space="preserve"> </w:t>
      </w:r>
      <w:r>
        <w:t xml:space="preserve">→ ↑ Bullish (зелёный)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−0.2 и ниже</w:t>
      </w:r>
      <w:r>
        <w:t xml:space="preserve"> </w:t>
      </w:r>
      <w:r>
        <w:t xml:space="preserve">→ ↓ Bearish (красный)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между ±0.2</w:t>
      </w:r>
      <w:r>
        <w:t xml:space="preserve"> </w:t>
      </w:r>
      <w:r>
        <w:t xml:space="preserve">→ ↔ Neutral (серый)</w:t>
      </w:r>
    </w:p>
    <w:p>
      <w:pPr>
        <w:pStyle w:val="BodyText"/>
      </w:pPr>
      <w:r>
        <w:rPr>
          <w:b/>
          <w:bCs/>
        </w:rPr>
        <w:t xml:space="preserve">Как считается:</w:t>
      </w:r>
      <w:r>
        <w:t xml:space="preserve"> </w:t>
      </w:r>
      <w:r>
        <w:t xml:space="preserve">VADER (общий sentiment-анализ) + доменные правила для меди (</w:t>
      </w:r>
      <w:r>
        <w:rPr>
          <w:rStyle w:val="VerbatimChar"/>
        </w:rPr>
        <w:t xml:space="preserve">supply_shock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rally</w:t>
      </w:r>
      <w:r>
        <w:t xml:space="preserve">,</w:t>
      </w:r>
      <w:r>
        <w:t xml:space="preserve"> </w:t>
      </w:r>
      <w:r>
        <w:rPr>
          <w:rStyle w:val="VerbatimChar"/>
        </w:rPr>
        <w:t xml:space="preserve">plunge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deficit</w:t>
      </w:r>
      <w:r>
        <w:t xml:space="preserve"> </w:t>
      </w:r>
      <w:r>
        <w:t xml:space="preserve">и т.п.). Доменный bias имеет вес 60%, общий VADER — 40%.</w:t>
      </w:r>
    </w:p>
    <w:p>
      <w:pPr>
        <w:pStyle w:val="BodyText"/>
      </w:pPr>
      <w:r>
        <w:rPr>
          <w:b/>
          <w:bCs/>
        </w:rPr>
        <w:t xml:space="preserve">Пример использования:</w:t>
      </w:r>
      <w:r>
        <w:t xml:space="preserve"> </w:t>
      </w:r>
      <w:r>
        <w:t xml:space="preserve">перед закупкой смотрите 24-часовой сентимент. Если резко ушёл в bearish (−0.5) при высоком количестве</w:t>
      </w:r>
      <w:r>
        <w:t xml:space="preserve"> </w:t>
      </w:r>
      <w:r>
        <w:rPr>
          <w:rStyle w:val="VerbatimChar"/>
        </w:rPr>
        <w:t xml:space="preserve">supply_shock</w:t>
      </w:r>
      <w:r>
        <w:t xml:space="preserve"> </w:t>
      </w:r>
      <w:r>
        <w:t xml:space="preserve">— возможно, что-то случилось ночью, что ещё не отразилось в цене.</w:t>
      </w:r>
    </w:p>
    <w:p>
      <w:pPr>
        <w:pStyle w:val="BodyText"/>
      </w:pPr>
      <w:r>
        <w:rPr>
          <w:b/>
          <w:bCs/>
        </w:rPr>
        <w:t xml:space="preserve">В каждой карточке</w:t>
      </w:r>
      <w:r>
        <w:t xml:space="preserve"> </w:t>
      </w:r>
      <w:r>
        <w:t xml:space="preserve">новости: заголовок (ссылка на оригинал), дата/время, источник, теги, краткое содержание.</w:t>
      </w:r>
    </w:p>
    <w:bookmarkStart w:id="31" w:name="Xdbe1fcb020ab3de3e33ac6e334ab9eb83a63d71"/>
    <w:p>
      <w:pPr>
        <w:pStyle w:val="Heading3"/>
      </w:pPr>
      <w:r>
        <w:t xml:space="preserve">Шаг 8.3. Подвкладка «🗂️ Каталог событий 2020-2026»</w:t>
      </w:r>
    </w:p>
    <w:p>
      <w:pPr>
        <w:pStyle w:val="BlockText"/>
      </w:pPr>
      <w:r>
        <w:rPr>
          <w:b/>
          <w:bCs/>
        </w:rPr>
        <w:t xml:space="preserve">📸 Скриншот #14: Подвкладка «🗂️ Каталог»</w:t>
      </w:r>
    </w:p>
    <w:p>
      <w:pPr>
        <w:pStyle w:val="BlockText"/>
      </w:pPr>
      <w:r>
        <w:rPr>
          <w:i/>
          <w:iCs/>
        </w:rPr>
        <w:t xml:space="preserve">Сделать скриншот: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Фильтры (Минимальный severity / Типы событий / С года)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2-3 карточки исторических событий</w:t>
      </w:r>
    </w:p>
    <w:p>
      <w:pPr>
        <w:pStyle w:val="FirstParagraph"/>
      </w:pPr>
      <w:r>
        <w:t xml:space="preserve">Курируемый каталог из 24 ключевых событий (COVID, Cobre Panamá, Escondida, тарифы Трампа и др.) с типом, severity, описанием, оценочным price impact и supply impact.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часть-9.-вкладка-back-test"/>
    <w:p>
      <w:pPr>
        <w:pStyle w:val="Heading2"/>
      </w:pPr>
      <w:r>
        <w:t xml:space="preserve">Часть 9. Вкладка «🔍 Back-test»</w:t>
      </w:r>
    </w:p>
    <w:p>
      <w:pPr>
        <w:pStyle w:val="FirstParagraph"/>
      </w:pPr>
      <w:r>
        <w:t xml:space="preserve">Проверка качества модели на исторических данных.</w:t>
      </w:r>
      <w:r>
        <w:t xml:space="preserve"> </w:t>
      </w:r>
      <w:r>
        <w:rPr>
          <w:b/>
          <w:bCs/>
        </w:rPr>
        <w:t xml:space="preserve">Запускается по кнопке</w:t>
      </w:r>
      <w:r>
        <w:t xml:space="preserve"> </w:t>
      </w:r>
      <w:r>
        <w:t xml:space="preserve">(1-3 минуты при первом клике).</w:t>
      </w:r>
    </w:p>
    <w:bookmarkStart w:id="33" w:name="шаг-9.1.-запуск"/>
    <w:p>
      <w:pPr>
        <w:pStyle w:val="Heading3"/>
      </w:pPr>
      <w:r>
        <w:t xml:space="preserve">Шаг 9.1. Запуск</w:t>
      </w:r>
    </w:p>
    <w:p>
      <w:pPr>
        <w:pStyle w:val="BlockText"/>
      </w:pPr>
      <w:r>
        <w:rPr>
          <w:b/>
          <w:bCs/>
        </w:rPr>
        <w:t xml:space="preserve">📸 Скриншот #15: Параметры back-test перед запуском</w:t>
      </w:r>
    </w:p>
    <w:p>
      <w:pPr>
        <w:pStyle w:val="BlockText"/>
      </w:pPr>
      <w:r>
        <w:rPr>
          <w:i/>
          <w:iCs/>
        </w:rPr>
        <w:t xml:space="preserve">Кликнуть на вкладку «🔍 Back-test». Сделать скриншот верхней части: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Параметры: «Минимальное окно тренировки» и «Шаг back-test»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Кнопка «▶️ Запустить back-test»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▶️ Запустить back-test</w:t>
      </w:r>
      <w:r>
        <w:t xml:space="preserve">.</w:t>
      </w:r>
    </w:p>
    <w:bookmarkEnd w:id="33"/>
    <w:bookmarkStart w:id="34" w:name="шаг-9.2.-прогресс"/>
    <w:p>
      <w:pPr>
        <w:pStyle w:val="Heading3"/>
      </w:pPr>
      <w:r>
        <w:t xml:space="preserve">Шаг 9.2. Прогресс</w:t>
      </w:r>
    </w:p>
    <w:p>
      <w:pPr>
        <w:pStyle w:val="FirstParagraph"/>
      </w:pPr>
      <w:r>
        <w:t xml:space="preserve">После нажатия появится прогресс-бар вида «Back-test: 18/30 точек (60%)».</w:t>
      </w:r>
    </w:p>
    <w:p>
      <w:pPr>
        <w:pStyle w:val="BlockText"/>
      </w:pPr>
      <w:r>
        <w:rPr>
          <w:b/>
          <w:bCs/>
        </w:rPr>
        <w:t xml:space="preserve">📸 Скриншот #16: Прогресс-бар во время выполнения</w:t>
      </w:r>
    </w:p>
    <w:p>
      <w:pPr>
        <w:pStyle w:val="BlockText"/>
      </w:pPr>
      <w:r>
        <w:rPr>
          <w:i/>
          <w:iCs/>
        </w:rPr>
        <w:t xml:space="preserve">Сделать скриншот сразу после нажатия «Запустить back-test» — пока работает прогресс-бар. Желательно зафиксировать момент, когда виден процент выполнения (например, 40-70%).</w:t>
      </w:r>
    </w:p>
    <w:bookmarkEnd w:id="34"/>
    <w:bookmarkStart w:id="35" w:name="шаг-9.3.-таблица-метрик"/>
    <w:p>
      <w:pPr>
        <w:pStyle w:val="Heading3"/>
      </w:pPr>
      <w:r>
        <w:t xml:space="preserve">Шаг 9.3. Таблица метрик</w:t>
      </w:r>
    </w:p>
    <w:p>
      <w:pPr>
        <w:pStyle w:val="FirstParagraph"/>
      </w:pPr>
      <w:r>
        <w:t xml:space="preserve">После завершения появятся таблица и графики.</w:t>
      </w:r>
    </w:p>
    <w:p>
      <w:pPr>
        <w:pStyle w:val="BlockText"/>
      </w:pPr>
      <w:r>
        <w:rPr>
          <w:b/>
          <w:bCs/>
        </w:rPr>
        <w:t xml:space="preserve">📸 Скриншот #17: Таблица метрик back-test</w:t>
      </w:r>
    </w:p>
    <w:p>
      <w:pPr>
        <w:pStyle w:val="BlockText"/>
      </w:pPr>
      <w:r>
        <w:rPr>
          <w:i/>
          <w:iCs/>
        </w:rPr>
        <w:t xml:space="preserve">Сделать скриншот таблицы метрик: колонки Модель, Горизонт, Дней, n, MAE, RMSE, MAPE</w:t>
      </w:r>
      <w:r>
        <w:t xml:space="preserve">%, HitRate_%, Coverage80_%. В таблице должны быть строки для всех моделей × горизонтов._</w:t>
      </w:r>
    </w:p>
    <w:p>
      <w:pPr>
        <w:pStyle w:val="FirstParagraph"/>
      </w:pPr>
      <w:r>
        <w:rPr>
          <w:b/>
          <w:bCs/>
        </w:rPr>
        <w:t xml:space="preserve">Что искать в метриках: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MAPE %</w:t>
      </w:r>
      <w:r>
        <w:t xml:space="preserve"> </w:t>
      </w:r>
      <w:r>
        <w:t xml:space="preserve">— средняя процентная ошибка прогноза.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HitRate %</w:t>
      </w:r>
      <w:r>
        <w:t xml:space="preserve"> </w:t>
      </w:r>
      <w:r>
        <w:t xml:space="preserve">— направленческая точность (&gt;55% — хорошо).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Coverage80 %</w:t>
      </w:r>
      <w:r>
        <w:t xml:space="preserve"> </w:t>
      </w:r>
      <w:r>
        <w:t xml:space="preserve">— насколько часто факт попадал в коридор. Целевое ≈ 80%.</w:t>
      </w:r>
    </w:p>
    <w:bookmarkEnd w:id="35"/>
    <w:bookmarkStart w:id="36" w:name="шаг-9.4.-бар-чарт-mape"/>
    <w:p>
      <w:pPr>
        <w:pStyle w:val="Heading3"/>
      </w:pPr>
      <w:r>
        <w:t xml:space="preserve">Шаг 9.4. Бар-чарт MAPE</w:t>
      </w:r>
    </w:p>
    <w:p>
      <w:pPr>
        <w:pStyle w:val="BlockText"/>
      </w:pPr>
      <w:r>
        <w:rPr>
          <w:b/>
          <w:bCs/>
        </w:rPr>
        <w:t xml:space="preserve">📸 Скриншот #18: Бар-чарт MAPE по моделям и горизонтам</w:t>
      </w:r>
    </w:p>
    <w:p>
      <w:pPr>
        <w:pStyle w:val="BlockText"/>
      </w:pPr>
      <w:r>
        <w:rPr>
          <w:i/>
          <w:iCs/>
        </w:rPr>
        <w:t xml:space="preserve">Сделать скриншот графика «MAPE по горизонту и модели» — группированные столбцы для GBM / ARIMA / XGBoost / Ensemble по 5 горизонтам.</w:t>
      </w:r>
    </w:p>
    <w:bookmarkEnd w:id="36"/>
    <w:bookmarkStart w:id="37" w:name="X1d298395a0000e5e9d6cfa27060bd820d2464ab"/>
    <w:p>
      <w:pPr>
        <w:pStyle w:val="Heading3"/>
      </w:pPr>
      <w:r>
        <w:t xml:space="preserve">Шаг 9.5. График «🎯 Прогноз vs Факт во времени»</w:t>
      </w:r>
    </w:p>
    <w:p>
      <w:pPr>
        <w:pStyle w:val="FirstParagraph"/>
      </w:pPr>
      <w:r>
        <w:t xml:space="preserve">Это самый информативный блок — наглядно видно, как модель работала за весь период.</w:t>
      </w:r>
    </w:p>
    <w:p>
      <w:pPr>
        <w:pStyle w:val="BlockText"/>
      </w:pPr>
      <w:r>
        <w:rPr>
          <w:b/>
          <w:bCs/>
        </w:rPr>
        <w:t xml:space="preserve">📸 Скриншот #19: График «Прогноз vs Факт»</w:t>
      </w:r>
    </w:p>
    <w:p>
      <w:pPr>
        <w:pStyle w:val="BlockText"/>
      </w:pPr>
      <w:r>
        <w:rPr>
          <w:i/>
          <w:iCs/>
        </w:rPr>
        <w:t xml:space="preserve">Прокрутить вниз до блока «🎯 Прогноз vs Факт во времени». Выбрать модель «Ensemble», выбрать в multiselect горизонты «10 дней» + «1 месяц» + «3 месяца». Сделать скриншот целиком: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Селекторы «Модель» и «Горизонты прогноза»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Большой график: чёрная сплошная линия (факт) + цветные пунктирные (прогнозы)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Таблица метрик под графиком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Развёрнутый expander «💡 Как читать этот график» (опционально)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Чёрная линия</w:t>
      </w:r>
      <w:r>
        <w:t xml:space="preserve"> </w:t>
      </w:r>
      <w:r>
        <w:t xml:space="preserve">— реальная цена меди.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Пунктирные линии</w:t>
      </w:r>
      <w:r>
        <w:t xml:space="preserve"> </w:t>
      </w:r>
      <w:r>
        <w:t xml:space="preserve">разных цветов — прогноз модели</w:t>
      </w:r>
      <w:r>
        <w:t xml:space="preserve"> </w:t>
      </w:r>
      <w:r>
        <w:rPr>
          <w:b/>
          <w:bCs/>
        </w:rPr>
        <w:t xml:space="preserve">из каждой точки прошлого</w:t>
      </w:r>
      <w:r>
        <w:t xml:space="preserve">, нарисованный на дате,</w:t>
      </w:r>
      <w:r>
        <w:t xml:space="preserve"> </w:t>
      </w:r>
      <w:r>
        <w:rPr>
          <w:b/>
          <w:bCs/>
        </w:rPr>
        <w:t xml:space="preserve">куда</w:t>
      </w:r>
      <w:r>
        <w:t xml:space="preserve"> </w:t>
      </w:r>
      <w:r>
        <w:t xml:space="preserve">модель целилась (</w:t>
      </w:r>
      <w:r>
        <w:rPr>
          <w:rStyle w:val="VerbatimChar"/>
        </w:rPr>
        <w:t xml:space="preserve">t + H</w:t>
      </w:r>
      <w:r>
        <w:t xml:space="preserve"> </w:t>
      </w:r>
      <w:r>
        <w:t xml:space="preserve">дней).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Затенённая лента</w:t>
      </w:r>
      <w:r>
        <w:t xml:space="preserve"> </w:t>
      </w:r>
      <w:r>
        <w:t xml:space="preserve">того же цвета — коридор p10-p90.</w:t>
      </w:r>
    </w:p>
    <w:p>
      <w:pPr>
        <w:pStyle w:val="BodyText"/>
      </w:pPr>
      <w:r>
        <w:t xml:space="preserve">Если пунктир идёт рядом с чёрной линией — модель работала. Если сильно расходится — это эпизоды промахов вокруг шоков.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часть-10.-вкладка-сырые-данные"/>
    <w:p>
      <w:pPr>
        <w:pStyle w:val="Heading2"/>
      </w:pPr>
      <w:r>
        <w:t xml:space="preserve">Часть 10. Вкладка «📊 Сырые данные»</w:t>
      </w:r>
    </w:p>
    <w:p>
      <w:pPr>
        <w:pStyle w:val="FirstParagraph"/>
      </w:pPr>
      <w:r>
        <w:t xml:space="preserve">Здесь — таблица всех загруженных данных и кнопка экспорта.</w:t>
      </w:r>
    </w:p>
    <w:p>
      <w:pPr>
        <w:pStyle w:val="BlockText"/>
      </w:pPr>
      <w:r>
        <w:rPr>
          <w:b/>
          <w:bCs/>
        </w:rPr>
        <w:t xml:space="preserve">📸 Скриншот #20: Вкладка «Сырые данные»</w:t>
      </w:r>
    </w:p>
    <w:p>
      <w:pPr>
        <w:pStyle w:val="BlockText"/>
      </w:pPr>
      <w:r>
        <w:rPr>
          <w:i/>
          <w:iCs/>
        </w:rPr>
        <w:t xml:space="preserve">Кликнуть на вкладку. Сделать скриншот: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Таблица последних 200 строк (видны колонки copper, dxy, wti, gold, …)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Кнопка «📥 Скачать полный CSV» внизу</w:t>
      </w:r>
    </w:p>
    <w:p>
      <w:r>
        <w:pict>
          <v:rect style="width:0;height:1.5pt" o:hralign="center" o:hrstd="t" o:hr="t"/>
        </w:pict>
      </w:r>
    </w:p>
    <w:bookmarkEnd w:id="39"/>
    <w:bookmarkStart w:id="44" w:name="часть-11.-режим-историческая-дата"/>
    <w:p>
      <w:pPr>
        <w:pStyle w:val="Heading2"/>
      </w:pPr>
      <w:r>
        <w:t xml:space="preserve">Часть 11. Режим «Историческая дата»</w:t>
      </w:r>
    </w:p>
    <w:p>
      <w:pPr>
        <w:pStyle w:val="FirstParagraph"/>
      </w:pPr>
      <w:r>
        <w:t xml:space="preserve">Возможность отмотать время назад и посмотреть, что бы предсказала модель в любой день прошлого.</w:t>
      </w:r>
    </w:p>
    <w:bookmarkStart w:id="40" w:name="шаг-11.1.-включить-режим"/>
    <w:p>
      <w:pPr>
        <w:pStyle w:val="Heading3"/>
      </w:pPr>
      <w:r>
        <w:t xml:space="preserve">Шаг 11.1. Включить режим</w:t>
      </w:r>
    </w:p>
    <w:p>
      <w:pPr>
        <w:pStyle w:val="FirstParagraph"/>
      </w:pPr>
      <w:r>
        <w:t xml:space="preserve">В сайдбаре найдите блок «🕰️ Режим времени» и выберите</w:t>
      </w:r>
      <w:r>
        <w:t xml:space="preserve"> </w:t>
      </w:r>
      <w:r>
        <w:rPr>
          <w:b/>
          <w:bCs/>
        </w:rPr>
        <w:t xml:space="preserve">«Историческая дата»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📸 Скриншот #21: Переключение режима в сайдбаре</w:t>
      </w:r>
    </w:p>
    <w:p>
      <w:pPr>
        <w:pStyle w:val="BlockText"/>
      </w:pPr>
      <w:r>
        <w:rPr>
          <w:i/>
          <w:iCs/>
        </w:rPr>
        <w:t xml:space="preserve">Сделать скриншот блока сайдбара «🕰️ Режим времени» с активным радио «Историческая дата».</w:t>
      </w:r>
    </w:p>
    <w:bookmarkEnd w:id="40"/>
    <w:bookmarkStart w:id="41" w:name="шаг-11.2.-выбрать-дату"/>
    <w:p>
      <w:pPr>
        <w:pStyle w:val="Heading3"/>
      </w:pPr>
      <w:r>
        <w:t xml:space="preserve">Шаг 11.2. Выбрать дату</w:t>
      </w:r>
    </w:p>
    <w:p>
      <w:pPr>
        <w:pStyle w:val="FirstParagraph"/>
      </w:pPr>
      <w:r>
        <w:t xml:space="preserve">На главной странице появится</w:t>
      </w:r>
      <w:r>
        <w:t xml:space="preserve"> </w:t>
      </w:r>
      <w:r>
        <w:rPr>
          <w:b/>
          <w:bCs/>
        </w:rPr>
        <w:t xml:space="preserve">жёлтое предупреждение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слайдер выбора даты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📸 Скриншот #22: Слайдер выбора исторической даты</w:t>
      </w:r>
    </w:p>
    <w:p>
      <w:pPr>
        <w:pStyle w:val="BlockText"/>
      </w:pPr>
      <w:r>
        <w:rPr>
          <w:i/>
          <w:iCs/>
        </w:rPr>
        <w:t xml:space="preserve">Сделать скриншот верхней части экрана в режиме «Историческая дата»: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Жёлтая плашка «🕰️ Режим исторической проверки»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Слайдер «Точка прогнозирования» с выбранной датой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Допустимый диапазон дат</w:t>
      </w:r>
    </w:p>
    <w:p>
      <w:pPr>
        <w:pStyle w:val="FirstParagraph"/>
      </w:pPr>
      <w:r>
        <w:rPr>
          <w:b/>
          <w:bCs/>
        </w:rPr>
        <w:t xml:space="preserve">Совет:</w:t>
      </w:r>
      <w:r>
        <w:t xml:space="preserve"> </w:t>
      </w:r>
      <w:r>
        <w:t xml:space="preserve">попробуйте поставить слайдер на дату</w:t>
      </w:r>
      <w:r>
        <w:t xml:space="preserve"> </w:t>
      </w:r>
      <w:r>
        <w:rPr>
          <w:b/>
          <w:bCs/>
        </w:rPr>
        <w:t xml:space="preserve">2024-08-12</w:t>
      </w:r>
      <w:r>
        <w:t xml:space="preserve"> </w:t>
      </w:r>
      <w:r>
        <w:t xml:space="preserve">— это за день до забастовки Escondida. Сравните прогноз с фактическим продолжением цены.</w:t>
      </w:r>
    </w:p>
    <w:bookmarkEnd w:id="41"/>
    <w:bookmarkStart w:id="42" w:name="шаг-11.3.-сравнение-прогноза-с-фактом"/>
    <w:p>
      <w:pPr>
        <w:pStyle w:val="Heading3"/>
      </w:pPr>
      <w:r>
        <w:t xml:space="preserve">Шаг 11.3. Сравнение прогноза с фактом</w:t>
      </w:r>
    </w:p>
    <w:p>
      <w:pPr>
        <w:pStyle w:val="FirstParagraph"/>
      </w:pPr>
      <w:r>
        <w:t xml:space="preserve">На графике появится</w:t>
      </w:r>
      <w:r>
        <w:t xml:space="preserve"> </w:t>
      </w:r>
      <w:r>
        <w:rPr>
          <w:b/>
          <w:bCs/>
        </w:rPr>
        <w:t xml:space="preserve">зелёный пунктир</w:t>
      </w:r>
      <w:r>
        <w:t xml:space="preserve"> </w:t>
      </w:r>
      <w:r>
        <w:t xml:space="preserve">— фактическое продолжение цены.</w:t>
      </w:r>
    </w:p>
    <w:p>
      <w:pPr>
        <w:pStyle w:val="BlockText"/>
      </w:pPr>
      <w:r>
        <w:rPr>
          <w:b/>
          <w:bCs/>
        </w:rPr>
        <w:t xml:space="preserve">📸 Скриншот #23: График в режиме «Историческая дата»</w:t>
      </w:r>
    </w:p>
    <w:p>
      <w:pPr>
        <w:pStyle w:val="BlockText"/>
      </w:pPr>
      <w:r>
        <w:rPr>
          <w:i/>
          <w:iCs/>
        </w:rPr>
        <w:t xml:space="preserve">Установить слайдер на 2024-08-12. Сделать скриншот всей вкладки «📈 Прогноз»: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Чёрная сплошная — история (что модель видела)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Красные коридоры — прогноз модели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Зелёный пунктир</w:t>
      </w:r>
      <w:r>
        <w:rPr>
          <w:i/>
          <w:iCs/>
        </w:rPr>
        <w:t xml:space="preserve"> </w:t>
      </w:r>
      <w:r>
        <w:rPr>
          <w:i/>
          <w:iCs/>
        </w:rPr>
        <w:t xml:space="preserve">— фактическое продолжение цены, которое модель НЕ видела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Желательно — вертикальные линии событий (Escondida 13.08.2024)</w:t>
      </w:r>
    </w:p>
    <w:bookmarkEnd w:id="42"/>
    <w:bookmarkStart w:id="43" w:name="шаг-11.4.-таблица-сравнения"/>
    <w:p>
      <w:pPr>
        <w:pStyle w:val="Heading3"/>
      </w:pPr>
      <w:r>
        <w:t xml:space="preserve">Шаг 11.4. Таблица сравнения</w:t>
      </w:r>
    </w:p>
    <w:p>
      <w:pPr>
        <w:pStyle w:val="FirstParagraph"/>
      </w:pPr>
      <w:r>
        <w:t xml:space="preserve">Под графиком — таблица с оценкой прогноза vs факта.</w:t>
      </w:r>
    </w:p>
    <w:p>
      <w:pPr>
        <w:pStyle w:val="BlockText"/>
      </w:pPr>
      <w:r>
        <w:rPr>
          <w:b/>
          <w:bCs/>
        </w:rPr>
        <w:t xml:space="preserve">📸 Скриншот #24: Таблица «Сравнение прогноза с фактом»</w:t>
      </w:r>
    </w:p>
    <w:p>
      <w:pPr>
        <w:pStyle w:val="BlockText"/>
      </w:pPr>
      <w:r>
        <w:rPr>
          <w:i/>
          <w:iCs/>
        </w:rPr>
        <w:t xml:space="preserve">Прокрутить вниз графика. Сделать скриншот таблицы «🎯 Сравнение прогноза с фактом» с колонками: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Горизонт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P0, USD/t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Прогноз, USD/t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Факт, USD/t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Ошибка 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В коридор p10-p90? (✅ или ❌)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Направление (✅ верно или ❌ ошибка)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часть-12.-типовые-сценарии-работы"/>
    <w:p>
      <w:pPr>
        <w:pStyle w:val="Heading2"/>
      </w:pPr>
      <w:r>
        <w:t xml:space="preserve">Часть 12. Типовые сценарии работы</w:t>
      </w:r>
    </w:p>
    <w:bookmarkStart w:id="45" w:name="сценарий-а.-утренний-мониторинг-3-минуты"/>
    <w:p>
      <w:pPr>
        <w:pStyle w:val="Heading3"/>
      </w:pPr>
      <w:r>
        <w:t xml:space="preserve">Сценарий А. Утренний мониторинг (3 минуты)</w:t>
      </w:r>
    </w:p>
    <w:p>
      <w:pPr>
        <w:pStyle w:val="Compact"/>
        <w:numPr>
          <w:ilvl w:val="0"/>
          <w:numId w:val="1007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copper-forecast.streamlit.app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Вкладка «📈 Прогноз»</w:t>
      </w:r>
      <w:r>
        <w:t xml:space="preserve"> </w:t>
      </w:r>
      <w:r>
        <w:t xml:space="preserve">→ посмотреть сводную таблицу.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Вкладка «🎭 Режимы»</w:t>
      </w:r>
      <w:r>
        <w:t xml:space="preserve"> </w:t>
      </w:r>
      <w:r>
        <w:t xml:space="preserve">→ проверить, не сменился ли режим со вчера.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Вкладка «📰 Новости»</w:t>
      </w:r>
      <w:r>
        <w:t xml:space="preserve"> </w:t>
      </w:r>
      <w:r>
        <w:t xml:space="preserve">→ отфильтровать по тегу</w:t>
      </w:r>
      <w:r>
        <w:t xml:space="preserve"> </w:t>
      </w:r>
      <w:r>
        <w:rPr>
          <w:rStyle w:val="VerbatimChar"/>
        </w:rPr>
        <w:t xml:space="preserve">supply_shock</w:t>
      </w:r>
      <w:r>
        <w:t xml:space="preserve"> </w:t>
      </w:r>
      <w:r>
        <w:t xml:space="preserve">— есть ли свежие забастовки.</w:t>
      </w:r>
    </w:p>
    <w:p>
      <w:pPr>
        <w:pStyle w:val="Compact"/>
        <w:numPr>
          <w:ilvl w:val="0"/>
          <w:numId w:val="1007"/>
        </w:numPr>
      </w:pPr>
      <w:r>
        <w:t xml:space="preserve">Закрыть.</w:t>
      </w:r>
    </w:p>
    <w:bookmarkEnd w:id="45"/>
    <w:bookmarkStart w:id="46" w:name="Xf7db38e8ab67a7dac53758ed7a07a5d918e6d6e"/>
    <w:p>
      <w:pPr>
        <w:pStyle w:val="Heading3"/>
      </w:pPr>
      <w:r>
        <w:t xml:space="preserve">Сценарий Б. Перед крупной закупкой (15 минут)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Вкладка «📈 Прогноз»</w:t>
      </w:r>
      <w:r>
        <w:t xml:space="preserve"> </w:t>
      </w:r>
      <w:r>
        <w:t xml:space="preserve">→ точечный прогноз на нужный горизонт + границы p10/p90.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Раздел «🔍 Почему такой прогноз?»</w:t>
      </w:r>
      <w:r>
        <w:t xml:space="preserve"> </w:t>
      </w:r>
      <w:r>
        <w:t xml:space="preserve">→ проверить, какие фичи тянут прогноз. Если 2-3 топ-фичи разумные — доверять можно.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Раздел «🔮 What-if»</w:t>
      </w:r>
      <w:r>
        <w:t xml:space="preserve"> </w:t>
      </w:r>
      <w:r>
        <w:t xml:space="preserve">→ проиграть стресс-сценарий: «DXY +1.5% + VIX +10». Видим, как изменится прогноз.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Блок «🔥 Стресс-тесты»</w:t>
      </w:r>
      <w:r>
        <w:t xml:space="preserve"> </w:t>
      </w:r>
      <w:r>
        <w:t xml:space="preserve">→ проверить, что было бы при повторении COVID/Cobre Panamá. Если ваш risk-budget переживает — продолжаем.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Вкладка «🔍 Back-test»</w:t>
      </w:r>
      <w:r>
        <w:t xml:space="preserve"> </w:t>
      </w:r>
      <w:r>
        <w:t xml:space="preserve">→ запустить, проверить Coverage80 за последний период.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Вкладка «🎭 Режимы»</w:t>
      </w:r>
      <w:r>
        <w:t xml:space="preserve"> </w:t>
      </w:r>
      <w:r>
        <w:t xml:space="preserve">→ если Turbulent режим вероятен &gt; 20% — снизить веса XGB/MLP в сайдбаре (или включить адаптивные веса).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Вкладка «📋 COT»</w:t>
      </w:r>
      <w:r>
        <w:t xml:space="preserve"> </w:t>
      </w:r>
      <w:r>
        <w:t xml:space="preserve">→ если MM net long &gt; 120k — добавить буфер к коридору p10-p90.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Вкладка «📰 Новости» → подвкладка «📅 Календарь»</w:t>
      </w:r>
      <w:r>
        <w:t xml:space="preserve"> </w:t>
      </w:r>
      <w:r>
        <w:t xml:space="preserve">→ проверить consensus аналитиков на ближайшие события. Если впереди FOMC — учесть прогнозируемое направление.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Сентимент новостей (4 плашки)</w:t>
      </w:r>
      <w:r>
        <w:t xml:space="preserve"> </w:t>
      </w:r>
      <w:r>
        <w:t xml:space="preserve">→ если 24h сентимент резко bearish при росте supply_shock — возможно, что-то ночью случилось, цена ещё не отреагировала.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Кнопка «📄 PDF-отчёт»</w:t>
      </w:r>
      <w:r>
        <w:t xml:space="preserve"> </w:t>
      </w:r>
      <w:r>
        <w:t xml:space="preserve">→ сохранить для запроса согласования у руководства.</w:t>
      </w:r>
    </w:p>
    <w:bookmarkEnd w:id="46"/>
    <w:bookmarkStart w:id="47" w:name="X9b06668bd69431a03ead6fc22248ab13bd8eb5b"/>
    <w:p>
      <w:pPr>
        <w:pStyle w:val="Heading3"/>
      </w:pPr>
      <w:r>
        <w:t xml:space="preserve">Сценарий В. Историческая проверка (5 минут)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Sidebar → «🕰️ Режим времени» → «Историческая дата»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Поставить слайдер на интересную дату (например, 2024-08-12 — накануне Escondida).</w:t>
      </w:r>
    </w:p>
    <w:p>
      <w:pPr>
        <w:pStyle w:val="Compact"/>
        <w:numPr>
          <w:ilvl w:val="0"/>
          <w:numId w:val="1009"/>
        </w:numPr>
      </w:pPr>
      <w:r>
        <w:t xml:space="preserve">Посмотреть, что модель предсказывала и что было на самом деле.</w:t>
      </w:r>
    </w:p>
    <w:p>
      <w:pPr>
        <w:pStyle w:val="Compact"/>
        <w:numPr>
          <w:ilvl w:val="0"/>
          <w:numId w:val="1009"/>
        </w:numPr>
      </w:pPr>
      <w:r>
        <w:t xml:space="preserve">Поэкспериментировать с разными моделями (Ensemble / XGBoost / ARIMA) — кто лучше уловил движение.</w:t>
      </w:r>
    </w:p>
    <w:bookmarkEnd w:id="47"/>
    <w:bookmarkStart w:id="48" w:name="X6ac1ab35cdfb60c9c088e84d039c7b1019265d2"/>
    <w:p>
      <w:pPr>
        <w:pStyle w:val="Heading3"/>
      </w:pPr>
      <w:r>
        <w:t xml:space="preserve">Сценарий Г. Отчёт для руководства (30 минут)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Вкладка «🔍 Back-test»</w:t>
      </w:r>
      <w:r>
        <w:t xml:space="preserve"> </w:t>
      </w:r>
      <w:r>
        <w:t xml:space="preserve">→ запустить → сохранить</w:t>
      </w:r>
      <w:r>
        <w:t xml:space="preserve"> </w:t>
      </w:r>
      <w:r>
        <w:rPr>
          <w:b/>
          <w:bCs/>
        </w:rPr>
        <w:t xml:space="preserve">Скриншот #19</w:t>
      </w:r>
      <w:r>
        <w:t xml:space="preserve"> </w:t>
      </w:r>
      <w:r>
        <w:t xml:space="preserve">(Прогноз vs Факт).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Вкладка «📈 Прогноз»</w:t>
      </w:r>
      <w:r>
        <w:t xml:space="preserve"> </w:t>
      </w:r>
      <w:r>
        <w:t xml:space="preserve">→ сохранить</w:t>
      </w:r>
      <w:r>
        <w:t xml:space="preserve"> </w:t>
      </w:r>
      <w:r>
        <w:rPr>
          <w:b/>
          <w:bCs/>
        </w:rPr>
        <w:t xml:space="preserve">Скриншот #6</w:t>
      </w:r>
      <w:r>
        <w:t xml:space="preserve"> </w:t>
      </w:r>
      <w:r>
        <w:t xml:space="preserve">(текущий прогноз).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Вкладка «📊 Сырые данные»</w:t>
      </w:r>
      <w:r>
        <w:t xml:space="preserve"> </w:t>
      </w:r>
      <w:r>
        <w:t xml:space="preserve">→ скачать CSV.</w:t>
      </w:r>
    </w:p>
    <w:p>
      <w:pPr>
        <w:pStyle w:val="Compact"/>
        <w:numPr>
          <w:ilvl w:val="0"/>
          <w:numId w:val="1010"/>
        </w:numPr>
      </w:pPr>
      <w:r>
        <w:t xml:space="preserve">Вставить в презентацию + таблицу метрик.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часть-13.-если-что-то-пошло-не-так"/>
    <w:p>
      <w:pPr>
        <w:pStyle w:val="Heading2"/>
      </w:pPr>
      <w:r>
        <w:t xml:space="preserve">Часть 13. Если что-то пошло не так</w:t>
      </w:r>
    </w:p>
    <w:bookmarkStart w:id="50" w:name="страница-долго-грузится-2-минут"/>
    <w:p>
      <w:pPr>
        <w:pStyle w:val="Heading3"/>
      </w:pPr>
      <w:r>
        <w:t xml:space="preserve">Страница долго грузится (&gt; 2 минут)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холодный старт</w:t>
      </w:r>
      <w:r>
        <w:t xml:space="preserve"> </w:t>
      </w:r>
      <w:r>
        <w:t xml:space="preserve">Streamlit Cloud — приложение давно никто не открывал. Просто подождите. После загрузки всё будет мгновенно.</w:t>
      </w:r>
    </w:p>
    <w:p>
      <w:pPr>
        <w:pStyle w:val="BodyText"/>
      </w:pPr>
      <w:r>
        <w:t xml:space="preserve">Если 5 минут — нажмите</w:t>
      </w:r>
      <w:r>
        <w:t xml:space="preserve"> </w:t>
      </w:r>
      <w:r>
        <w:rPr>
          <w:b/>
          <w:bCs/>
        </w:rPr>
        <w:t xml:space="preserve">«Перезапустить и обновить»</w:t>
      </w:r>
      <w:r>
        <w:t xml:space="preserve"> </w:t>
      </w:r>
      <w:r>
        <w:t xml:space="preserve">в правом верхнем углу.</w:t>
      </w:r>
    </w:p>
    <w:bookmarkEnd w:id="50"/>
    <w:bookmarkStart w:id="51" w:name="X9cd969a6463737dc43cc459e80c3831dec9bff3"/>
    <w:p>
      <w:pPr>
        <w:pStyle w:val="Heading3"/>
      </w:pPr>
      <w:r>
        <w:t xml:space="preserve">Ошибка «yfinance вернул пустой DataFrame для HG=F»</w:t>
      </w:r>
    </w:p>
    <w:p>
      <w:pPr>
        <w:pStyle w:val="FirstParagraph"/>
      </w:pPr>
      <w:r>
        <w:t xml:space="preserve">Yahoo Finance не отдал данные (бывает 1-2 раза в день). Решения:</w:t>
      </w:r>
      <w:r>
        <w:t xml:space="preserve"> </w:t>
      </w:r>
      <w:r>
        <w:t xml:space="preserve">- Подождите 5-10 минут и обновите страницу.</w:t>
      </w:r>
      <w:r>
        <w:t xml:space="preserve"> </w:t>
      </w:r>
      <w:r>
        <w:t xml:space="preserve">- В сайдбаре снимите галочку</w:t>
      </w:r>
      <w:r>
        <w:t xml:space="preserve"> </w:t>
      </w:r>
      <w:r>
        <w:rPr>
          <w:b/>
          <w:bCs/>
        </w:rPr>
        <w:t xml:space="preserve">🔄 Обновить котировки</w:t>
      </w:r>
      <w:r>
        <w:t xml:space="preserve"> </w:t>
      </w:r>
      <w:r>
        <w:t xml:space="preserve">— используется кэш.</w:t>
      </w:r>
    </w:p>
    <w:bookmarkEnd w:id="51"/>
    <w:bookmarkStart w:id="52" w:name="прогноз-выглядит-нереалистично"/>
    <w:p>
      <w:pPr>
        <w:pStyle w:val="Heading3"/>
      </w:pPr>
      <w:r>
        <w:t xml:space="preserve">Прогноз выглядит нереалистично</w:t>
      </w:r>
    </w:p>
    <w:p>
      <w:pPr>
        <w:pStyle w:val="FirstParagraph"/>
      </w:pPr>
      <w:r>
        <w:t xml:space="preserve">В Sidebar:</w:t>
      </w:r>
      <w:r>
        <w:t xml:space="preserve"> </w:t>
      </w:r>
      <w:r>
        <w:t xml:space="preserve">- Снимите галочку</w:t>
      </w:r>
      <w:r>
        <w:t xml:space="preserve"> </w:t>
      </w:r>
      <w:r>
        <w:rPr>
          <w:b/>
          <w:bCs/>
        </w:rPr>
        <w:t xml:space="preserve">MLP</w:t>
      </w:r>
      <w:r>
        <w:t xml:space="preserve"> </w:t>
      </w:r>
      <w:r>
        <w:t xml:space="preserve">— нейросеть переобучается на коротких рядах.</w:t>
      </w:r>
      <w:r>
        <w:t xml:space="preserve"> </w:t>
      </w:r>
      <w:r>
        <w:t xml:space="preserve">- Уменьшите вес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до 0.2, увеличьте</w:t>
      </w:r>
      <w:r>
        <w:t xml:space="preserve"> </w:t>
      </w:r>
      <w:r>
        <w:rPr>
          <w:b/>
          <w:bCs/>
        </w:rPr>
        <w:t xml:space="preserve">ARIMA</w:t>
      </w:r>
      <w:r>
        <w:t xml:space="preserve"> </w:t>
      </w:r>
      <w:r>
        <w:t xml:space="preserve">до 0.4.</w:t>
      </w:r>
    </w:p>
    <w:bookmarkEnd w:id="52"/>
    <w:bookmarkStart w:id="53" w:name="Xbf552b87ff0d10f8dabd28cbed5c7281861a5c3"/>
    <w:p>
      <w:pPr>
        <w:pStyle w:val="Heading3"/>
      </w:pPr>
      <w:r>
        <w:t xml:space="preserve">Спиннер «Обучаю модели…» висит больше 5 минут</w:t>
      </w:r>
    </w:p>
    <w:p>
      <w:pPr>
        <w:pStyle w:val="FirstParagraph"/>
      </w:pPr>
      <w:r>
        <w:t xml:space="preserve">Скорее всего OOM на бесплатном Streamlit Cloud. В</w:t>
      </w:r>
      <w:r>
        <w:t xml:space="preserve"> </w:t>
      </w:r>
      <w:r>
        <w:rPr>
          <w:b/>
          <w:bCs/>
        </w:rPr>
        <w:t xml:space="preserve">Settings → Manage app → Reboot</w:t>
      </w:r>
      <w:r>
        <w:t xml:space="preserve"> </w:t>
      </w:r>
      <w:r>
        <w:t xml:space="preserve">перезапустите приложение. После reboot — снимите галочки MLP и XGBoost (оставьте только GBM + ARIMA), это сильно облегчит нагрузку.</w:t>
      </w:r>
    </w:p>
    <w:bookmarkEnd w:id="53"/>
    <w:bookmarkStart w:id="54" w:name="где-смотреть-логи-приложения"/>
    <w:p>
      <w:pPr>
        <w:pStyle w:val="Heading3"/>
      </w:pPr>
      <w:r>
        <w:t xml:space="preserve">Где смотреть логи приложения</w:t>
      </w:r>
    </w:p>
    <w:p>
      <w:pPr>
        <w:pStyle w:val="FirstParagraph"/>
      </w:pPr>
      <w:r>
        <w:t xml:space="preserve">В правом верхнем углу страницы — кнопка</w:t>
      </w:r>
      <w:r>
        <w:t xml:space="preserve"> </w:t>
      </w:r>
      <w:r>
        <w:rPr>
          <w:b/>
          <w:bCs/>
        </w:rPr>
        <w:t xml:space="preserve">⋮ → Manage app</w:t>
      </w:r>
      <w:r>
        <w:t xml:space="preserve">. Откроется панель с логами. Там видны ошибки Python и сообщения от Streamlit.</w:t>
      </w:r>
    </w:p>
    <w:p>
      <w:pPr>
        <w:pStyle w:val="BlockText"/>
      </w:pPr>
      <w:r>
        <w:rPr>
          <w:b/>
          <w:bCs/>
        </w:rPr>
        <w:t xml:space="preserve">📸 Скриншот #25: Кнопка Manage app</w:t>
      </w:r>
    </w:p>
    <w:p>
      <w:pPr>
        <w:pStyle w:val="BlockText"/>
      </w:pPr>
      <w:r>
        <w:rPr>
          <w:i/>
          <w:iCs/>
        </w:rPr>
        <w:t xml:space="preserve">Сделать скриншот правого верхнего угла приложения — там видны кнопки «Перезапустить и обновить» и иконка ⋮ для меню.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Вопросы по работе системы и обратная связь — обращайтесь к команде разработки.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— Прогноз цены меди</dc:title>
  <dc:creator>Copper Forecast MVP</dc:creator>
  <dc:language>ru-RU</dc:language>
  <cp:keywords/>
  <dcterms:created xsi:type="dcterms:W3CDTF">2026-05-27T11:09:15Z</dcterms:created>
  <dcterms:modified xsi:type="dcterms:W3CDTF">2026-05-27T11:09:15Z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</Properties>
</file>