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147E" w14:textId="77777777" w:rsidR="00EB768B" w:rsidRPr="00040DEF" w:rsidRDefault="00EB768B" w:rsidP="00EB768B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"به نام یزدان پاک"</w:t>
      </w:r>
    </w:p>
    <w:p w14:paraId="584A035C" w14:textId="77777777" w:rsidR="00EB768B" w:rsidRPr="00040DEF" w:rsidRDefault="00EB768B" w:rsidP="00EB768B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2A6FB53E" w14:textId="77777777" w:rsidR="00EB768B" w:rsidRPr="00040DEF" w:rsidRDefault="00EB768B" w:rsidP="00EB768B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1A88D6AE" w14:textId="77777777" w:rsidR="00EB768B" w:rsidRPr="00040DEF" w:rsidRDefault="00EB768B" w:rsidP="00EB768B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0EA08BCF" w14:textId="77777777" w:rsidR="00EB768B" w:rsidRPr="00040DEF" w:rsidRDefault="00EB768B" w:rsidP="00EB768B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گزارش کار آزمایش 1</w:t>
      </w:r>
    </w:p>
    <w:p w14:paraId="40203953" w14:textId="77777777" w:rsidR="00EB768B" w:rsidRPr="00040DEF" w:rsidRDefault="00EB768B" w:rsidP="00EB768B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اعضای گروه:</w:t>
      </w:r>
    </w:p>
    <w:p w14:paraId="2F43F6AD" w14:textId="77777777" w:rsidR="00EB768B" w:rsidRPr="00040DEF" w:rsidRDefault="00EB768B" w:rsidP="00EB768B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کیانا آقا کثیری 9831006</w:t>
      </w:r>
    </w:p>
    <w:p w14:paraId="5D5B164D" w14:textId="77777777" w:rsidR="00EB768B" w:rsidRDefault="00EB768B" w:rsidP="00EB768B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سارا تاجرنیا 9831016</w:t>
      </w:r>
    </w:p>
    <w:p w14:paraId="0A735E72" w14:textId="77777777" w:rsidR="00EB768B" w:rsidRPr="00040DEF" w:rsidRDefault="00EB768B" w:rsidP="00EB768B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آرتا اسدی حقی 9731006</w:t>
      </w:r>
    </w:p>
    <w:p w14:paraId="06FAE00F" w14:textId="77777777" w:rsidR="00EB768B" w:rsidRPr="00040DEF" w:rsidRDefault="00EB768B" w:rsidP="00EB768B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تاریخ آزمایش : </w:t>
      </w:r>
      <w:r>
        <w:rPr>
          <w:rFonts w:cs="B Nazanin"/>
          <w:b/>
          <w:bCs/>
          <w:sz w:val="52"/>
          <w:szCs w:val="52"/>
          <w:lang w:bidi="fa-IR"/>
        </w:rPr>
        <w:t>10</w:t>
      </w:r>
      <w:r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>
        <w:rPr>
          <w:rFonts w:cs="B Nazanin"/>
          <w:b/>
          <w:bCs/>
          <w:sz w:val="52"/>
          <w:szCs w:val="52"/>
          <w:lang w:bidi="fa-IR"/>
        </w:rPr>
        <w:t>7</w:t>
      </w:r>
      <w:r>
        <w:rPr>
          <w:rFonts w:cs="B Nazanin" w:hint="cs"/>
          <w:b/>
          <w:bCs/>
          <w:sz w:val="52"/>
          <w:szCs w:val="52"/>
          <w:rtl/>
          <w:lang w:bidi="fa-IR"/>
        </w:rPr>
        <w:t>0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>
        <w:rPr>
          <w:rFonts w:cs="B Nazanin"/>
          <w:b/>
          <w:bCs/>
          <w:sz w:val="52"/>
          <w:szCs w:val="52"/>
          <w:lang w:bidi="fa-IR"/>
        </w:rPr>
        <w:t>1400</w:t>
      </w:r>
    </w:p>
    <w:p w14:paraId="61724C1B" w14:textId="77777777" w:rsidR="00EB768B" w:rsidRPr="00040DEF" w:rsidRDefault="00EB768B" w:rsidP="00EB768B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تاریخ تحویل گزارش </w:t>
      </w:r>
      <w:r>
        <w:rPr>
          <w:rFonts w:cs="B Nazanin"/>
          <w:b/>
          <w:bCs/>
          <w:sz w:val="52"/>
          <w:szCs w:val="52"/>
          <w:lang w:bidi="fa-IR"/>
        </w:rPr>
        <w:t>17 :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>
        <w:rPr>
          <w:rFonts w:cs="B Nazanin"/>
          <w:b/>
          <w:bCs/>
          <w:sz w:val="52"/>
          <w:szCs w:val="52"/>
          <w:lang w:bidi="fa-IR"/>
        </w:rPr>
        <w:t>07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>
        <w:rPr>
          <w:rFonts w:cs="B Nazanin"/>
          <w:b/>
          <w:bCs/>
          <w:sz w:val="52"/>
          <w:szCs w:val="52"/>
          <w:lang w:bidi="fa-IR"/>
        </w:rPr>
        <w:t>1400</w:t>
      </w:r>
    </w:p>
    <w:p w14:paraId="58152C46" w14:textId="30BABA55" w:rsidR="00EA1CFD" w:rsidRDefault="00EA1CFD" w:rsidP="00EB768B">
      <w:pPr>
        <w:bidi/>
        <w:rPr>
          <w:sz w:val="32"/>
          <w:szCs w:val="36"/>
          <w:rtl/>
          <w:lang w:bidi="fa-IR"/>
        </w:rPr>
      </w:pPr>
    </w:p>
    <w:p w14:paraId="068B092D" w14:textId="1EEBC2F7" w:rsidR="00EB768B" w:rsidRDefault="00EB768B" w:rsidP="00EB768B">
      <w:pPr>
        <w:bidi/>
        <w:rPr>
          <w:sz w:val="32"/>
          <w:szCs w:val="36"/>
          <w:rtl/>
          <w:lang w:bidi="fa-IR"/>
        </w:rPr>
      </w:pPr>
    </w:p>
    <w:p w14:paraId="55A3395F" w14:textId="71DCE1D4" w:rsidR="00EB768B" w:rsidRDefault="00EB768B" w:rsidP="00EB768B">
      <w:pPr>
        <w:bidi/>
        <w:rPr>
          <w:sz w:val="32"/>
          <w:szCs w:val="36"/>
          <w:rtl/>
          <w:lang w:bidi="fa-IR"/>
        </w:rPr>
      </w:pPr>
    </w:p>
    <w:p w14:paraId="41D06692" w14:textId="72FBBFE2" w:rsidR="00EB768B" w:rsidRDefault="00EB768B" w:rsidP="00EB768B">
      <w:pPr>
        <w:bidi/>
        <w:rPr>
          <w:sz w:val="32"/>
          <w:szCs w:val="36"/>
          <w:rtl/>
          <w:lang w:bidi="fa-IR"/>
        </w:rPr>
      </w:pPr>
    </w:p>
    <w:p w14:paraId="3EFD40EE" w14:textId="49B03147" w:rsidR="00EB768B" w:rsidRDefault="00EB768B" w:rsidP="00EB768B">
      <w:pPr>
        <w:bidi/>
        <w:rPr>
          <w:sz w:val="32"/>
          <w:szCs w:val="36"/>
          <w:rtl/>
          <w:lang w:bidi="fa-IR"/>
        </w:rPr>
      </w:pPr>
      <w:r>
        <w:rPr>
          <w:rFonts w:hint="cs"/>
          <w:sz w:val="32"/>
          <w:szCs w:val="36"/>
          <w:rtl/>
          <w:lang w:bidi="fa-IR"/>
        </w:rPr>
        <w:lastRenderedPageBreak/>
        <w:t xml:space="preserve">در این آزمایش از یک بورد </w:t>
      </w:r>
      <w:r>
        <w:rPr>
          <w:sz w:val="32"/>
          <w:szCs w:val="36"/>
          <w:lang w:bidi="fa-IR"/>
        </w:rPr>
        <w:t>ATMEGA2560</w:t>
      </w:r>
      <w:r>
        <w:rPr>
          <w:rFonts w:hint="cs"/>
          <w:sz w:val="32"/>
          <w:szCs w:val="36"/>
          <w:rtl/>
          <w:lang w:bidi="fa-IR"/>
        </w:rPr>
        <w:t xml:space="preserve"> استفاده شده و 5 عدد </w:t>
      </w:r>
      <w:r>
        <w:rPr>
          <w:sz w:val="32"/>
          <w:szCs w:val="36"/>
          <w:lang w:bidi="fa-IR"/>
        </w:rPr>
        <w:t>LED</w:t>
      </w:r>
      <w:r>
        <w:rPr>
          <w:rFonts w:hint="cs"/>
          <w:sz w:val="32"/>
          <w:szCs w:val="36"/>
          <w:rtl/>
          <w:lang w:bidi="fa-IR"/>
        </w:rPr>
        <w:t xml:space="preserve"> را به پورت های 0 تا 4 آن متصل نمودیم و 3 کلید را نیز به پورت های 10 تا 12 وصل کردیم. دکمه اول به ترتیب </w:t>
      </w:r>
      <w:r>
        <w:rPr>
          <w:sz w:val="32"/>
          <w:szCs w:val="36"/>
          <w:lang w:bidi="fa-IR"/>
        </w:rPr>
        <w:t>LED</w:t>
      </w:r>
      <w:r>
        <w:rPr>
          <w:rFonts w:hint="cs"/>
          <w:sz w:val="32"/>
          <w:szCs w:val="36"/>
          <w:rtl/>
          <w:lang w:bidi="fa-IR"/>
        </w:rPr>
        <w:t xml:space="preserve"> ها را با فاصله 1 ثانیه روشن می کند. کلید دوم به تعداد حروف نام آمده (در این آزمایش </w:t>
      </w:r>
      <w:r>
        <w:rPr>
          <w:sz w:val="32"/>
          <w:szCs w:val="36"/>
          <w:lang w:bidi="fa-IR"/>
        </w:rPr>
        <w:t>“kiana”</w:t>
      </w:r>
      <w:r>
        <w:rPr>
          <w:rFonts w:hint="cs"/>
          <w:sz w:val="32"/>
          <w:szCs w:val="36"/>
          <w:rtl/>
          <w:lang w:bidi="fa-IR"/>
        </w:rPr>
        <w:t xml:space="preserve">) چشمک می زند (با فاصله 1 ثانیه). کلید سوم تمام </w:t>
      </w:r>
      <w:r>
        <w:rPr>
          <w:sz w:val="32"/>
          <w:szCs w:val="36"/>
          <w:lang w:bidi="fa-IR"/>
        </w:rPr>
        <w:t>LED</w:t>
      </w:r>
      <w:r>
        <w:rPr>
          <w:rFonts w:hint="cs"/>
          <w:sz w:val="32"/>
          <w:szCs w:val="36"/>
          <w:rtl/>
          <w:lang w:bidi="fa-IR"/>
        </w:rPr>
        <w:t xml:space="preserve"> ها را به یک باره خاموش میکند.</w:t>
      </w:r>
    </w:p>
    <w:p w14:paraId="075F3D73" w14:textId="645DB378" w:rsidR="00EB768B" w:rsidRDefault="00EB768B" w:rsidP="00EB768B">
      <w:pPr>
        <w:bidi/>
        <w:rPr>
          <w:sz w:val="32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CB492DE" wp14:editId="5D5015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85CF" w14:textId="752D81D7" w:rsidR="00EB768B" w:rsidRDefault="00EB768B" w:rsidP="00EB768B">
      <w:pPr>
        <w:bidi/>
        <w:rPr>
          <w:sz w:val="32"/>
          <w:szCs w:val="36"/>
          <w:rtl/>
          <w:lang w:bidi="fa-IR"/>
        </w:rPr>
      </w:pPr>
      <w:r>
        <w:rPr>
          <w:rFonts w:hint="cs"/>
          <w:sz w:val="32"/>
          <w:szCs w:val="36"/>
          <w:rtl/>
          <w:lang w:bidi="fa-IR"/>
        </w:rPr>
        <w:t>پرسش ها :</w:t>
      </w:r>
    </w:p>
    <w:p w14:paraId="6DDB15D4" w14:textId="7CD831CD" w:rsidR="00EB768B" w:rsidRDefault="00EB768B" w:rsidP="00EB768B">
      <w:pPr>
        <w:pStyle w:val="ListParagraph"/>
        <w:numPr>
          <w:ilvl w:val="0"/>
          <w:numId w:val="1"/>
        </w:numPr>
        <w:bidi/>
        <w:rPr>
          <w:sz w:val="32"/>
          <w:szCs w:val="36"/>
          <w:lang w:bidi="fa-IR"/>
        </w:rPr>
      </w:pPr>
      <w:r>
        <w:rPr>
          <w:rFonts w:hint="cs"/>
          <w:sz w:val="32"/>
          <w:szCs w:val="36"/>
          <w:rtl/>
          <w:lang w:bidi="fa-IR"/>
        </w:rPr>
        <w:t>تا هنگامی که کلید فشرده باشد عمل انجام می شود (درواقع اگر عمل تمام شده باشد و کلید فشرده باشد عمل بار دیگر شروع می شود)</w:t>
      </w:r>
    </w:p>
    <w:p w14:paraId="0CFB9018" w14:textId="67E734BB" w:rsidR="00EB768B" w:rsidRDefault="00EB768B" w:rsidP="00EB768B">
      <w:pPr>
        <w:pStyle w:val="ListParagraph"/>
        <w:numPr>
          <w:ilvl w:val="0"/>
          <w:numId w:val="1"/>
        </w:numPr>
        <w:bidi/>
        <w:rPr>
          <w:sz w:val="32"/>
          <w:szCs w:val="36"/>
          <w:lang w:bidi="fa-IR"/>
        </w:rPr>
      </w:pPr>
      <w:r>
        <w:rPr>
          <w:rFonts w:hint="cs"/>
          <w:sz w:val="32"/>
          <w:szCs w:val="36"/>
          <w:rtl/>
          <w:lang w:bidi="fa-IR"/>
        </w:rPr>
        <w:t xml:space="preserve">با توجه به وجود </w:t>
      </w:r>
      <w:r>
        <w:rPr>
          <w:sz w:val="32"/>
          <w:szCs w:val="36"/>
          <w:lang w:bidi="fa-IR"/>
        </w:rPr>
        <w:t>delay</w:t>
      </w:r>
      <w:r>
        <w:rPr>
          <w:rFonts w:hint="cs"/>
          <w:sz w:val="32"/>
          <w:szCs w:val="36"/>
          <w:rtl/>
          <w:lang w:bidi="fa-IR"/>
        </w:rPr>
        <w:t xml:space="preserve"> که برای مدتی </w:t>
      </w:r>
      <w:r>
        <w:rPr>
          <w:sz w:val="32"/>
          <w:szCs w:val="36"/>
          <w:lang w:bidi="fa-IR"/>
        </w:rPr>
        <w:t>cpu</w:t>
      </w:r>
      <w:r>
        <w:rPr>
          <w:rFonts w:hint="cs"/>
          <w:sz w:val="32"/>
          <w:szCs w:val="36"/>
          <w:rtl/>
          <w:lang w:bidi="fa-IR"/>
        </w:rPr>
        <w:t xml:space="preserve"> را درگیر خود می کند تنها راه برای این کار استفاده از </w:t>
      </w:r>
      <w:r>
        <w:rPr>
          <w:sz w:val="32"/>
          <w:szCs w:val="36"/>
          <w:lang w:bidi="fa-IR"/>
        </w:rPr>
        <w:t>interrupt</w:t>
      </w:r>
      <w:r>
        <w:rPr>
          <w:rFonts w:hint="cs"/>
          <w:sz w:val="32"/>
          <w:szCs w:val="36"/>
          <w:rtl/>
          <w:lang w:bidi="fa-IR"/>
        </w:rPr>
        <w:t xml:space="preserve"> میباشد.</w:t>
      </w:r>
    </w:p>
    <w:p w14:paraId="2BDEE38B" w14:textId="0AD374BD" w:rsidR="00EB768B" w:rsidRDefault="00EB768B" w:rsidP="00EB768B">
      <w:pPr>
        <w:pStyle w:val="ListParagraph"/>
        <w:numPr>
          <w:ilvl w:val="0"/>
          <w:numId w:val="1"/>
        </w:numPr>
        <w:bidi/>
        <w:rPr>
          <w:sz w:val="32"/>
          <w:szCs w:val="36"/>
          <w:lang w:bidi="fa-IR"/>
        </w:rPr>
      </w:pPr>
      <w:r>
        <w:rPr>
          <w:rFonts w:hint="cs"/>
          <w:sz w:val="32"/>
          <w:szCs w:val="36"/>
          <w:rtl/>
          <w:lang w:bidi="fa-IR"/>
        </w:rPr>
        <w:t xml:space="preserve">تنها با استفاده از </w:t>
      </w:r>
      <w:r>
        <w:rPr>
          <w:sz w:val="32"/>
          <w:szCs w:val="36"/>
          <w:lang w:bidi="fa-IR"/>
        </w:rPr>
        <w:t>interrupt</w:t>
      </w:r>
      <w:r>
        <w:rPr>
          <w:rFonts w:hint="cs"/>
          <w:sz w:val="32"/>
          <w:szCs w:val="36"/>
          <w:rtl/>
          <w:lang w:bidi="fa-IR"/>
        </w:rPr>
        <w:t xml:space="preserve"> امکان پذیر است، مگر آنکه </w:t>
      </w:r>
      <w:r w:rsidR="00EA1799">
        <w:rPr>
          <w:rFonts w:hint="cs"/>
          <w:sz w:val="32"/>
          <w:szCs w:val="36"/>
          <w:rtl/>
          <w:lang w:bidi="fa-IR"/>
        </w:rPr>
        <w:t xml:space="preserve">در همان </w:t>
      </w:r>
      <w:r w:rsidR="00EA1799">
        <w:rPr>
          <w:sz w:val="32"/>
          <w:szCs w:val="36"/>
          <w:lang w:bidi="fa-IR"/>
        </w:rPr>
        <w:t>loop</w:t>
      </w:r>
      <w:r w:rsidR="00EA1799">
        <w:rPr>
          <w:rFonts w:hint="cs"/>
          <w:sz w:val="32"/>
          <w:szCs w:val="36"/>
          <w:rtl/>
          <w:lang w:bidi="fa-IR"/>
        </w:rPr>
        <w:t xml:space="preserve"> دستور را بگذاریم و تنها پس از پایان اعمال دیگر این شرط بررسی شود که این گونه هدف ما انجام نمی شود.</w:t>
      </w:r>
    </w:p>
    <w:p w14:paraId="6D323F90" w14:textId="5E39178D" w:rsidR="00EA1799" w:rsidRPr="00EB768B" w:rsidRDefault="00EA1799" w:rsidP="00EA1799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6"/>
          <w:rtl/>
          <w:lang w:bidi="fa-IR"/>
        </w:rPr>
      </w:pPr>
      <w:r>
        <w:rPr>
          <w:rFonts w:hint="cs"/>
          <w:sz w:val="32"/>
          <w:szCs w:val="36"/>
          <w:rtl/>
          <w:lang w:bidi="fa-IR"/>
        </w:rPr>
        <w:t xml:space="preserve">روش سرکشی نیازمند کارکردن مداوم </w:t>
      </w:r>
      <w:r>
        <w:rPr>
          <w:sz w:val="32"/>
          <w:szCs w:val="36"/>
          <w:lang w:bidi="fa-IR"/>
        </w:rPr>
        <w:t>cpu</w:t>
      </w:r>
      <w:r>
        <w:rPr>
          <w:rFonts w:hint="cs"/>
          <w:sz w:val="32"/>
          <w:szCs w:val="36"/>
          <w:rtl/>
          <w:lang w:bidi="fa-IR"/>
        </w:rPr>
        <w:t xml:space="preserve"> است.</w:t>
      </w:r>
    </w:p>
    <w:sectPr w:rsidR="00EA1799" w:rsidRPr="00EB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291"/>
    <w:multiLevelType w:val="hybridMultilevel"/>
    <w:tmpl w:val="B45C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0F"/>
    <w:rsid w:val="004D1459"/>
    <w:rsid w:val="004F080F"/>
    <w:rsid w:val="00771E56"/>
    <w:rsid w:val="00EA1799"/>
    <w:rsid w:val="00EA1CFD"/>
    <w:rsid w:val="00E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3C63"/>
  <w15:chartTrackingRefBased/>
  <w15:docId w15:val="{B9FBB6CB-4E5E-47E1-9C92-3D1286D1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68B"/>
    <w:rPr>
      <w:rFonts w:asciiTheme="minorHAnsi" w:hAnsi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 asadi</dc:creator>
  <cp:keywords/>
  <dc:description/>
  <cp:lastModifiedBy>arta asadi</cp:lastModifiedBy>
  <cp:revision>2</cp:revision>
  <dcterms:created xsi:type="dcterms:W3CDTF">2021-10-08T22:28:00Z</dcterms:created>
  <dcterms:modified xsi:type="dcterms:W3CDTF">2021-10-08T22:42:00Z</dcterms:modified>
</cp:coreProperties>
</file>