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29E2" w14:textId="43BC5263" w:rsidR="003E1730" w:rsidRDefault="00DD42BE" w:rsidP="000F2BB5">
      <w:pPr>
        <w:spacing w:after="0" w:line="446" w:lineRule="auto"/>
        <w:ind w:left="1487" w:right="1651" w:hanging="1090"/>
        <w:jc w:val="both"/>
      </w:pPr>
      <w:proofErr w:type="spellStart"/>
      <w:r>
        <w:rPr>
          <w:b/>
          <w:bCs/>
          <w:sz w:val="36"/>
          <w:szCs w:val="36"/>
          <w:rtl/>
        </w:rPr>
        <w:t>پیش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گزارش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آزمایش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gramStart"/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rtl/>
        </w:rPr>
        <w:t xml:space="preserve">  و</w:t>
      </w:r>
      <w:proofErr w:type="gram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توضیح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بخش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آزمایش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r w:rsidR="000F2BB5">
        <w:rPr>
          <w:b/>
          <w:bCs/>
          <w:sz w:val="36"/>
          <w:szCs w:val="36"/>
        </w:rPr>
        <w:t>5</w:t>
      </w:r>
    </w:p>
    <w:p w14:paraId="772D1366" w14:textId="77777777" w:rsidR="000F2BB5" w:rsidRDefault="000F2BB5" w:rsidP="00DD42BE">
      <w:pPr>
        <w:bidi w:val="0"/>
        <w:spacing w:after="288" w:line="259" w:lineRule="auto"/>
        <w:ind w:left="-2" w:right="0" w:hanging="10"/>
        <w:jc w:val="both"/>
        <w:rPr>
          <w:b/>
          <w:bCs/>
          <w:szCs w:val="32"/>
        </w:rPr>
      </w:pPr>
    </w:p>
    <w:p w14:paraId="26207920" w14:textId="2AB1844C" w:rsidR="003E1730" w:rsidRDefault="00DD42BE" w:rsidP="000F2BB5">
      <w:pPr>
        <w:spacing w:after="288" w:line="259" w:lineRule="auto"/>
        <w:ind w:left="-2" w:right="0" w:hanging="10"/>
        <w:jc w:val="both"/>
      </w:pPr>
      <w:proofErr w:type="spellStart"/>
      <w:r>
        <w:rPr>
          <w:b/>
          <w:bCs/>
          <w:szCs w:val="32"/>
          <w:rtl/>
        </w:rPr>
        <w:t>مفهوم</w:t>
      </w:r>
      <w:proofErr w:type="spellEnd"/>
      <w:r>
        <w:rPr>
          <w:b/>
          <w:bCs/>
          <w:szCs w:val="32"/>
          <w:rtl/>
        </w:rPr>
        <w:t xml:space="preserve"> </w:t>
      </w:r>
      <w:r>
        <w:rPr>
          <w:b/>
        </w:rPr>
        <w:t>PWM</w:t>
      </w:r>
      <w:r>
        <w:rPr>
          <w:b/>
          <w:bCs/>
          <w:szCs w:val="32"/>
          <w:rtl/>
        </w:rPr>
        <w:t xml:space="preserve"> و </w:t>
      </w:r>
      <w:proofErr w:type="spellStart"/>
      <w:r>
        <w:rPr>
          <w:b/>
          <w:bCs/>
          <w:szCs w:val="32"/>
          <w:rtl/>
        </w:rPr>
        <w:t>استفاده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های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آن</w:t>
      </w:r>
      <w:proofErr w:type="spellEnd"/>
      <w:r>
        <w:rPr>
          <w:b/>
          <w:bCs/>
          <w:szCs w:val="32"/>
          <w:rtl/>
        </w:rPr>
        <w:t xml:space="preserve">: </w:t>
      </w:r>
    </w:p>
    <w:p w14:paraId="46D3990A" w14:textId="77777777" w:rsidR="003E1730" w:rsidRDefault="00DD42BE" w:rsidP="000F2BB5">
      <w:pPr>
        <w:ind w:left="-4"/>
        <w:jc w:val="both"/>
      </w:pPr>
      <w:r>
        <w:t>PWM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روش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کنترل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ولتاژ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درواقع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کاهش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میانگین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سیگنال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میباشد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باید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هر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تناوب</w:t>
      </w:r>
      <w:proofErr w:type="spellEnd"/>
      <w:r>
        <w:rPr>
          <w:szCs w:val="32"/>
          <w:rtl/>
        </w:rPr>
        <w:t xml:space="preserve"> ،</w:t>
      </w:r>
      <w:r>
        <w:t>duty cycle</w:t>
      </w:r>
      <w:r>
        <w:rPr>
          <w:szCs w:val="32"/>
          <w:rtl/>
        </w:rPr>
        <w:t xml:space="preserve"> </w:t>
      </w:r>
      <w:proofErr w:type="spellStart"/>
      <w:proofErr w:type="gram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)</w:t>
      </w:r>
      <w:proofErr w:type="spellStart"/>
      <w:r>
        <w:rPr>
          <w:szCs w:val="32"/>
          <w:rtl/>
        </w:rPr>
        <w:t>میزان</w:t>
      </w:r>
      <w:proofErr w:type="spellEnd"/>
      <w:proofErr w:type="gramEnd"/>
      <w:r>
        <w:rPr>
          <w:szCs w:val="32"/>
          <w:rtl/>
        </w:rPr>
        <w:t xml:space="preserve"> </w:t>
      </w:r>
      <w:r>
        <w:rPr>
          <w:szCs w:val="32"/>
        </w:rPr>
        <w:t>0</w:t>
      </w:r>
      <w:r>
        <w:rPr>
          <w:szCs w:val="32"/>
          <w:rtl/>
        </w:rPr>
        <w:t xml:space="preserve"> و </w:t>
      </w:r>
      <w:r>
        <w:rPr>
          <w:szCs w:val="32"/>
        </w:rPr>
        <w:t>1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بودن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سیگنال</w:t>
      </w:r>
      <w:proofErr w:type="spellEnd"/>
      <w:r>
        <w:rPr>
          <w:szCs w:val="32"/>
          <w:rtl/>
        </w:rPr>
        <w:t xml:space="preserve">( </w:t>
      </w:r>
      <w:proofErr w:type="spellStart"/>
      <w:r>
        <w:rPr>
          <w:szCs w:val="32"/>
          <w:rtl/>
        </w:rPr>
        <w:t>مشخص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شود</w:t>
      </w:r>
      <w:proofErr w:type="spellEnd"/>
      <w:r>
        <w:rPr>
          <w:szCs w:val="32"/>
          <w:rtl/>
        </w:rPr>
        <w:t xml:space="preserve"> ،</w:t>
      </w:r>
      <w:proofErr w:type="spellStart"/>
      <w:r>
        <w:rPr>
          <w:szCs w:val="32"/>
          <w:rtl/>
        </w:rPr>
        <w:t>بدین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صورت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میانگین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سیگنال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میشود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بعنوان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مثال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میتوان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صدا</w:t>
      </w:r>
      <w:proofErr w:type="spellEnd"/>
      <w:r>
        <w:rPr>
          <w:szCs w:val="32"/>
          <w:rtl/>
        </w:rPr>
        <w:t xml:space="preserve">،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موتور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،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شدن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نور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اشاره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کرد</w:t>
      </w:r>
      <w:proofErr w:type="spellEnd"/>
      <w:r>
        <w:rPr>
          <w:szCs w:val="32"/>
          <w:rtl/>
        </w:rPr>
        <w:t xml:space="preserve">.  </w:t>
      </w:r>
    </w:p>
    <w:p w14:paraId="3EA2FB5C" w14:textId="77777777" w:rsidR="003E1730" w:rsidRDefault="00DD42BE" w:rsidP="000F2BB5">
      <w:pPr>
        <w:spacing w:after="288" w:line="259" w:lineRule="auto"/>
        <w:ind w:left="-2" w:right="0" w:hanging="10"/>
        <w:jc w:val="both"/>
      </w:pPr>
      <w:proofErr w:type="spellStart"/>
      <w:r>
        <w:rPr>
          <w:b/>
          <w:bCs/>
          <w:szCs w:val="32"/>
          <w:rtl/>
        </w:rPr>
        <w:t>کاربرد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سروو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موتور</w:t>
      </w:r>
      <w:proofErr w:type="spellEnd"/>
      <w:r>
        <w:rPr>
          <w:b/>
          <w:bCs/>
          <w:szCs w:val="32"/>
          <w:rtl/>
        </w:rPr>
        <w:t xml:space="preserve">: </w:t>
      </w:r>
    </w:p>
    <w:p w14:paraId="0D91D363" w14:textId="77777777" w:rsidR="003E1730" w:rsidRDefault="00DD42BE" w:rsidP="000F2BB5">
      <w:pPr>
        <w:ind w:left="-4" w:right="0"/>
        <w:jc w:val="both"/>
      </w:pP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موتور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جاهایی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مورد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استفاده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قرار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میگیرد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نیاز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دقت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بالایی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داشته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زیرا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موتور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کمک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پتانسیومتر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متوجه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میش</w:t>
      </w:r>
      <w:r>
        <w:rPr>
          <w:szCs w:val="32"/>
          <w:rtl/>
        </w:rPr>
        <w:t>ود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مقدار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هدف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نزدیک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میتواند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سرعت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زاویه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دقت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بعنوان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مثال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دستگاههای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چاپ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ماشین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آلات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نساجی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دستگاههای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پزشکی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دستگاههای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تولید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قطعات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الکترونیکی</w:t>
      </w:r>
      <w:proofErr w:type="spellEnd"/>
      <w:r>
        <w:rPr>
          <w:szCs w:val="32"/>
          <w:rtl/>
        </w:rPr>
        <w:t xml:space="preserve">. </w:t>
      </w:r>
    </w:p>
    <w:p w14:paraId="2E674413" w14:textId="77777777" w:rsidR="003E1730" w:rsidRDefault="00DD42BE" w:rsidP="000F2BB5">
      <w:pPr>
        <w:spacing w:after="132" w:line="346" w:lineRule="auto"/>
        <w:ind w:left="0" w:right="655" w:firstLine="1"/>
        <w:jc w:val="both"/>
      </w:pPr>
      <w:proofErr w:type="spellStart"/>
      <w:r>
        <w:rPr>
          <w:b/>
          <w:bCs/>
          <w:szCs w:val="32"/>
          <w:rtl/>
        </w:rPr>
        <w:t>توضیح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در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مورد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ورودی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آنالوگ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r>
        <w:rPr>
          <w:b/>
          <w:bCs/>
          <w:szCs w:val="32"/>
          <w:rtl/>
        </w:rPr>
        <w:t>و</w:t>
      </w:r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تحلیل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آن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در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آردوینو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r>
        <w:rPr>
          <w:b/>
          <w:bCs/>
          <w:szCs w:val="32"/>
          <w:rtl/>
        </w:rPr>
        <w:t>و</w:t>
      </w:r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تابع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مورد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استفاده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ا</w:t>
      </w:r>
      <w:r>
        <w:rPr>
          <w:b/>
          <w:bCs/>
          <w:szCs w:val="32"/>
          <w:rtl/>
        </w:rPr>
        <w:t>ین</w:t>
      </w:r>
      <w:proofErr w:type="spellEnd"/>
      <w:r>
        <w:rPr>
          <w:rFonts w:ascii="Arial" w:eastAsia="Arial" w:hAnsi="Arial" w:cs="Arial"/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آزمایش</w:t>
      </w:r>
      <w:proofErr w:type="spellEnd"/>
      <w:r>
        <w:rPr>
          <w:b/>
          <w:bCs/>
          <w:szCs w:val="32"/>
          <w:rtl/>
        </w:rPr>
        <w:t xml:space="preserve">: </w:t>
      </w:r>
    </w:p>
    <w:p w14:paraId="4AAB4ED7" w14:textId="77777777" w:rsidR="003E1730" w:rsidRDefault="00DD42BE" w:rsidP="000F2BB5">
      <w:pPr>
        <w:spacing w:after="112" w:line="259" w:lineRule="auto"/>
        <w:ind w:left="-4" w:right="84"/>
        <w:jc w:val="both"/>
      </w:pPr>
      <w:proofErr w:type="spellStart"/>
      <w:r>
        <w:rPr>
          <w:szCs w:val="32"/>
          <w:rtl/>
        </w:rPr>
        <w:t>موج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آنالوگ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توان</w:t>
      </w:r>
      <w:proofErr w:type="spellEnd"/>
      <w:r>
        <w:rPr>
          <w:szCs w:val="32"/>
          <w:rtl/>
        </w:rPr>
        <w:t xml:space="preserve"> </w:t>
      </w:r>
      <w:proofErr w:type="spellStart"/>
      <w:proofErr w:type="gram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  <w:r>
        <w:t>ADC</w:t>
      </w:r>
      <w:proofErr w:type="gramEnd"/>
      <w:r>
        <w:rPr>
          <w:szCs w:val="32"/>
          <w:rtl/>
        </w:rPr>
        <w:t xml:space="preserve"> )</w:t>
      </w:r>
      <w:proofErr w:type="spellStart"/>
      <w:r>
        <w:rPr>
          <w:szCs w:val="32"/>
          <w:rtl/>
        </w:rPr>
        <w:t>مبدل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آنالوگ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دیجیتال</w:t>
      </w:r>
      <w:proofErr w:type="spellEnd"/>
      <w:r>
        <w:rPr>
          <w:szCs w:val="32"/>
          <w:rtl/>
        </w:rPr>
        <w:t xml:space="preserve">(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موج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دیجیتال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تبدیل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کرد</w:t>
      </w:r>
      <w:proofErr w:type="spellEnd"/>
      <w:r>
        <w:rPr>
          <w:szCs w:val="32"/>
          <w:rtl/>
        </w:rPr>
        <w:t xml:space="preserve">. </w:t>
      </w:r>
    </w:p>
    <w:p w14:paraId="28FC61F4" w14:textId="77777777" w:rsidR="003E1730" w:rsidRDefault="00DD42BE" w:rsidP="000F2BB5">
      <w:pPr>
        <w:spacing w:after="208"/>
        <w:ind w:left="-4" w:right="84"/>
        <w:jc w:val="both"/>
      </w:pPr>
      <w:proofErr w:type="spellStart"/>
      <w:r>
        <w:rPr>
          <w:szCs w:val="32"/>
          <w:rtl/>
        </w:rPr>
        <w:t>تابع</w:t>
      </w:r>
      <w:proofErr w:type="spellEnd"/>
      <w:r>
        <w:rPr>
          <w:szCs w:val="32"/>
          <w:rtl/>
        </w:rPr>
        <w:t xml:space="preserve"> </w:t>
      </w:r>
      <w:proofErr w:type="gramStart"/>
      <w:r>
        <w:rPr>
          <w:szCs w:val="32"/>
          <w:rtl/>
        </w:rPr>
        <w:t>()</w:t>
      </w:r>
      <w:proofErr w:type="spellStart"/>
      <w:r>
        <w:t>analogRead</w:t>
      </w:r>
      <w:proofErr w:type="spellEnd"/>
      <w:proofErr w:type="gram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موج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آنالوگ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دیجیتال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تبدیل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 )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مبدل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نیز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بیتی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باشد</w:t>
      </w:r>
      <w:proofErr w:type="spellEnd"/>
      <w:r>
        <w:rPr>
          <w:szCs w:val="32"/>
          <w:rtl/>
        </w:rPr>
        <w:t xml:space="preserve">(.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واقع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ولتاژ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عدد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5</w:t>
      </w:r>
      <w:proofErr w:type="gramStart"/>
      <w:r>
        <w:rPr>
          <w:szCs w:val="32"/>
          <w:rtl/>
        </w:rPr>
        <w:t>ولت )</w:t>
      </w:r>
      <w:proofErr w:type="spellStart"/>
      <w:r>
        <w:rPr>
          <w:szCs w:val="32"/>
          <w:rtl/>
        </w:rPr>
        <w:t>یا</w:t>
      </w:r>
      <w:proofErr w:type="spellEnd"/>
      <w:proofErr w:type="gramEnd"/>
      <w:r>
        <w:rPr>
          <w:szCs w:val="32"/>
          <w:rtl/>
        </w:rPr>
        <w:t xml:space="preserve"> </w:t>
      </w:r>
      <w:r>
        <w:rPr>
          <w:szCs w:val="32"/>
        </w:rPr>
        <w:t>3</w:t>
      </w:r>
      <w:r>
        <w:rPr>
          <w:szCs w:val="32"/>
          <w:rtl/>
        </w:rPr>
        <w:t>.</w:t>
      </w:r>
      <w:r>
        <w:rPr>
          <w:szCs w:val="32"/>
        </w:rPr>
        <w:t>3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ولت</w:t>
      </w:r>
      <w:proofErr w:type="spellEnd"/>
      <w:r>
        <w:rPr>
          <w:szCs w:val="32"/>
          <w:rtl/>
        </w:rPr>
        <w:t xml:space="preserve">(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عدد</w:t>
      </w:r>
      <w:proofErr w:type="spellEnd"/>
      <w:r>
        <w:rPr>
          <w:szCs w:val="32"/>
          <w:rtl/>
        </w:rPr>
        <w:t xml:space="preserve"> </w:t>
      </w:r>
      <w:r>
        <w:t>int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1023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تبدیل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. </w:t>
      </w:r>
    </w:p>
    <w:p w14:paraId="75468AEE" w14:textId="77777777" w:rsidR="003E1730" w:rsidRDefault="00DD42BE" w:rsidP="000F2BB5">
      <w:pPr>
        <w:spacing w:after="288" w:line="259" w:lineRule="auto"/>
        <w:ind w:left="-2" w:right="0" w:hanging="10"/>
        <w:jc w:val="both"/>
      </w:pPr>
      <w:proofErr w:type="spellStart"/>
      <w:r>
        <w:rPr>
          <w:b/>
          <w:bCs/>
          <w:szCs w:val="32"/>
          <w:rtl/>
        </w:rPr>
        <w:t>توابع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کتابخانهی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proofErr w:type="gramStart"/>
      <w:r>
        <w:rPr>
          <w:b/>
        </w:rPr>
        <w:t>Servo.h</w:t>
      </w:r>
      <w:proofErr w:type="spellEnd"/>
      <w:r>
        <w:rPr>
          <w:b/>
          <w:bCs/>
          <w:szCs w:val="32"/>
          <w:rtl/>
        </w:rPr>
        <w:t xml:space="preserve"> :</w:t>
      </w:r>
      <w:proofErr w:type="gramEnd"/>
      <w:r>
        <w:rPr>
          <w:b/>
          <w:bCs/>
          <w:szCs w:val="32"/>
          <w:rtl/>
        </w:rPr>
        <w:t xml:space="preserve"> </w:t>
      </w:r>
    </w:p>
    <w:p w14:paraId="2E4CBCA1" w14:textId="77777777" w:rsidR="003E1730" w:rsidRDefault="00DD42BE" w:rsidP="000F2BB5">
      <w:pPr>
        <w:ind w:left="-4" w:right="84"/>
        <w:jc w:val="both"/>
      </w:pPr>
      <w:proofErr w:type="gramStart"/>
      <w:r>
        <w:rPr>
          <w:szCs w:val="32"/>
          <w:rtl/>
        </w:rPr>
        <w:lastRenderedPageBreak/>
        <w:t>()</w:t>
      </w:r>
      <w:r>
        <w:t>Attach</w:t>
      </w:r>
      <w:proofErr w:type="gramEnd"/>
      <w:r>
        <w:rPr>
          <w:szCs w:val="32"/>
          <w:rtl/>
        </w:rPr>
        <w:t xml:space="preserve"> :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تابع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دریافت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روی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. </w:t>
      </w:r>
    </w:p>
    <w:p w14:paraId="50ED432E" w14:textId="77777777" w:rsidR="003E1730" w:rsidRDefault="00DD42BE" w:rsidP="000F2BB5">
      <w:pPr>
        <w:ind w:left="-4" w:right="356"/>
        <w:jc w:val="both"/>
      </w:pPr>
      <w:proofErr w:type="gramStart"/>
      <w:r>
        <w:rPr>
          <w:szCs w:val="32"/>
          <w:rtl/>
        </w:rPr>
        <w:t>()</w:t>
      </w:r>
      <w:r>
        <w:t>Write</w:t>
      </w:r>
      <w:proofErr w:type="gramEnd"/>
      <w:r>
        <w:rPr>
          <w:szCs w:val="32"/>
          <w:rtl/>
        </w:rPr>
        <w:t xml:space="preserve"> :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تابع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زاویهی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استفاده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میشود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عدد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</w:t>
      </w:r>
      <w:r>
        <w:rPr>
          <w:szCs w:val="32"/>
          <w:rtl/>
        </w:rPr>
        <w:t>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180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دریافت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اما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موتورهای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360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درجهای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تابع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سرعت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مشخص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. </w:t>
      </w:r>
    </w:p>
    <w:p w14:paraId="39371B9F" w14:textId="77777777" w:rsidR="003E1730" w:rsidRDefault="00DD42BE" w:rsidP="000F2BB5">
      <w:pPr>
        <w:spacing w:after="287" w:line="259" w:lineRule="auto"/>
        <w:ind w:left="0" w:right="0" w:firstLine="0"/>
        <w:jc w:val="both"/>
      </w:pPr>
      <w:proofErr w:type="gramStart"/>
      <w:r>
        <w:rPr>
          <w:szCs w:val="32"/>
          <w:rtl/>
        </w:rPr>
        <w:t>()</w:t>
      </w:r>
      <w:r>
        <w:t>Read</w:t>
      </w:r>
      <w:proofErr w:type="gramEnd"/>
      <w:r>
        <w:rPr>
          <w:szCs w:val="32"/>
          <w:rtl/>
        </w:rPr>
        <w:t xml:space="preserve"> : </w:t>
      </w:r>
      <w:proofErr w:type="spellStart"/>
      <w:r>
        <w:rPr>
          <w:szCs w:val="32"/>
          <w:rtl/>
        </w:rPr>
        <w:t>زاویهای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قرار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دارد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میخواند</w:t>
      </w:r>
      <w:proofErr w:type="spellEnd"/>
      <w:r>
        <w:rPr>
          <w:szCs w:val="32"/>
          <w:rtl/>
        </w:rPr>
        <w:t xml:space="preserve">. </w:t>
      </w:r>
    </w:p>
    <w:p w14:paraId="122B696C" w14:textId="77777777" w:rsidR="003E1730" w:rsidRDefault="00DD42BE" w:rsidP="000F2BB5">
      <w:pPr>
        <w:spacing w:after="181"/>
        <w:ind w:left="-4" w:right="394"/>
        <w:jc w:val="both"/>
      </w:pPr>
      <w:proofErr w:type="gramStart"/>
      <w:r>
        <w:rPr>
          <w:szCs w:val="32"/>
          <w:rtl/>
        </w:rPr>
        <w:t>()</w:t>
      </w:r>
      <w:proofErr w:type="spellStart"/>
      <w:r>
        <w:t>WriteMicroseconds</w:t>
      </w:r>
      <w:proofErr w:type="spellEnd"/>
      <w:proofErr w:type="gramEnd"/>
      <w:r>
        <w:rPr>
          <w:szCs w:val="32"/>
          <w:rtl/>
        </w:rPr>
        <w:t xml:space="preserve"> : </w:t>
      </w:r>
      <w:proofErr w:type="spellStart"/>
      <w:r>
        <w:rPr>
          <w:szCs w:val="32"/>
          <w:rtl/>
        </w:rPr>
        <w:t>زاویه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اختلاف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عددی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1000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2000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دریافت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پس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دقتش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بسیار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بالاتر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. </w:t>
      </w:r>
    </w:p>
    <w:p w14:paraId="267812BA" w14:textId="20A14B56" w:rsidR="003E1730" w:rsidRDefault="00DD42BE" w:rsidP="000F2BB5">
      <w:pPr>
        <w:ind w:left="-4" w:right="331"/>
        <w:jc w:val="both"/>
        <w:rPr>
          <w:szCs w:val="32"/>
          <w:rtl/>
        </w:rPr>
      </w:pPr>
      <w:proofErr w:type="gramStart"/>
      <w:r>
        <w:rPr>
          <w:szCs w:val="32"/>
          <w:rtl/>
        </w:rPr>
        <w:t>()</w:t>
      </w:r>
      <w:proofErr w:type="spellStart"/>
      <w:r>
        <w:t>ReadMicroseconds</w:t>
      </w:r>
      <w:proofErr w:type="spellEnd"/>
      <w:proofErr w:type="gramEnd"/>
      <w:r>
        <w:rPr>
          <w:szCs w:val="32"/>
          <w:rtl/>
        </w:rPr>
        <w:t xml:space="preserve"> : </w:t>
      </w:r>
      <w:proofErr w:type="spellStart"/>
      <w:r>
        <w:rPr>
          <w:szCs w:val="32"/>
          <w:rtl/>
        </w:rPr>
        <w:t>زاویه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سروو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دریافت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همانند</w:t>
      </w:r>
      <w:proofErr w:type="spellEnd"/>
      <w:r>
        <w:rPr>
          <w:szCs w:val="32"/>
          <w:rtl/>
        </w:rPr>
        <w:t xml:space="preserve"> </w:t>
      </w:r>
      <w:r>
        <w:t>read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اختلاف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خروجی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عددی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1000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2000</w:t>
      </w:r>
      <w:r>
        <w:rPr>
          <w:szCs w:val="32"/>
          <w:rtl/>
        </w:rPr>
        <w:t xml:space="preserve">  </w:t>
      </w:r>
      <w:proofErr w:type="spellStart"/>
      <w:r>
        <w:rPr>
          <w:szCs w:val="32"/>
          <w:rtl/>
        </w:rPr>
        <w:t>میدهد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پس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دقتش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بسیار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بالاتر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. </w:t>
      </w:r>
    </w:p>
    <w:p w14:paraId="66D3D86A" w14:textId="68224C5C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06D85285" w14:textId="33E27DC7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12FFFD62" w14:textId="01A85406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31AC1F3B" w14:textId="3336E4FD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5BFB98FC" w14:textId="5E28E049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613145DB" w14:textId="3A51CDA2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6F4A88FB" w14:textId="1975E9D1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5B97A84D" w14:textId="642086B6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4EDCCDCE" w14:textId="07D041F0" w:rsidR="000F2BB5" w:rsidRPr="000F2BB5" w:rsidRDefault="000F2BB5" w:rsidP="000F2BB5">
      <w:pPr>
        <w:ind w:left="-4" w:right="331"/>
        <w:jc w:val="both"/>
        <w:rPr>
          <w:rFonts w:asciiTheme="minorHAnsi" w:hAnsiTheme="minorHAnsi" w:cstheme="minorHAnsi"/>
          <w:color w:val="000000" w:themeColor="text1"/>
          <w:szCs w:val="32"/>
          <w:rtl/>
        </w:rPr>
      </w:pPr>
    </w:p>
    <w:p w14:paraId="21F6C89A" w14:textId="77777777" w:rsidR="000F2BB5" w:rsidRPr="000F2BB5" w:rsidRDefault="000F2BB5" w:rsidP="000F2BB5">
      <w:pPr>
        <w:shd w:val="clear" w:color="auto" w:fill="FFFFFF"/>
        <w:spacing w:before="300" w:after="300" w:line="630" w:lineRule="atLeast"/>
        <w:ind w:left="0" w:right="0" w:firstLine="0"/>
        <w:jc w:val="both"/>
        <w:outlineLvl w:val="1"/>
        <w:rPr>
          <w:rFonts w:eastAsia="Times New Roman"/>
          <w:color w:val="000000" w:themeColor="text1"/>
          <w:sz w:val="45"/>
          <w:szCs w:val="45"/>
          <w:lang w:bidi="ar-SA"/>
        </w:rPr>
      </w:pPr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lastRenderedPageBreak/>
        <w:t xml:space="preserve">تفاوت </w:t>
      </w:r>
      <w:proofErr w:type="spellStart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>اولیه</w:t>
      </w:r>
      <w:proofErr w:type="spellEnd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>بین</w:t>
      </w:r>
      <w:proofErr w:type="spellEnd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 xml:space="preserve"> موتور </w:t>
      </w:r>
      <w:proofErr w:type="gramStart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>استپر</w:t>
      </w:r>
      <w:proofErr w:type="spellEnd"/>
      <w:proofErr w:type="gramEnd"/>
      <w:r w:rsidRPr="000F2BB5">
        <w:rPr>
          <w:rFonts w:eastAsia="Times New Roman"/>
          <w:color w:val="000000" w:themeColor="text1"/>
          <w:sz w:val="45"/>
          <w:szCs w:val="45"/>
          <w:rtl/>
          <w:lang w:bidi="ar-SA"/>
        </w:rPr>
        <w:t xml:space="preserve"> موتور</w:t>
      </w:r>
    </w:p>
    <w:p w14:paraId="137A9137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در دو موضوع عمده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هم تفاوت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ساختار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اولیه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شان 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اینکه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چگونه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کنترل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شوند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6021B994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تعداد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زیادی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قطب دارد؛ جفت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مغناطیسی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شمال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و جنوب</w:t>
      </w:r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بوسیله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آهن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ربای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مغناطیسی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جریان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الکتریکی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(معمولا 50 تا 100 قطب)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تولید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شوند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مقایسه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کمتری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دارد (معمولا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4-12 قطب).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هر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نقطه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شفت موتور وجود دارد. تعداد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بیشتر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قطب ها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اجازه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دهد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هر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دقیق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صحیح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حرکت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بنابراین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اجازه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دهد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بدون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استفاده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فیدپک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بسیاری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کاربردها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مورد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استفاده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قرار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گیرد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اغلب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انکودر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دورانی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شفت موتور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شناسایی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بخصوص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جابجایی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دقیق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مورد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08D9515D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هدایت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کردن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دقیق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استفاده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بسیار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ساده تر است.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پالس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درایو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شفت موتور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گام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قطب به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بعدی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حرکت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دهد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چون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اندازه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گام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ثابت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استريال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حرکت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دقیق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تنها بسته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فرستادن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تعداد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پالس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صحیح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دارد.</w:t>
      </w:r>
    </w:p>
    <w:p w14:paraId="14131429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در مقابل،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اختلاف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کنونی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انکودر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موقعیتی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آنها فرمان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حرکت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آن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داده شده است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خوانند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جریانی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است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دلخواه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برسد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ارسال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شرایط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امروزه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کنترل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به مراتب ساده تر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3AF9254A" w14:textId="327B7B65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r w:rsidRPr="000F2BB5">
        <w:rPr>
          <w:rFonts w:eastAsia="Times New Roman"/>
          <w:color w:val="000000" w:themeColor="text1"/>
          <w:szCs w:val="32"/>
          <w:rtl/>
          <w:lang w:bidi="ar-SA"/>
        </w:rPr>
        <w:lastRenderedPageBreak/>
        <w:fldChar w:fldCharType="begin"/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instrText xml:space="preserve"> </w:instrText>
      </w:r>
      <w:r w:rsidRPr="000F2BB5">
        <w:rPr>
          <w:rFonts w:eastAsia="Times New Roman"/>
          <w:color w:val="000000" w:themeColor="text1"/>
          <w:szCs w:val="32"/>
          <w:lang w:bidi="ar-SA"/>
        </w:rPr>
        <w:instrText>INCLUDEPICTURE "https://www.midiamachines.com/images/stepper-servo-1.jpg" \* MERGEFORMATINET</w:instrText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instrText xml:space="preserve"> </w:instrText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fldChar w:fldCharType="separate"/>
      </w:r>
      <w:r w:rsidRPr="000F2BB5">
        <w:rPr>
          <w:rFonts w:eastAsia="Times New Roman"/>
          <w:noProof/>
          <w:color w:val="000000" w:themeColor="text1"/>
          <w:szCs w:val="32"/>
          <w:lang w:bidi="ar-SA"/>
        </w:rPr>
        <w:drawing>
          <wp:inline distT="0" distB="0" distL="0" distR="0" wp14:anchorId="3B40046E" wp14:editId="0CA8601A">
            <wp:extent cx="5929630" cy="3154680"/>
            <wp:effectExtent l="0" t="0" r="1270" b="0"/>
            <wp:docPr id="1" name="Picture 1" descr="مقایسه استپر و سرو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قایسه استپر و سرو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fldChar w:fldCharType="end"/>
      </w:r>
    </w:p>
    <w:p w14:paraId="03184ACC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outlineLvl w:val="1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مزایای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</w:p>
    <w:p w14:paraId="55FA2F74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بنا به تعداد قطب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بیشتر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کنترل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درایو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آسان تر،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مزایای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گوناگونی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نسبت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79FB4995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طراحی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یکنواخت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و ثابت</w:t>
      </w:r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را بدون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اینکه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فراهم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در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پایین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بیشتر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همان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سایز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بزرگترین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مزایای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قیمت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نسبتا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و در</w:t>
      </w:r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دسترس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بودن آنها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3842E52C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outlineLvl w:val="1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مزایای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</w:p>
    <w:p w14:paraId="795E8F30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کاربردهایی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سرعت بالا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بالا مورد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فوق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العاده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است. 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محدوده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2000 </w:t>
      </w:r>
      <w:r w:rsidRPr="000F2BB5">
        <w:rPr>
          <w:rFonts w:eastAsia="Times New Roman"/>
          <w:color w:val="000000" w:themeColor="text1"/>
          <w:szCs w:val="32"/>
          <w:lang w:bidi="ar-SA"/>
        </w:rPr>
        <w:t>rpm</w:t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حالی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بسیار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سریع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نرخ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توانند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بالا تا90%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نامی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خود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دست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آورند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همچنین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پربازده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بازده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80-90%.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توانند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بازه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زمانی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کوتاه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تا دو برابر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نامی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خود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ایجاد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تا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مواقعی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است، مورد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استفاده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قرار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گیرد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به اضافه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lastRenderedPageBreak/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صدا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درایوهای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r w:rsidRPr="000F2BB5">
        <w:rPr>
          <w:rFonts w:eastAsia="Times New Roman"/>
          <w:color w:val="000000" w:themeColor="text1"/>
          <w:szCs w:val="32"/>
          <w:lang w:bidi="ar-SA"/>
        </w:rPr>
        <w:t>AC</w:t>
      </w:r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r w:rsidRPr="000F2BB5">
        <w:rPr>
          <w:rFonts w:eastAsia="Times New Roman"/>
          <w:color w:val="000000" w:themeColor="text1"/>
          <w:szCs w:val="32"/>
          <w:lang w:bidi="ar-SA"/>
        </w:rPr>
        <w:t>DC</w:t>
      </w:r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و بخاطر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رزونانس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سیستم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دچار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لرزش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شوند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3BA82C35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outlineLvl w:val="1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محدودیت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</w:p>
    <w:p w14:paraId="3DB4CC30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وجود تمام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مزیت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ها،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اندکی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محدودیت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بسته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کارکرد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دستگاه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تواند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مشکلات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کارکرد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عملکردی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شوند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هیچ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توان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جایگزینی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در واقع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مقدار قابل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توجهی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توان خود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رسیدن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حداکثر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سرعت خود از دست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دهند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5C0A2C98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از دست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دادن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80%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نامی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90%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حداکثر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عادی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همچنین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خوبی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شتاب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دان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در صورت تلاش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شتاب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دادن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سریع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بار،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حالی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نتواند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لازم را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تامین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تا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گام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بعدی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برسد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موجب اختلال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پالس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بعدی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موجب از دست رفتن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گام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اشتباه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دقت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اهمیت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داشته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بار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نباید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نامی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فراتر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رود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یا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باید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انکودر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ترکیب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 تا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دچار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مشکل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نشود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همچنین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موجب ارتعاش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رزونانس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سیستم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شوند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در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مشخص، بخصوص بسته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بارهای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دینامیکی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ممکن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است وارد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رزونانس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و قادر</w:t>
      </w:r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حرکت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موضوع منجر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گام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دست رفته،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زدن موتور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لرزش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و سر و صدا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شود.</w:t>
      </w:r>
    </w:p>
    <w:p w14:paraId="0D5DB749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outlineLvl w:val="1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محدودیت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</w:p>
    <w:p w14:paraId="5F4D2CDB" w14:textId="4639A323" w:rsid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توانایی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انتقال قدرت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بیشتر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نسبت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اما در عوض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مدار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درایو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پیچیده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فیدبک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یابی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دقیق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 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همچنین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گران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اغلب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گیربکس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عملیات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پایین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دارند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نیاز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گیربکس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انکودر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دورانی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طراحی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را از لحاظ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مکانیکی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پیچیده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تر 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نگهداری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تعمسرات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آن را سخت تر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.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بالاتر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همه،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گرانتر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از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بدون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نظ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گرفتن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هزینه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انکودر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هستند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74B4BAE5" w14:textId="77777777" w:rsidR="000F2BB5" w:rsidRPr="000F2BB5" w:rsidRDefault="000F2BB5" w:rsidP="000F2BB5">
      <w:pPr>
        <w:pStyle w:val="Heading3"/>
        <w:shd w:val="clear" w:color="auto" w:fill="FFFFFF"/>
        <w:spacing w:before="0" w:after="300" w:line="276" w:lineRule="auto"/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bidi="ar-SA"/>
        </w:rPr>
      </w:pPr>
      <w:proofErr w:type="spellStart"/>
      <w:r w:rsidRPr="000F2BB5">
        <w:rPr>
          <w:rStyle w:val="Strong"/>
          <w:rFonts w:ascii="Calibri" w:hAnsi="Calibri" w:cs="Calibri"/>
          <w:b w:val="0"/>
          <w:bCs w:val="0"/>
          <w:color w:val="000000" w:themeColor="text1"/>
          <w:sz w:val="32"/>
          <w:szCs w:val="32"/>
          <w:rtl/>
          <w:lang w:bidi="ar-SA"/>
        </w:rPr>
        <w:lastRenderedPageBreak/>
        <w:t>موتورهای</w:t>
      </w:r>
      <w:proofErr w:type="spellEnd"/>
      <w:r w:rsidRPr="000F2BB5">
        <w:rPr>
          <w:rStyle w:val="Strong"/>
          <w:rFonts w:ascii="Calibri" w:hAnsi="Calibri" w:cs="Calibri"/>
          <w:b w:val="0"/>
          <w:bCs w:val="0"/>
          <w:color w:val="000000" w:themeColor="text1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hAnsi="Calibri" w:cs="Calibri"/>
          <w:b w:val="0"/>
          <w:bCs w:val="0"/>
          <w:color w:val="000000" w:themeColor="text1"/>
          <w:sz w:val="32"/>
          <w:szCs w:val="32"/>
          <w:rtl/>
          <w:lang w:bidi="ar-SA"/>
        </w:rPr>
        <w:t>پله</w:t>
      </w:r>
      <w:proofErr w:type="spellEnd"/>
      <w:r w:rsidRPr="000F2BB5">
        <w:rPr>
          <w:rStyle w:val="Strong"/>
          <w:rFonts w:ascii="Calibri" w:hAnsi="Calibri" w:cs="Calibri"/>
          <w:b w:val="0"/>
          <w:bCs w:val="0"/>
          <w:color w:val="000000" w:themeColor="text1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hAnsi="Calibri" w:cs="Calibri"/>
          <w:b w:val="0"/>
          <w:bCs w:val="0"/>
          <w:color w:val="000000" w:themeColor="text1"/>
          <w:sz w:val="32"/>
          <w:szCs w:val="32"/>
          <w:rtl/>
          <w:lang w:bidi="ar-SA"/>
        </w:rPr>
        <w:t>ای</w:t>
      </w:r>
      <w:proofErr w:type="spellEnd"/>
    </w:p>
    <w:p w14:paraId="5472E39E" w14:textId="22E86CBA" w:rsidR="000F2BB5" w:rsidRPr="000F2BB5" w:rsidRDefault="000F2BB5" w:rsidP="000F2BB5">
      <w:pPr>
        <w:shd w:val="clear" w:color="auto" w:fill="FFFFFF"/>
        <w:spacing w:line="276" w:lineRule="auto"/>
        <w:rPr>
          <w:color w:val="000000" w:themeColor="text1"/>
          <w:spacing w:val="3"/>
          <w:szCs w:val="32"/>
        </w:rPr>
      </w:pPr>
    </w:p>
    <w:p w14:paraId="621EA596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شامل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آهنرباهای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دائمی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استاتور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ثابت است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سیم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پیچ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آن قرار دارد.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هنگامی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جریان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از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طریق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سیم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پیچ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استاتور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جریان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یابد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توزیع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شار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مغناطیسی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ایجاد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توزیع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میدان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مغناطیسی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تعامل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نیروی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چرخشی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ایجاد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شود.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استپر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 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دارای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تعداد قطب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بسیار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بالایی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به طور معمول 50 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بیشتر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درایو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قطبهای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مجاور را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ترتیب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طوری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سری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متوالی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چرخش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برقدار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به علت تعداد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زیاد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قطب،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دورانی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پیوسته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نظر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رسد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</w:t>
      </w:r>
    </w:p>
    <w:p w14:paraId="4CC358F6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 </w:t>
      </w:r>
    </w:p>
    <w:p w14:paraId="7D38BDAA" w14:textId="499FEB38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ویژگی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مثبت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دارند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از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آنجا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آنها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گسسته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تولید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معمولا حلقه باز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هزینه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پیچیدگی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انکودر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 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ریزالور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حذف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تعداد  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قطبهای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بالا آنها را قادر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سازد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بسیار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بالایی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در حالت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ایستا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(سرعت صفر)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تولید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آنها جمع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و جور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و به طور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کلی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مقرون به صرفه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</w:p>
    <w:p w14:paraId="04D11CF8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 </w:t>
      </w:r>
    </w:p>
    <w:p w14:paraId="65511375" w14:textId="0CB244C0" w:rsidR="000F2BB5" w:rsidRPr="000F2BB5" w:rsidRDefault="000F2BB5" w:rsidP="000F2BB5">
      <w:pPr>
        <w:shd w:val="clear" w:color="auto" w:fill="FFFFFF"/>
        <w:spacing w:line="276" w:lineRule="auto"/>
        <w:rPr>
          <w:color w:val="000000" w:themeColor="text1"/>
          <w:spacing w:val="3"/>
          <w:szCs w:val="32"/>
        </w:rPr>
      </w:pPr>
      <w:r w:rsidRPr="000F2BB5">
        <w:rPr>
          <w:color w:val="000000" w:themeColor="text1"/>
          <w:spacing w:val="3"/>
          <w:szCs w:val="32"/>
        </w:rPr>
        <w:lastRenderedPageBreak/>
        <w:fldChar w:fldCharType="begin"/>
      </w:r>
      <w:r w:rsidRPr="000F2BB5">
        <w:rPr>
          <w:color w:val="000000" w:themeColor="text1"/>
          <w:spacing w:val="3"/>
          <w:szCs w:val="32"/>
        </w:rPr>
        <w:instrText xml:space="preserve"> INCLUDEPICTURE "https://www.digiati.ir/wp-content/uploads/2018/12/MOSO-BL5-servostepper-fig-300x264.jpg" \* MERGEFORMATINET </w:instrText>
      </w:r>
      <w:r w:rsidRPr="000F2BB5">
        <w:rPr>
          <w:color w:val="000000" w:themeColor="text1"/>
          <w:spacing w:val="3"/>
          <w:szCs w:val="32"/>
        </w:rPr>
        <w:fldChar w:fldCharType="separate"/>
      </w:r>
      <w:r w:rsidRPr="000F2BB5">
        <w:rPr>
          <w:noProof/>
          <w:color w:val="000000" w:themeColor="text1"/>
          <w:spacing w:val="3"/>
          <w:szCs w:val="32"/>
        </w:rPr>
        <w:drawing>
          <wp:inline distT="0" distB="0" distL="0" distR="0" wp14:anchorId="487CBEE9" wp14:editId="5BE21E53">
            <wp:extent cx="3810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BB5">
        <w:rPr>
          <w:color w:val="000000" w:themeColor="text1"/>
          <w:spacing w:val="3"/>
          <w:szCs w:val="32"/>
        </w:rPr>
        <w:fldChar w:fldCharType="end"/>
      </w:r>
    </w:p>
    <w:p w14:paraId="726466A3" w14:textId="170FA068" w:rsidR="000F2BB5" w:rsidRPr="000F2BB5" w:rsidRDefault="000F2BB5" w:rsidP="000F2BB5">
      <w:pPr>
        <w:pStyle w:val="wp-caption-text"/>
        <w:shd w:val="clear" w:color="auto" w:fill="FFFFFF"/>
        <w:bidi/>
        <w:spacing w:before="135" w:beforeAutospacing="0" w:after="135" w:afterAutospacing="0" w:line="276" w:lineRule="auto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همانطور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مقایسه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منحنی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سرعت نشان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دهد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، موتور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ماکزیمم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ه را در سرعت صفر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دارند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با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افزایش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سرعت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به سرعت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کاهش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یابد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(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سبز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). در مقابل،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سروو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تقریبا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در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سراسر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محدوده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عملکرد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ثابت است (</w:t>
      </w:r>
      <w:proofErr w:type="spell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آبی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 xml:space="preserve"> </w:t>
      </w:r>
      <w:proofErr w:type="gramStart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و قرمز</w:t>
      </w:r>
      <w:proofErr w:type="gram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</w:rPr>
        <w:t>).</w:t>
      </w:r>
    </w:p>
    <w:p w14:paraId="10C27414" w14:textId="4D89802F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متاسفانه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،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محدودیت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سرعت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آنها معمولا در 1200 دور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دقیقه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کمتر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عمل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گرچه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بالایی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در سرعت صفر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ایجاد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اما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افزایش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سرعت به سرعت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کاهش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یابد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</w:p>
    <w:p w14:paraId="0EEBD64C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100 اونس در </w:t>
      </w: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(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0.7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نیوتن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متر) در سرعت صفر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تولید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ممکن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است فقط 500 اونس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سرعت 500 دور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دقیقه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و فقط 10 اونس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سرعت 1000 دور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دقیقه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داشته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باشد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</w:t>
      </w:r>
    </w:p>
    <w:p w14:paraId="0888C97A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 </w:t>
      </w: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تئوری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گیربکس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میتواند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افزایش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استفاده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شود، اما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جایی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است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سرعت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کم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مشکل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بزرگ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تبدیل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شود. اضافه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کردن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گیربکس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کاهنده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10: 1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1200 دور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دقیقه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ممکن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است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به مقدار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زیادی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افزایش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دهد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اما سرعت آن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نیز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120 دور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دقیقه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کاهش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خواهد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یافت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اگر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lastRenderedPageBreak/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دادن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بالسکرو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مشابه آن مورد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استفاده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قرار </w:t>
      </w: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گیرد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،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احتمالا سرعت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کافی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برآوردن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نیازهای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برنامه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فراهم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نخواهد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کرد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</w:t>
      </w:r>
    </w:p>
    <w:p w14:paraId="02A5F2B7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 </w:t>
      </w:r>
    </w:p>
    <w:p w14:paraId="335CFC18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استپر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 به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طور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کلی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سایزهای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بزرگ</w:t>
      </w:r>
      <w:proofErr w:type="spellEnd"/>
      <w:r w:rsidRPr="000F2BB5">
        <w:rPr>
          <w:rFonts w:ascii="Calibri" w:hAnsi="Calibri" w:cs="Calibri"/>
          <w:color w:val="000000" w:themeColor="text1"/>
          <w:spacing w:val="3"/>
          <w:sz w:val="32"/>
          <w:szCs w:val="32"/>
          <w:rtl/>
        </w:rPr>
        <w:t> </w:t>
      </w: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موجود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نتیجه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غیر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معمول است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قادر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تولید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بیش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از 1000 تا 2000 اونس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گشتاور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پیدا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</w:t>
      </w:r>
    </w:p>
    <w:p w14:paraId="1140059B" w14:textId="2F077313" w:rsidR="000F2BB5" w:rsidRPr="000F2BB5" w:rsidRDefault="000F2BB5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 w:hint="cs"/>
          <w:color w:val="000000" w:themeColor="text1"/>
          <w:spacing w:val="3"/>
          <w:sz w:val="32"/>
          <w:szCs w:val="32"/>
          <w:rtl/>
          <w:lang w:bidi="fa-IR"/>
        </w:rPr>
      </w:pPr>
    </w:p>
    <w:p w14:paraId="6023D077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محدودیت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عملکردی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هستند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شما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توانید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به عنوان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سیستم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وزنه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و فنر</w:t>
      </w:r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تصور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کنید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نیاز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غلبه بر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اصطکاک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شروع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چرخش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gram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و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proofErr w:type="gram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ماشین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دارد،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صورت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روتور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طور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کامل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تحت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کنترل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نیست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. در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نتیجه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فرمان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پنج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ممکن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است منجر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چهار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یا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شش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پله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موتور شود.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اگر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درایو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را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در 200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استپ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تحریک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ممکن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است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استپ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از دست برود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معادل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چند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درصد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خطا است</w:t>
      </w: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</w:t>
      </w:r>
    </w:p>
    <w:p w14:paraId="5901582B" w14:textId="77777777" w:rsidR="000F2BB5" w:rsidRP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 </w:t>
      </w:r>
    </w:p>
    <w:p w14:paraId="23A05BE4" w14:textId="49DE7ED3" w:rsidR="000F2BB5" w:rsidRDefault="000F2BB5" w:rsidP="000F2BB5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</w:pPr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اضافه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کردن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انکودر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دقت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مسیر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حرکت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این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سیستم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افزایش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میدهد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اما قادر به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تغییر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فیزیک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پایه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موتور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نخواهد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بود.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برنامه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کاربردی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که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نیاز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به دقت وضوح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موقعیت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وضوح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دارند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،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موتورهای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سروو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یک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راه حل بهتر را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ارائه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می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 xml:space="preserve"> </w:t>
      </w:r>
      <w:proofErr w:type="spellStart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  <w:t>دهند</w:t>
      </w:r>
      <w:proofErr w:type="spellEnd"/>
      <w:r w:rsidRPr="000F2BB5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</w:rPr>
        <w:t>.  </w:t>
      </w:r>
    </w:p>
    <w:p w14:paraId="77B44A2D" w14:textId="5A8EA545" w:rsidR="005E65F6" w:rsidRDefault="005E65F6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</w:pPr>
    </w:p>
    <w:p w14:paraId="2D672AE6" w14:textId="69E5836F" w:rsidR="005E65F6" w:rsidRDefault="005E65F6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</w:pPr>
    </w:p>
    <w:p w14:paraId="24F016E9" w14:textId="29ABBD77" w:rsidR="005E65F6" w:rsidRDefault="005E65F6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</w:pPr>
    </w:p>
    <w:p w14:paraId="3C904962" w14:textId="065C1590" w:rsidR="005E65F6" w:rsidRDefault="005E65F6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3"/>
          <w:sz w:val="32"/>
          <w:szCs w:val="32"/>
          <w:rtl/>
        </w:rPr>
      </w:pPr>
    </w:p>
    <w:p w14:paraId="7446473D" w14:textId="0B97F3F6" w:rsidR="005E65F6" w:rsidRPr="005E65F6" w:rsidRDefault="005E65F6" w:rsidP="005E65F6">
      <w:pPr>
        <w:spacing w:after="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lang w:bidi="ar-SA"/>
        </w:rPr>
      </w:pPr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lastRenderedPageBreak/>
        <w:t xml:space="preserve">در علوم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مهندسی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 </w:t>
      </w:r>
      <w:proofErr w:type="spellStart"/>
      <w:r w:rsidRPr="005E65F6">
        <w:rPr>
          <w:rFonts w:eastAsia="Times New Roman"/>
          <w:b/>
          <w:bCs/>
          <w:color w:val="000000" w:themeColor="text1"/>
          <w:szCs w:val="32"/>
          <w:shd w:val="clear" w:color="auto" w:fill="FFFFFF"/>
          <w:rtl/>
          <w:lang w:bidi="ar-SA"/>
        </w:rPr>
        <w:t>دورهٔ</w:t>
      </w:r>
      <w:proofErr w:type="spellEnd"/>
      <w:r w:rsidRPr="005E65F6">
        <w:rPr>
          <w:rFonts w:eastAsia="Times New Roman"/>
          <w:b/>
          <w:bCs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b/>
          <w:bCs/>
          <w:color w:val="000000" w:themeColor="text1"/>
          <w:szCs w:val="32"/>
          <w:shd w:val="clear" w:color="auto" w:fill="FFFFFF"/>
          <w:rtl/>
          <w:lang w:bidi="ar-SA"/>
        </w:rPr>
        <w:t>کاری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 </w:t>
      </w:r>
      <w:r w:rsidRPr="005E65F6">
        <w:rPr>
          <w:rFonts w:eastAsia="Times New Roman"/>
          <w:color w:val="000000" w:themeColor="text1"/>
          <w:szCs w:val="32"/>
          <w:shd w:val="clear" w:color="auto" w:fill="FFFFFF"/>
          <w:lang w:bidi="ar-SA"/>
        </w:rPr>
        <w:t>(Duty Cycle</w:t>
      </w:r>
      <w:r>
        <w:rPr>
          <w:rFonts w:eastAsia="Times New Roman"/>
          <w:color w:val="000000" w:themeColor="text1"/>
          <w:szCs w:val="32"/>
          <w:shd w:val="clear" w:color="auto" w:fill="FFFFFF"/>
          <w:lang w:bidi="ar-SA"/>
        </w:rPr>
        <w:t>)</w:t>
      </w:r>
      <w:r>
        <w:rPr>
          <w:rFonts w:eastAsia="Times New Roman" w:hint="cs"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به نسبت زمان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کاری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 </w:t>
      </w:r>
      <w:proofErr w:type="spellStart"/>
      <w:r w:rsidRPr="005E65F6">
        <w:rPr>
          <w:rFonts w:eastAsia="Times New Roman"/>
          <w:color w:val="000000" w:themeColor="text1"/>
          <w:szCs w:val="32"/>
          <w:lang w:bidi="ar-SA"/>
        </w:rPr>
        <w:fldChar w:fldCharType="begin"/>
      </w:r>
      <w:r w:rsidRPr="005E65F6">
        <w:rPr>
          <w:rFonts w:eastAsia="Times New Roman"/>
          <w:color w:val="000000" w:themeColor="text1"/>
          <w:szCs w:val="32"/>
          <w:lang w:bidi="ar-SA"/>
        </w:rPr>
        <w:instrText xml:space="preserve"> HYPERLINK "https://fa.wikipedia.org/wiki/%D9%85%D8%A7%D8%B4%DB%8C%D9%86" \o "</w:instrText>
      </w:r>
      <w:r w:rsidRPr="005E65F6">
        <w:rPr>
          <w:rFonts w:eastAsia="Times New Roman"/>
          <w:color w:val="000000" w:themeColor="text1"/>
          <w:szCs w:val="32"/>
          <w:rtl/>
          <w:lang w:bidi="ar-SA"/>
        </w:rPr>
        <w:instrText>ماشین</w:instrText>
      </w:r>
      <w:r w:rsidRPr="005E65F6">
        <w:rPr>
          <w:rFonts w:eastAsia="Times New Roman"/>
          <w:color w:val="000000" w:themeColor="text1"/>
          <w:szCs w:val="32"/>
          <w:lang w:bidi="ar-SA"/>
        </w:rPr>
        <w:instrText xml:space="preserve">" </w:instrText>
      </w:r>
      <w:r w:rsidRPr="005E65F6">
        <w:rPr>
          <w:rFonts w:eastAsia="Times New Roman"/>
          <w:color w:val="000000" w:themeColor="text1"/>
          <w:szCs w:val="32"/>
          <w:lang w:bidi="ar-SA"/>
        </w:rPr>
        <w:fldChar w:fldCharType="separate"/>
      </w:r>
      <w:r w:rsidRPr="005E65F6">
        <w:rPr>
          <w:rFonts w:eastAsia="Times New Roman"/>
          <w:color w:val="000000" w:themeColor="text1"/>
          <w:szCs w:val="32"/>
          <w:u w:val="single"/>
          <w:shd w:val="clear" w:color="auto" w:fill="FFFFFF"/>
          <w:rtl/>
          <w:lang w:bidi="ar-SA"/>
        </w:rPr>
        <w:t>ماشین</w:t>
      </w:r>
      <w:proofErr w:type="spellEnd"/>
      <w:r w:rsidRPr="005E65F6">
        <w:rPr>
          <w:rFonts w:eastAsia="Times New Roman"/>
          <w:color w:val="000000" w:themeColor="text1"/>
          <w:szCs w:val="32"/>
          <w:lang w:bidi="ar-SA"/>
        </w:rPr>
        <w:fldChar w:fldCharType="end"/>
      </w:r>
      <w:r w:rsidRPr="005E65F6">
        <w:rPr>
          <w:rFonts w:eastAsia="Times New Roman"/>
          <w:color w:val="000000" w:themeColor="text1"/>
          <w:szCs w:val="32"/>
          <w:shd w:val="clear" w:color="auto" w:fill="FFFFFF"/>
          <w:lang w:bidi="ar-SA"/>
        </w:rPr>
        <w:t> </w:t>
      </w:r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به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کل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بازهٔ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زمانی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گفته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shd w:val="clear" w:color="auto" w:fill="FFFFFF"/>
          <w:rtl/>
          <w:lang w:bidi="ar-SA"/>
        </w:rPr>
        <w:t>می‌شود</w:t>
      </w:r>
      <w:proofErr w:type="spellEnd"/>
      <w:r w:rsidRPr="005E65F6">
        <w:rPr>
          <w:rFonts w:eastAsia="Times New Roman"/>
          <w:color w:val="000000" w:themeColor="text1"/>
          <w:szCs w:val="32"/>
          <w:shd w:val="clear" w:color="auto" w:fill="FFFFFF"/>
          <w:lang w:bidi="ar-SA"/>
        </w:rPr>
        <w:t>. </w:t>
      </w:r>
    </w:p>
    <w:p w14:paraId="6FCD6AEC" w14:textId="77777777" w:rsidR="005E65F6" w:rsidRPr="005E65F6" w:rsidRDefault="005E65F6" w:rsidP="005E65F6">
      <w:pPr>
        <w:shd w:val="clear" w:color="auto" w:fill="FFFFFF"/>
        <w:spacing w:before="120" w:after="12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lang w:bidi="ar-SA"/>
        </w:rPr>
      </w:pPr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در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یک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پدیده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تناوبی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، دوره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کاری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عبارت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 است از زمان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فعالیت</w:t>
      </w:r>
      <w:proofErr w:type="spellEnd"/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 به </w:t>
      </w:r>
      <w:hyperlink r:id="rId6" w:tooltip="دوره تناوب" w:history="1">
        <w:r w:rsidRPr="005E65F6">
          <w:rPr>
            <w:rFonts w:eastAsia="Times New Roman"/>
            <w:color w:val="000000" w:themeColor="text1"/>
            <w:szCs w:val="32"/>
            <w:rtl/>
            <w:lang w:bidi="ar-SA"/>
          </w:rPr>
          <w:t>دوره تناوب</w:t>
        </w:r>
      </w:hyperlink>
      <w:r w:rsidRPr="005E65F6">
        <w:rPr>
          <w:rFonts w:eastAsia="Times New Roman"/>
          <w:color w:val="000000" w:themeColor="text1"/>
          <w:szCs w:val="32"/>
          <w:lang w:bidi="ar-SA"/>
        </w:rPr>
        <w:t>:</w:t>
      </w:r>
    </w:p>
    <w:p w14:paraId="368BE40F" w14:textId="14C6DF04" w:rsidR="005E65F6" w:rsidRPr="005E65F6" w:rsidRDefault="005E65F6" w:rsidP="005E65F6">
      <w:pPr>
        <w:shd w:val="clear" w:color="auto" w:fill="FFFFFF"/>
        <w:spacing w:before="120" w:after="12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lang w:bidi="ar-SA"/>
        </w:rPr>
      </w:pPr>
      <w:r w:rsidRPr="005E65F6">
        <w:rPr>
          <w:rFonts w:eastAsia="Times New Roman"/>
          <w:color w:val="000000" w:themeColor="text1"/>
          <w:szCs w:val="32"/>
          <w:rtl/>
          <w:lang w:bidi="ar-SA"/>
        </w:rPr>
        <w:t xml:space="preserve">دوره </w:t>
      </w:r>
      <w:proofErr w:type="spellStart"/>
      <w:r w:rsidRPr="005E65F6">
        <w:rPr>
          <w:rFonts w:eastAsia="Times New Roman"/>
          <w:color w:val="000000" w:themeColor="text1"/>
          <w:szCs w:val="32"/>
          <w:rtl/>
          <w:lang w:bidi="ar-SA"/>
        </w:rPr>
        <w:t>کاری</w:t>
      </w:r>
      <w:proofErr w:type="spellEnd"/>
      <w:r w:rsidR="00292B78">
        <w:rPr>
          <w:rFonts w:eastAsia="Times New Roman"/>
          <w:color w:val="000000" w:themeColor="text1"/>
          <w:szCs w:val="32"/>
          <w:lang w:bidi="ar-SA"/>
        </w:rPr>
        <w:t xml:space="preserve"> D = P/T * 100%                   </w:t>
      </w:r>
      <w:proofErr w:type="gramStart"/>
      <w:r w:rsidR="00292B78">
        <w:rPr>
          <w:rFonts w:eastAsia="Times New Roman"/>
          <w:color w:val="000000" w:themeColor="text1"/>
          <w:szCs w:val="32"/>
          <w:lang w:bidi="ar-SA"/>
        </w:rPr>
        <w:t xml:space="preserve">  </w:t>
      </w:r>
      <w:r w:rsidRPr="005E65F6">
        <w:rPr>
          <w:rFonts w:eastAsia="Times New Roman"/>
          <w:color w:val="000000" w:themeColor="text1"/>
          <w:szCs w:val="32"/>
          <w:lang w:bidi="ar-SA"/>
        </w:rPr>
        <w:t>:</w:t>
      </w:r>
      <w:proofErr w:type="gramEnd"/>
      <w:r w:rsidRPr="005E65F6">
        <w:rPr>
          <w:rFonts w:eastAsia="Times New Roman"/>
          <w:color w:val="000000" w:themeColor="text1"/>
          <w:szCs w:val="32"/>
          <w:lang w:bidi="ar-SA"/>
        </w:rPr>
        <w:t> </w:t>
      </w:r>
      <w:r w:rsidRPr="005E65F6">
        <w:rPr>
          <w:rFonts w:eastAsia="Times New Roman"/>
          <w:vanish/>
          <w:color w:val="000000" w:themeColor="text1"/>
          <w:szCs w:val="32"/>
          <w:lang w:bidi="ar-SA"/>
        </w:rPr>
        <w:t>{\displaystyle D={\frac {P}{T}}\times 100\%}</w:t>
      </w:r>
    </w:p>
    <w:p w14:paraId="6332100A" w14:textId="613F5C63" w:rsidR="005E65F6" w:rsidRDefault="005E65F6" w:rsidP="005E65F6">
      <w:pPr>
        <w:bidi w:val="0"/>
        <w:spacing w:after="0" w:line="276" w:lineRule="auto"/>
        <w:ind w:left="0" w:right="0" w:firstLine="0"/>
        <w:jc w:val="left"/>
        <w:rPr>
          <w:rFonts w:eastAsia="Times New Roman"/>
          <w:color w:val="000000" w:themeColor="text1"/>
          <w:szCs w:val="32"/>
          <w:lang w:bidi="ar-SA"/>
        </w:rPr>
      </w:pPr>
    </w:p>
    <w:p w14:paraId="56C8332E" w14:textId="31A4C105" w:rsidR="00DD42BE" w:rsidRDefault="00DD42BE" w:rsidP="00DD42BE">
      <w:pPr>
        <w:spacing w:after="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</w:rPr>
      </w:pPr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دوره </w:t>
      </w:r>
      <w:r>
        <w:rPr>
          <w:rFonts w:eastAsia="Times New Roman" w:hint="cs"/>
          <w:color w:val="000000" w:themeColor="text1"/>
          <w:szCs w:val="32"/>
          <w:rtl/>
          <w:lang w:bidi="fa-IR"/>
        </w:rPr>
        <w:t>پایه</w:t>
      </w:r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DD42BE">
        <w:rPr>
          <w:rFonts w:eastAsia="Times New Roman"/>
          <w:color w:val="000000" w:themeColor="text1"/>
          <w:szCs w:val="32"/>
          <w:rtl/>
          <w:lang w:bidi="ar-SA"/>
        </w:rPr>
        <w:t>کمتر</w:t>
      </w:r>
      <w:r w:rsidRPr="00DD42BE">
        <w:rPr>
          <w:rFonts w:eastAsia="Times New Roman" w:hint="cs"/>
          <w:color w:val="000000" w:themeColor="text1"/>
          <w:szCs w:val="32"/>
          <w:rtl/>
          <w:lang w:bidi="ar-SA"/>
        </w:rPr>
        <w:t>ی</w:t>
      </w:r>
      <w:r w:rsidRPr="00DD42BE">
        <w:rPr>
          <w:rFonts w:eastAsia="Times New Roman" w:hint="eastAsia"/>
          <w:color w:val="000000" w:themeColor="text1"/>
          <w:szCs w:val="32"/>
          <w:rtl/>
          <w:lang w:bidi="ar-SA"/>
        </w:rPr>
        <w:t>ن</w:t>
      </w:r>
      <w:proofErr w:type="spellEnd"/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 زمان است</w:t>
      </w:r>
      <w:r>
        <w:rPr>
          <w:rFonts w:eastAsia="Times New Roman"/>
          <w:color w:val="000000" w:themeColor="text1"/>
          <w:szCs w:val="32"/>
        </w:rPr>
        <w:t xml:space="preserve"> </w:t>
      </w:r>
      <w:proofErr w:type="spellStart"/>
      <w:r w:rsidRPr="00DD42BE">
        <w:rPr>
          <w:rFonts w:eastAsia="Times New Roman" w:hint="eastAsia"/>
          <w:color w:val="000000" w:themeColor="text1"/>
          <w:szCs w:val="32"/>
          <w:rtl/>
          <w:lang w:bidi="ar-SA"/>
        </w:rPr>
        <w:t>چندگانه</w:t>
      </w:r>
      <w:proofErr w:type="spellEnd"/>
      <w:r w:rsidRPr="00DD42BE">
        <w:rPr>
          <w:rFonts w:eastAsia="Times New Roman"/>
          <w:color w:val="000000" w:themeColor="text1"/>
          <w:szCs w:val="32"/>
        </w:rPr>
        <w:t xml:space="preserve"> (LCM) </w:t>
      </w:r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از تمام دوره </w:t>
      </w:r>
      <w:proofErr w:type="spellStart"/>
      <w:r w:rsidRPr="00DD42BE">
        <w:rPr>
          <w:rFonts w:eastAsia="Times New Roman"/>
          <w:color w:val="000000" w:themeColor="text1"/>
          <w:szCs w:val="32"/>
          <w:rtl/>
          <w:lang w:bidi="ar-SA"/>
        </w:rPr>
        <w:t>ها</w:t>
      </w:r>
      <w:r w:rsidRPr="00DD42BE">
        <w:rPr>
          <w:rFonts w:eastAsia="Times New Roman" w:hint="cs"/>
          <w:color w:val="000000" w:themeColor="text1"/>
          <w:szCs w:val="32"/>
          <w:rtl/>
          <w:lang w:bidi="ar-SA"/>
        </w:rPr>
        <w:t>ی</w:t>
      </w:r>
      <w:proofErr w:type="spellEnd"/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DD42BE">
        <w:rPr>
          <w:rFonts w:eastAsia="Times New Roman"/>
          <w:color w:val="000000" w:themeColor="text1"/>
          <w:szCs w:val="32"/>
          <w:rtl/>
          <w:lang w:bidi="ar-SA"/>
        </w:rPr>
        <w:t>جداگانه</w:t>
      </w:r>
      <w:proofErr w:type="spellEnd"/>
      <w:r w:rsidRPr="00DD42BE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DD42BE">
        <w:rPr>
          <w:rFonts w:eastAsia="Times New Roman"/>
          <w:color w:val="000000" w:themeColor="text1"/>
          <w:szCs w:val="32"/>
          <w:rtl/>
          <w:lang w:bidi="ar-SA"/>
        </w:rPr>
        <w:t>اجزا</w:t>
      </w:r>
      <w:proofErr w:type="spellEnd"/>
      <w:r w:rsidRPr="00DD42BE">
        <w:rPr>
          <w:rFonts w:eastAsia="Times New Roman"/>
          <w:color w:val="000000" w:themeColor="text1"/>
          <w:szCs w:val="32"/>
        </w:rPr>
        <w:t>.</w:t>
      </w:r>
    </w:p>
    <w:p w14:paraId="188DBAB4" w14:textId="77777777" w:rsidR="00DD42BE" w:rsidRDefault="00DD42BE" w:rsidP="00DD42BE">
      <w:pPr>
        <w:spacing w:after="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</w:rPr>
      </w:pPr>
    </w:p>
    <w:p w14:paraId="3F155D30" w14:textId="77777777" w:rsidR="00DD42BE" w:rsidRPr="00DD42BE" w:rsidRDefault="00DD42BE" w:rsidP="00DD42BE">
      <w:pPr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DD42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sin(</w:t>
      </w:r>
      <w:r w:rsidRPr="00DD42BE">
        <w:rPr>
          <w:rFonts w:ascii="Cambria Math" w:eastAsia="Times New Roman" w:hAnsi="Cambria Math" w:cs="Cambria Math"/>
          <w:color w:val="auto"/>
          <w:sz w:val="28"/>
          <w:szCs w:val="28"/>
          <w:lang w:bidi="ar-SA"/>
        </w:rPr>
        <w:t>𝑤𝑡</w:t>
      </w:r>
      <w:r w:rsidRPr="00DD42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 = sin(2</w:t>
      </w:r>
      <w:r w:rsidRPr="00DD42BE">
        <w:rPr>
          <w:rFonts w:ascii="Cambria Math" w:eastAsia="Times New Roman" w:hAnsi="Cambria Math" w:cs="Cambria Math"/>
          <w:color w:val="auto"/>
          <w:sz w:val="28"/>
          <w:szCs w:val="28"/>
          <w:lang w:bidi="ar-SA"/>
        </w:rPr>
        <w:t>𝜋𝑓𝑡</w:t>
      </w:r>
      <w:r w:rsidRPr="00DD42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 = sin(2</w:t>
      </w:r>
      <w:r w:rsidRPr="00DD42BE">
        <w:rPr>
          <w:rFonts w:ascii="Cambria Math" w:eastAsia="Times New Roman" w:hAnsi="Cambria Math" w:cs="Cambria Math"/>
          <w:color w:val="auto"/>
          <w:sz w:val="28"/>
          <w:szCs w:val="28"/>
          <w:lang w:bidi="ar-SA"/>
        </w:rPr>
        <w:t>𝜋𝑡</w:t>
      </w:r>
      <w:r w:rsidRPr="00DD42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/</w:t>
      </w:r>
      <w:r w:rsidRPr="00DD42BE">
        <w:rPr>
          <w:rFonts w:ascii="Cambria Math" w:eastAsia="Times New Roman" w:hAnsi="Cambria Math" w:cs="Cambria Math"/>
          <w:color w:val="auto"/>
          <w:sz w:val="28"/>
          <w:szCs w:val="28"/>
          <w:lang w:bidi="ar-SA"/>
        </w:rPr>
        <w:t>𝑇</w:t>
      </w:r>
      <w:r w:rsidRPr="00DD42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</w:t>
      </w:r>
    </w:p>
    <w:p w14:paraId="3E0F04FE" w14:textId="77777777" w:rsidR="00DD42BE" w:rsidRDefault="00DD42BE" w:rsidP="00DD42BE">
      <w:pPr>
        <w:bidi w:val="0"/>
        <w:spacing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313C165A" w14:textId="5A1BE773" w:rsidR="00292B78" w:rsidRPr="00292B78" w:rsidRDefault="00292B78" w:rsidP="00292B78">
      <w:pPr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292B7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begin"/>
      </w:r>
      <w:r w:rsidRPr="00292B78">
        <w:rPr>
          <w:rFonts w:ascii="Times New Roman" w:eastAsia="Times New Roman" w:hAnsi="Times New Roman" w:cs="Times New Roman"/>
          <w:color w:val="auto"/>
          <w:sz w:val="24"/>
          <w:lang w:bidi="ar-SA"/>
        </w:rPr>
        <w:instrText xml:space="preserve"> INCLUDEPICTURE "https://www.bornika.ir/Upload/Fact/Photo/F_Photo_20181003130826.jpg" \* MERGEFORMATINET </w:instrText>
      </w:r>
      <w:r w:rsidRPr="00292B7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separate"/>
      </w:r>
      <w:r w:rsidRPr="00292B78">
        <w:rPr>
          <w:rFonts w:ascii="Times New Roman" w:eastAsia="Times New Roman" w:hAnsi="Times New Roman" w:cs="Times New Roman"/>
          <w:noProof/>
          <w:color w:val="auto"/>
          <w:sz w:val="24"/>
          <w:lang w:bidi="ar-SA"/>
        </w:rPr>
        <w:drawing>
          <wp:inline distT="0" distB="0" distL="0" distR="0" wp14:anchorId="560FA50F" wp14:editId="03E3ED86">
            <wp:extent cx="5929630" cy="5010785"/>
            <wp:effectExtent l="0" t="0" r="1270" b="5715"/>
            <wp:docPr id="10" name="Picture 10" descr="PWM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WM چیست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B7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end"/>
      </w:r>
    </w:p>
    <w:p w14:paraId="781D7AF0" w14:textId="77777777" w:rsidR="00292B78" w:rsidRPr="005E65F6" w:rsidRDefault="00292B78" w:rsidP="00292B78">
      <w:pPr>
        <w:spacing w:after="0" w:line="276" w:lineRule="auto"/>
        <w:ind w:left="0" w:right="0" w:firstLine="0"/>
        <w:jc w:val="left"/>
        <w:rPr>
          <w:rFonts w:ascii="Times New Roman" w:eastAsia="Times New Roman" w:hAnsi="Times New Roman" w:cs="Times New Roman" w:hint="cs"/>
          <w:color w:val="auto"/>
          <w:sz w:val="24"/>
          <w:rtl/>
          <w:lang w:bidi="fa-IR"/>
        </w:rPr>
      </w:pPr>
    </w:p>
    <w:p w14:paraId="15B3EA71" w14:textId="77777777" w:rsidR="005E65F6" w:rsidRPr="005E65F6" w:rsidRDefault="005E65F6" w:rsidP="005E65F6">
      <w:pPr>
        <w:pStyle w:val="NormalWeb"/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Calibri" w:hAnsi="Calibri" w:cs="Calibri"/>
          <w:color w:val="000000" w:themeColor="text1"/>
          <w:spacing w:val="3"/>
          <w:sz w:val="32"/>
          <w:szCs w:val="32"/>
        </w:rPr>
      </w:pPr>
    </w:p>
    <w:p w14:paraId="2C346090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</w:p>
    <w:p w14:paraId="2EBEB662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outlineLvl w:val="1"/>
        <w:rPr>
          <w:rFonts w:eastAsia="Times New Roman"/>
          <w:color w:val="000000" w:themeColor="text1"/>
          <w:szCs w:val="32"/>
          <w:rtl/>
          <w:lang w:bidi="ar-SA"/>
        </w:rPr>
      </w:pP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نتیجه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گیری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:</w:t>
      </w:r>
    </w:p>
    <w:p w14:paraId="6567ABDC" w14:textId="77777777" w:rsidR="000F2BB5" w:rsidRPr="000F2BB5" w:rsidRDefault="000F2BB5" w:rsidP="000F2BB5">
      <w:pPr>
        <w:shd w:val="clear" w:color="auto" w:fill="FFFFFF"/>
        <w:spacing w:before="300" w:after="300" w:line="276" w:lineRule="auto"/>
        <w:ind w:left="0" w:right="0" w:firstLine="0"/>
        <w:jc w:val="both"/>
        <w:rPr>
          <w:rFonts w:eastAsia="Times New Roman"/>
          <w:color w:val="000000" w:themeColor="text1"/>
          <w:szCs w:val="32"/>
          <w:rtl/>
          <w:lang w:bidi="ar-SA"/>
        </w:rPr>
      </w:pPr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انتخاب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بهترین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شما بسته به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معیارهای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کلیدی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سیستم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شما از جمله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هزینه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دقت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موقعیت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توان موجود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درایو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شتاب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مورد نظر دارد. به طور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کلی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سروو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موتورها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سرعت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بالا،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بالا مناسب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در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حالی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استپر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موتور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برای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شتاب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های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کاری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پایین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gram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و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گشتاورهای</w:t>
      </w:r>
      <w:proofErr w:type="spellEnd"/>
      <w:proofErr w:type="gram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نگهدارنده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بالا بهتر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می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 xml:space="preserve"> </w:t>
      </w:r>
      <w:proofErr w:type="spellStart"/>
      <w:r w:rsidRPr="000F2BB5">
        <w:rPr>
          <w:rFonts w:eastAsia="Times New Roman"/>
          <w:color w:val="000000" w:themeColor="text1"/>
          <w:szCs w:val="32"/>
          <w:rtl/>
          <w:lang w:bidi="ar-SA"/>
        </w:rPr>
        <w:t>باشد</w:t>
      </w:r>
      <w:proofErr w:type="spellEnd"/>
      <w:r w:rsidRPr="000F2BB5">
        <w:rPr>
          <w:rFonts w:eastAsia="Times New Roman"/>
          <w:color w:val="000000" w:themeColor="text1"/>
          <w:szCs w:val="32"/>
          <w:rtl/>
          <w:lang w:bidi="ar-SA"/>
        </w:rPr>
        <w:t>.</w:t>
      </w:r>
    </w:p>
    <w:p w14:paraId="55390417" w14:textId="77777777" w:rsidR="000F2BB5" w:rsidRPr="000F2BB5" w:rsidRDefault="000F2BB5" w:rsidP="000F2BB5">
      <w:pPr>
        <w:bidi w:val="0"/>
        <w:spacing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rtl/>
          <w:lang w:bidi="ar-SA"/>
        </w:rPr>
      </w:pPr>
    </w:p>
    <w:p w14:paraId="5DD38AD8" w14:textId="17826C85" w:rsidR="000F2BB5" w:rsidRDefault="000F2BB5" w:rsidP="000F2BB5">
      <w:pPr>
        <w:ind w:left="-4" w:right="331"/>
        <w:jc w:val="both"/>
        <w:rPr>
          <w:szCs w:val="32"/>
          <w:rtl/>
        </w:rPr>
      </w:pPr>
    </w:p>
    <w:p w14:paraId="0189DAF3" w14:textId="77777777" w:rsidR="000F2BB5" w:rsidRDefault="000F2BB5" w:rsidP="000F2BB5">
      <w:pPr>
        <w:ind w:left="-4" w:right="331"/>
        <w:jc w:val="both"/>
      </w:pPr>
    </w:p>
    <w:p w14:paraId="67732FC7" w14:textId="77777777" w:rsidR="003E1730" w:rsidRDefault="00DD42BE" w:rsidP="000F2BB5">
      <w:pPr>
        <w:spacing w:after="288" w:line="259" w:lineRule="auto"/>
        <w:ind w:left="-2" w:right="0" w:hanging="10"/>
        <w:jc w:val="both"/>
      </w:pPr>
      <w:proofErr w:type="spellStart"/>
      <w:r>
        <w:rPr>
          <w:b/>
          <w:bCs/>
          <w:szCs w:val="32"/>
          <w:rtl/>
        </w:rPr>
        <w:t>توضیح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بخش</w:t>
      </w:r>
      <w:proofErr w:type="spellEnd"/>
      <w:r>
        <w:rPr>
          <w:b/>
          <w:bCs/>
          <w:szCs w:val="32"/>
          <w:rtl/>
        </w:rPr>
        <w:t xml:space="preserve"> </w:t>
      </w:r>
      <w:r>
        <w:rPr>
          <w:b/>
          <w:bCs/>
          <w:szCs w:val="32"/>
        </w:rPr>
        <w:t>5</w:t>
      </w:r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آزمایش</w:t>
      </w:r>
      <w:proofErr w:type="spellEnd"/>
      <w:r>
        <w:rPr>
          <w:b/>
          <w:bCs/>
          <w:szCs w:val="32"/>
          <w:rtl/>
        </w:rPr>
        <w:t xml:space="preserve">: </w:t>
      </w:r>
    </w:p>
    <w:p w14:paraId="48FCC6B3" w14:textId="77777777" w:rsidR="003E1730" w:rsidRDefault="00DD42BE" w:rsidP="000F2BB5">
      <w:pPr>
        <w:ind w:left="-4" w:right="84"/>
        <w:jc w:val="both"/>
      </w:pP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زاویههای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مختلف</w:t>
      </w:r>
      <w:proofErr w:type="spellEnd"/>
      <w:r>
        <w:rPr>
          <w:szCs w:val="32"/>
          <w:rtl/>
        </w:rPr>
        <w:t xml:space="preserve"> </w:t>
      </w:r>
      <w:r>
        <w:t>duty cycle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تغییر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زاویهی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موتور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تنظیم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میشود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اما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دوره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پایهی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تمام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زوایا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یکسان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میباشد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برابر</w:t>
      </w:r>
      <w:proofErr w:type="spellEnd"/>
      <w:r>
        <w:rPr>
          <w:szCs w:val="32"/>
          <w:rtl/>
        </w:rPr>
        <w:t xml:space="preserve"> </w:t>
      </w:r>
      <w:r>
        <w:t>490hz</w:t>
      </w:r>
      <w:r>
        <w:rPr>
          <w:szCs w:val="32"/>
          <w:rtl/>
        </w:rPr>
        <w:t xml:space="preserve">. </w:t>
      </w:r>
    </w:p>
    <w:p w14:paraId="245F9FF7" w14:textId="77777777" w:rsidR="003E1730" w:rsidRDefault="00DD42BE">
      <w:pPr>
        <w:bidi w:val="0"/>
        <w:spacing w:after="0" w:line="259" w:lineRule="auto"/>
        <w:ind w:left="0" w:right="86" w:firstLine="0"/>
      </w:pPr>
      <w:r>
        <w:t xml:space="preserve"> </w:t>
      </w:r>
    </w:p>
    <w:sectPr w:rsidR="003E1730">
      <w:pgSz w:w="12240" w:h="15840"/>
      <w:pgMar w:top="1446" w:right="1435" w:bottom="1868" w:left="1467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730"/>
    <w:rsid w:val="000F2BB5"/>
    <w:rsid w:val="00292B78"/>
    <w:rsid w:val="003E1730"/>
    <w:rsid w:val="004A3260"/>
    <w:rsid w:val="005E65F6"/>
    <w:rsid w:val="00D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2BBF"/>
  <w15:docId w15:val="{57D6DB41-7471-C446-AD04-347EF9A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326" w:lineRule="auto"/>
      <w:ind w:left="9" w:right="324" w:hanging="9"/>
      <w:jc w:val="right"/>
    </w:pPr>
    <w:rPr>
      <w:rFonts w:ascii="Calibri" w:eastAsia="Calibri" w:hAnsi="Calibri" w:cs="Calibri"/>
      <w:color w:val="000000"/>
      <w:sz w:val="32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0F2BB5"/>
    <w:pPr>
      <w:bidi w:val="0"/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B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BB5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B5"/>
    <w:rPr>
      <w:rFonts w:asciiTheme="majorHAnsi" w:eastAsiaTheme="majorEastAsia" w:hAnsiTheme="majorHAnsi" w:cstheme="majorBidi"/>
      <w:color w:val="1F3763" w:themeColor="accent1" w:themeShade="7F"/>
      <w:lang w:bidi="en-US"/>
    </w:rPr>
  </w:style>
  <w:style w:type="character" w:styleId="Strong">
    <w:name w:val="Strong"/>
    <w:basedOn w:val="DefaultParagraphFont"/>
    <w:uiPriority w:val="22"/>
    <w:qFormat/>
    <w:rsid w:val="000F2BB5"/>
    <w:rPr>
      <w:b/>
      <w:bCs/>
    </w:rPr>
  </w:style>
  <w:style w:type="paragraph" w:customStyle="1" w:styleId="wp-caption-text">
    <w:name w:val="wp-caption-text"/>
    <w:basedOn w:val="Normal"/>
    <w:rsid w:val="000F2BB5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E65F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E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971">
          <w:marLeft w:val="0"/>
          <w:marRight w:val="21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35">
          <w:marLeft w:val="0"/>
          <w:marRight w:val="21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8%AF%D9%88%D8%B1%D9%87_%D8%AA%D9%86%D8%A7%D9%88%D8%A8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Rajabpour</dc:creator>
  <cp:keywords/>
  <cp:lastModifiedBy>kia.kasir02@gmail.com</cp:lastModifiedBy>
  <cp:revision>2</cp:revision>
  <dcterms:created xsi:type="dcterms:W3CDTF">2021-11-05T18:31:00Z</dcterms:created>
  <dcterms:modified xsi:type="dcterms:W3CDTF">2021-11-05T18:31:00Z</dcterms:modified>
</cp:coreProperties>
</file>