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Директору МБОУ «СШ № 56» г. Иванова</w:t>
      </w:r>
    </w:p>
    <w:p>
      <w:pPr>
        <w:jc w:val="right"/>
      </w:pPr>
      <w:r>
        <w:rPr>
          <w:b/>
        </w:rPr>
        <w:t>Е. В. Ситновой</w:t>
      </w:r>
    </w:p>
    <w:p>
      <w:pPr>
        <w:jc w:val="right"/>
      </w:pPr>
      <w:r>
        <w:rPr>
          <w:b w:val="0"/>
        </w:rPr>
        <w:t>от [ФИО родителя],</w:t>
      </w:r>
    </w:p>
    <w:p>
      <w:pPr>
        <w:jc w:val="right"/>
      </w:pPr>
      <w:r>
        <w:rPr>
          <w:b w:val="0"/>
        </w:rPr>
        <w:t>родителя обучающейся 8 «__» класса [ФИО Полины]</w:t>
      </w:r>
    </w:p>
    <w:p>
      <w:pPr>
        <w:jc w:val="right"/>
      </w:pPr>
      <w:r>
        <w:rPr>
          <w:b w:val="0"/>
        </w:rPr>
        <w:t>тел. [___], e-mail [___]</w:t>
      </w:r>
    </w:p>
    <w:p>
      <w:pPr>
        <w:jc w:val="center"/>
      </w:pPr>
      <w:r>
        <w:rPr>
          <w:b/>
        </w:rPr>
        <w:t>ЗАЯВЛЕНИЕ № 4</w:t>
      </w:r>
    </w:p>
    <w:p>
      <w:pPr>
        <w:jc w:val="center"/>
      </w:pPr>
      <w:r>
        <w:rPr>
          <w:b/>
        </w:rPr>
        <w:t>об устранении нарушений: отмене неправомерных отметок за 1 триместр 2025/2026 учебного года и снятии приравнивания «не аттестована» к неудовлетворительной отметке</w:t>
      </w:r>
    </w:p>
    <w:p>
      <w:r>
        <w:t>Моя дочь была зачислена в класс в конце 1 триместра 2025/2026 учебного года и фактически приступила к занятиям 10.11.2025 (первые отметки в электронном дневнике). Согласно календарному учебному графику школы на 2025/2026 учебный год, аттестация за первый триместр осуществлялась к 30.11.2025 — то есть на момент зачисления до конца триместра оставалось около трёх недель, а весь объём материала триместра изучался в классе без неё. Более 65 % учебного времени первого триместра она в этом классе не обучалась — по уважительной причине и без какой-либо вины с её стороны: до зачисления в класс у неё не было обязанности посещать эти занятия.</w:t>
      </w:r>
    </w:p>
    <w:p>
      <w:r>
        <w:t>По данным электронного дневника (Дневник.ру, скриншоты от 09–11.10.2026), за 1 триместр 2025/2026 учебного года по «Вероятности и статистике» и «Информатике» выставлена отметка «Н/А (не аттестована)», а по истории — отметки «2», первая из которых выставлена за контрольную работу, помеченную системой «Контрольная, 10 ноября 2025, 5 урок». Отметка «Н/А» на основании п. 2.22 Положения школы приравнивается к неудовлетворительной отметке за триместр.</w:t>
      </w:r>
    </w:p>
    <w:p>
      <w:r>
        <w:t>Считаю указанные отметки неправомерными по следующим основаниям:</w:t>
      </w:r>
    </w:p>
    <w:p>
      <w:r>
        <w:t>1. Пункт 2.11 Положения школы запрещает проведение любой формы текущего контроля в первый учебный день после длительного пропуска занятий по уважительной причине. Контрольная работа 10.11.2025 проведена в первый день посещения; время на освоение пропущенного материала не предоставлялось.</w:t>
      </w:r>
    </w:p>
    <w:p>
      <w:r>
        <w:t>2. Пункт 2.18 Положения: пропустившим более 65 % учебного времени триместра отметка выставляется только на основе письменной работы или устного ответа по пропущенному материалу — то есть после того, как школа обеспечит освоение этого материала. Пункт 2.10 Положения обязывает педагога обеспечить проведение контроля для отсутствовавших ранее обучающихся. Ни то, ни другое школой выполнено не было.</w:t>
      </w:r>
    </w:p>
    <w:p>
      <w:r>
        <w:t>3. Пункт 2.19 Положения даёт учащемуся, пропустившему по уважительной причине более 65 % времени триместра, право на перенос срока аттестации приказом по заявлению родителей. Об этом праве семья уведомлена не была, заявление о переносе не принималось.</w:t>
      </w:r>
    </w:p>
    <w:p>
      <w:r>
        <w:t>4. Пункт 2.22 Положения допускает отметку «н/а» лишь при условии, что учащийся «не отчитался по пропущенному материалу», то есть когда возможность отчитаться была предоставлена. Такая возможность моей дочери не предоставлялась; отсутствие оценок в 1 триместре объясняется не её виной, а тем, что она не была зачислена в класс. Приравнивание «н/а» к неудовлетворительной отметке без учёта уважительности причины ухудшает положение обучающегося по сравнению со статьёй 58 (часть 2) Федерального закона от 29.12.2012 № 273-ФЗ, согласно которой задолженность возникает только при отсутствии уважительных причин, и в силу статьи 30 (часть 4) того же закона не подлежит применению.</w:t>
      </w:r>
    </w:p>
    <w:p>
      <w:r>
        <w:t>6. Обращаю внимание на противоречивую практику школы: по «Информатике» при таком же «Н/А» за 1 триместр учитель ограничился предоставлением работ, без экзамена и пересдач, и по итогам года выставил положительную отметку; по «Вероятности и статистике» работы были приняты аналогичным образом. Лишь по истории школа избрала режим «пересдач» с повторными неудовлетворительными результатами. Отсутствие единообразия подтверждает, что меры принимаются произвольно, а не по объективной необходимости.</w:t>
      </w:r>
    </w:p>
    <w:p>
      <w:r>
        <w:t>5. Результаты освоения программы 7 класса за первый год обучения, подтверждённые имеющимися отметками, при зачислении в класс для повторного обучения учтены не были.</w:t>
      </w:r>
    </w:p>
    <w:p>
      <w:r>
        <w:t>Отмечаю также, что «пересдача» в данной ситуации лишена правового смысла: аттестация проводилась по материалу, который изучался классом до зачисления дочери, то есть в период, когда она не была зачислена и не имела обязанности его осваивать; школа не обеспечила освоение этого материала (ч. 4 ст. 58, п. 1 ч. 1 ст. 34 № 273-ФЗ). На основании статей 30, 34, 58, 59 Федерального закона от 29.12.2012 № 273-ФЗ и пунктов 2.10, 2.11, 2.18, 2.19, 2.22 Положения школы,</w:t>
      </w:r>
    </w:p>
    <w:p>
      <w:r>
        <w:rPr>
          <w:b/>
        </w:rPr>
        <w:t>ПРОШУ:</w:t>
      </w:r>
    </w:p>
    <w:p>
      <w:r>
        <w:t>1. Признать неправомерными и отменить (удалить из журналов успеваемости и электронного дневника) неудовлетворительные отметки, выставленные [ФИО Полины] за контрольную работу от 10.11.2025 и иные контрольные и проверочные работы 1 триместра 2025/2026 учебного года, как выставленные с нарушением пунктов 2.10, 2.11, 2.18 Положения школы.</w:t>
      </w:r>
    </w:p>
    <w:p>
      <w:r>
        <w:t>2. Отменить приравнивание отметок «Н/А (не аттестована)» за 1 триместр 2025/2026 учебного года (по всем предметам, по которым такие отметки выставлены, — «Вероятность и статистика», «Информатика» и иным) к неудовлетворительной отметке и удалить соответствующие записи как недостоверные и ухудшающие положение обучающегося вопреки статьям 30 (ч. 4) и 58 (ч. 2) № 273-ФЗ; вместо них проставить прочерк (отсутствие отметки): отсутствие оценок за первый триместр объясняется не тем, что ребёнок не отчитался, а тем, что она не была зачислена в класс и не имела ни обязанности, ни возможности быть аттестованной.</w:t>
      </w:r>
    </w:p>
    <w:p>
      <w:r>
        <w:t>3. Удалить либо исправить производные записи: триместровую отметку «2» за 1 триместр 2025/2026 учебного года и все записи, из неё вытекающие (годовая отметка, записи об академической задолженности), с пересчётом в соответствии с Положением школы.</w:t>
      </w:r>
    </w:p>
    <w:p>
      <w:r>
        <w:t>4. Если школа считает необходимым проверить освоение материала 1 триместра 2025/2026 — организовать такую проверку в порядке, предусмотренном Положением: после создания условий для освоения пропущенного материала (консультации, учебные материалы), по пропущенному материалу, с правом переноса срока по заявлению родителя (п. 2.18, 2.19), а не посредством сохранения неправомерных отметок.</w:t>
      </w:r>
    </w:p>
    <w:p>
      <w:r>
        <w:t>5. Предоставить приказ директора (решение педагогического совета) о предоставлении [ФИО Полины] отсрочки (переноса срока) аттестации за 1 триместр 2025/2026 учебного года и/или отсрочки ликвидации академической задолженности — с указанием срока, на который она предоставлялась (по устным разъяснениям школы — один месяц); при отсутствии такого приказа — сообщить об этом письменно.</w:t>
      </w:r>
    </w:p>
    <w:p>
      <w:r>
        <w:t>6. Предоставить локальный нормативный акт, определяющий порядок аттестации обучающихся, зачисленных в класс в конце отчётного периода, и порядок организации освоения материала, изученного в их отсутствие (в том числе дополнительных занятий, консультаций, учебного плана); при отсутствии — сообщить об этом письменно.</w:t>
      </w:r>
    </w:p>
    <w:p>
      <w:r>
        <w:t>7. О произведённых исправлениях и основаниях принятого решения сообщить письменно.</w:t>
      </w:r>
    </w:p>
    <w:p/>
    <w:p>
      <w:r>
        <w:rPr>
          <w:b/>
        </w:rPr>
        <w:t>Срок ответа — 3 (три) рабочих дня с момента регистрации заявления: неправомерные отметки продолжают порождать новые решения об аттестации ребёнка.</w:t>
      </w:r>
    </w:p>
    <w:p>
      <w:r>
        <w:t>В случае отсутствия ответа в указанный срок или отказа оставляю за собой право без дополнительного предупреждения обратиться в комиссию по урегулированию споров между участниками образовательных отношений (ч. 2 ст. 45 № 273-ФЗ), к учредителю — в Управление образования Администрации города Иванова, в Департамент образования и науки Ивановской области, в прокуратуру и к уполномоченному по правам ребёнка в Ивановской области.</w:t>
      </w:r>
    </w:p>
    <w:p/>
    <w:p>
      <w:r>
        <w:t>Дата: «12» октября 2026 г.            Подпись: ____________ / [ФИО] /</w:t>
      </w:r>
    </w:p>
    <w:p>
      <w:r>
        <w:t>Отметка о приёмке: принято «___» ________ 2026 г., входящий № ______, подпись _________.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