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80"/>
        <w:jc w:val="center"/>
      </w:pPr>
      <w:r>
        <w:rPr>
          <w:b/>
        </w:rPr>
        <w:t>ХРОНОЛОГИЯ СОБЫТИЙ И ФАКТОВ НАРУШЕНИЙ</w:t>
      </w:r>
    </w:p>
    <w:p>
      <w:pPr>
        <w:spacing w:after="60"/>
      </w:pPr>
      <w:r>
        <w:rPr>
          <w:b/>
        </w:rPr>
        <w:t>Обучающаяся:</w:t>
      </w:r>
      <w:r>
        <w:t xml:space="preserve"> [ФИО дочери]</w:t>
      </w:r>
    </w:p>
    <w:p>
      <w:pPr>
        <w:spacing w:after="60"/>
      </w:pPr>
      <w:r>
        <w:rPr>
          <w:b/>
        </w:rPr>
        <w:t>Учебное заведение:</w:t>
      </w:r>
      <w:r>
        <w:t xml:space="preserve"> МБОУ СШ № 56 г Иваново</w:t>
      </w:r>
    </w:p>
    <w:p>
      <w:pPr>
        <w:pStyle w:val="Heading1"/>
        <w:keepNext/>
        <w:spacing w:before="200" w:after="120"/>
      </w:pPr>
      <w:r>
        <w:rPr>
          <w:b/>
        </w:rPr>
        <w:t>Этап 1. 2024–2025 учебный год</w:t>
      </w:r>
    </w:p>
    <w:p>
      <w:pPr>
        <w:spacing w:before="40" w:after="60"/>
        <w:ind w:left="317" w:hanging="317"/>
      </w:pPr>
      <w:r>
        <w:t xml:space="preserve">• </w:t>
      </w:r>
      <w:r>
        <w:rPr>
          <w:b/>
        </w:rPr>
        <w:t>Формирование задолженности:</w:t>
      </w:r>
    </w:p>
    <w:p>
      <w:pPr>
        <w:spacing w:after="60"/>
        <w:ind w:left="720" w:hanging="288"/>
      </w:pPr>
      <w:r>
        <w:t xml:space="preserve">– </w:t>
      </w:r>
      <w:r>
        <w:t xml:space="preserve">Переводной экзамен по геометрии Полина написала на </w:t>
      </w:r>
      <w:r>
        <w:rPr>
          <w:b/>
        </w:rPr>
        <w:t>оценку «3» (удовлетворительно)</w:t>
      </w:r>
      <w:r>
        <w:t>.</w:t>
      </w:r>
    </w:p>
    <w:p>
      <w:pPr>
        <w:spacing w:after="140"/>
      </w:pPr>
      <w:r>
        <w:t>По итогам учебного года школа установила неудовлетворительная оценка (академическая задолженность) по геометрии.</w:t>
      </w:r>
    </w:p>
    <w:p>
      <w:pPr>
        <w:spacing w:before="40" w:after="60"/>
        <w:ind w:left="317" w:hanging="317"/>
      </w:pPr>
      <w:r>
        <w:t xml:space="preserve">• </w:t>
      </w:r>
      <w:r>
        <w:rPr>
          <w:b/>
        </w:rPr>
        <w:t>Нарушение порядка ликвидации задолженности со стороны школы:</w:t>
      </w:r>
    </w:p>
    <w:p>
      <w:pPr>
        <w:spacing w:after="60"/>
        <w:ind w:left="720" w:hanging="288"/>
      </w:pPr>
      <w:r>
        <w:t xml:space="preserve">– </w:t>
      </w:r>
      <w:r>
        <w:t>Ребенок был оставлен условно переведенным.</w:t>
      </w:r>
    </w:p>
    <w:p>
      <w:pPr>
        <w:spacing w:after="60"/>
        <w:ind w:left="720" w:hanging="288"/>
      </w:pPr>
      <w:r>
        <w:t xml:space="preserve">– </w:t>
      </w:r>
      <w:r>
        <w:t>План самостоятельной подготовки на летний период предоставлен не был (учебник геометрии оставался на руках).</w:t>
      </w:r>
    </w:p>
    <w:p>
      <w:pPr>
        <w:spacing w:after="60"/>
        <w:ind w:left="720" w:hanging="288"/>
      </w:pPr>
      <w:r>
        <w:t xml:space="preserve">– </w:t>
      </w:r>
      <w:r>
        <w:t xml:space="preserve">Школа обещала организовать график консультаций и доп. занятий в сентябре, однако </w:t>
      </w:r>
      <w:r>
        <w:rPr>
          <w:b/>
        </w:rPr>
        <w:t>занятия и консультации проведены не были</w:t>
      </w:r>
      <w:r>
        <w:t>.</w:t>
      </w:r>
    </w:p>
    <w:p>
      <w:pPr>
        <w:spacing w:before="40" w:after="60"/>
        <w:ind w:left="317" w:hanging="317"/>
      </w:pPr>
      <w:r>
        <w:t xml:space="preserve">• </w:t>
      </w:r>
      <w:r>
        <w:rPr>
          <w:b/>
        </w:rPr>
        <w:t>Проведение аттестации осенью:</w:t>
      </w:r>
    </w:p>
    <w:p>
      <w:pPr>
        <w:spacing w:after="60"/>
        <w:ind w:left="720" w:hanging="288"/>
      </w:pPr>
      <w:r>
        <w:t xml:space="preserve">– </w:t>
      </w:r>
      <w:r>
        <w:t>Школа уведомила о проведении экзамена накануне («завтра экзамен»).</w:t>
      </w:r>
    </w:p>
    <w:p>
      <w:pPr>
        <w:spacing w:after="60"/>
        <w:ind w:left="720" w:hanging="288"/>
      </w:pPr>
      <w:r>
        <w:t xml:space="preserve">– </w:t>
      </w:r>
      <w:r>
        <w:rPr>
          <w:b/>
        </w:rPr>
        <w:t>Нарушение:</w:t>
      </w:r>
      <w:r>
        <w:t xml:space="preserve"> Администрация школы необоснованно игнорировала положительный результат («3») и оставила ребенка сдавать тот же экзамен повторно.</w:t>
      </w:r>
    </w:p>
    <w:p>
      <w:pPr>
        <w:spacing w:after="60"/>
        <w:ind w:left="720" w:hanging="288"/>
      </w:pPr>
      <w:r>
        <w:t xml:space="preserve">– </w:t>
      </w:r>
      <w:r>
        <w:rPr>
          <w:b/>
        </w:rPr>
        <w:t>Скрытие результатов:</w:t>
      </w:r>
      <w:r>
        <w:t xml:space="preserve"> Оценки за повторные попытки и сами проверенные работы законному представителю (матери) продемонстрированы не были.</w:t>
      </w:r>
    </w:p>
    <w:p>
      <w:pPr>
        <w:pStyle w:val="Heading1"/>
        <w:keepNext/>
        <w:spacing w:before="200" w:after="120"/>
      </w:pPr>
      <w:r>
        <w:rPr>
          <w:b/>
        </w:rPr>
        <w:t>Этап 2. Конец 1-го триместра — 2025/2026 учебный год (Повторное обучение в 7 классе)</w:t>
      </w:r>
    </w:p>
    <w:p>
      <w:pPr>
        <w:spacing w:before="40" w:after="60"/>
        <w:ind w:left="317" w:hanging="317"/>
      </w:pPr>
      <w:r>
        <w:t xml:space="preserve">• </w:t>
      </w:r>
      <w:r>
        <w:rPr>
          <w:b/>
        </w:rPr>
        <w:t>Перевод и зачисление:</w:t>
      </w:r>
    </w:p>
    <w:p>
      <w:pPr>
        <w:spacing w:after="140"/>
      </w:pPr>
      <w:r>
        <w:t xml:space="preserve">По решению родителя (с целью адаптации и подтягивания предметов) оформлено повторное обучение в 7 классе. Полина фактически приступила к учебе в новом классе </w:t>
      </w:r>
      <w:r>
        <w:rPr>
          <w:b/>
        </w:rPr>
        <w:t>только в конце 1-го триместра</w:t>
      </w:r>
      <w:r>
        <w:t>.</w:t>
      </w:r>
    </w:p>
    <w:p>
      <w:pPr>
        <w:spacing w:before="40" w:after="60"/>
        <w:ind w:left="317" w:hanging="317"/>
      </w:pPr>
      <w:r>
        <w:t xml:space="preserve">• </w:t>
      </w:r>
      <w:r>
        <w:rPr>
          <w:b/>
        </w:rPr>
        <w:t>Отсутствие образовательных условий:</w:t>
      </w:r>
    </w:p>
    <w:p>
      <w:pPr>
        <w:spacing w:after="60"/>
        <w:ind w:left="720" w:hanging="288"/>
      </w:pPr>
      <w:r>
        <w:t xml:space="preserve">– </w:t>
      </w:r>
      <w:r>
        <w:t>Администрация школы выставила требование: «самостоятельно выучить весь материал 1-го триместра за один месяц».</w:t>
      </w:r>
    </w:p>
    <w:p>
      <w:pPr>
        <w:spacing w:after="60"/>
        <w:ind w:left="720" w:hanging="288"/>
      </w:pPr>
      <w:r>
        <w:t xml:space="preserve">– </w:t>
      </w:r>
      <w:r>
        <w:t>Индивидуальный учебный план (ИУП) не утверждался, график консультаций не составлялся, учебный процесс организован не был.</w:t>
      </w:r>
    </w:p>
    <w:p>
      <w:pPr>
        <w:spacing w:before="40" w:after="60"/>
        <w:ind w:left="317" w:hanging="317"/>
      </w:pPr>
      <w:r>
        <w:t xml:space="preserve">• </w:t>
      </w:r>
      <w:r>
        <w:rPr>
          <w:b/>
        </w:rPr>
        <w:t>Незаконные двойки и «неаттестации» за 1-й триместр:</w:t>
      </w:r>
    </w:p>
    <w:p>
      <w:pPr>
        <w:spacing w:after="60"/>
        <w:ind w:left="720" w:hanging="288"/>
      </w:pPr>
      <w:r>
        <w:t xml:space="preserve">– </w:t>
      </w:r>
      <w:r>
        <w:t>В итоге ребенок выщел в другой класс сразу на контрольгые работы за которые ей естественно выставлялись неудовлетворительные оценки или статус не аттестована</w:t>
      </w:r>
    </w:p>
    <w:p>
      <w:pPr>
        <w:spacing w:after="60"/>
        <w:ind w:left="720" w:hanging="288"/>
      </w:pPr>
      <w:r>
        <w:t xml:space="preserve">– </w:t>
      </w:r>
      <w:r>
        <w:rPr>
          <w:b/>
        </w:rPr>
        <w:t>Искажение итоговых оценок за год:</w:t>
      </w:r>
      <w:r>
        <w:t xml:space="preserve"> Оценки за 1-й триместр, выставленные без обучения, были неправомерно учтены при формировании годовых оценок. Из-за первой «двойки» за 1-й триместр годовые оценки по истории, логике и геометрии съехали на «2» (при реальной успеваемости на «3»).</w:t>
      </w:r>
    </w:p>
    <w:p>
      <w:pPr>
        <w:pStyle w:val="Heading1"/>
        <w:keepNext/>
        <w:spacing w:before="200" w:after="120"/>
      </w:pPr>
      <w:r>
        <w:rPr>
          <w:b/>
        </w:rPr>
        <w:t>Этап 3. Осень 2026 года (Повторная задолженность за 7 класс)</w:t>
      </w:r>
    </w:p>
    <w:p>
      <w:pPr>
        <w:spacing w:before="40" w:after="60"/>
        <w:ind w:left="317" w:hanging="317"/>
      </w:pPr>
      <w:r>
        <w:t xml:space="preserve">• </w:t>
      </w:r>
      <w:r>
        <w:rPr>
          <w:b/>
        </w:rPr>
        <w:t>Ситуация с учебными пособиями:</w:t>
      </w:r>
    </w:p>
    <w:p>
      <w:pPr>
        <w:spacing w:after="140"/>
      </w:pPr>
      <w:r>
        <w:t>Учебники за прошлый учебный год (в частности, по истории) были изъяты у ребенка весной 2026 года. На период летней подготовки и осенней аттестации учебные материалы по истории и основам логики школе предоставлены не были.</w:t>
      </w:r>
    </w:p>
    <w:p>
      <w:pPr>
        <w:spacing w:before="40" w:after="60"/>
        <w:ind w:left="317" w:hanging="317"/>
      </w:pPr>
      <w:r>
        <w:t xml:space="preserve">• </w:t>
      </w:r>
      <w:r>
        <w:rPr>
          <w:b/>
        </w:rPr>
        <w:t>Пересдача по Геометрии (сентябрь 2026):</w:t>
      </w:r>
    </w:p>
    <w:p>
      <w:pPr>
        <w:spacing w:after="60"/>
        <w:ind w:left="720" w:hanging="288"/>
      </w:pPr>
      <w:r>
        <w:t xml:space="preserve">– </w:t>
      </w:r>
      <w:r>
        <w:t xml:space="preserve">Консультация организована формально — </w:t>
      </w:r>
      <w:r>
        <w:rPr>
          <w:b/>
        </w:rPr>
        <w:t>за 4 часа до экзамена</w:t>
      </w:r>
      <w:r>
        <w:t xml:space="preserve"> (утром консультация, вечером экзамен).</w:t>
      </w:r>
    </w:p>
    <w:p>
      <w:pPr>
        <w:spacing w:after="60"/>
        <w:ind w:left="720" w:hanging="288"/>
      </w:pPr>
      <w:r>
        <w:t xml:space="preserve">– </w:t>
      </w:r>
      <w:r>
        <w:rPr>
          <w:b/>
        </w:rPr>
        <w:t>Результат:</w:t>
      </w:r>
      <w:r>
        <w:t xml:space="preserve"> Полина сдала экзамен по геометрии на </w:t>
      </w:r>
      <w:r>
        <w:rPr>
          <w:b/>
        </w:rPr>
        <w:t>«3» (удовлетворительно)</w:t>
      </w:r>
      <w:r>
        <w:t>.</w:t>
      </w:r>
    </w:p>
    <w:p>
      <w:pPr>
        <w:spacing w:before="40" w:after="60"/>
        <w:ind w:left="317" w:hanging="317"/>
      </w:pPr>
      <w:r>
        <w:t xml:space="preserve">• </w:t>
      </w:r>
      <w:r>
        <w:rPr>
          <w:b/>
        </w:rPr>
        <w:t>Основы логики</w:t>
      </w:r>
      <w:r>
        <w:t xml:space="preserve"> – разрешили принести работу и зачли ее как исправление отметки. Экзамен не проводили</w:t>
      </w:r>
    </w:p>
    <w:p>
      <w:pPr>
        <w:spacing w:before="40" w:after="60"/>
        <w:ind w:left="317" w:hanging="317"/>
      </w:pPr>
      <w:r>
        <w:t xml:space="preserve">• </w:t>
      </w:r>
      <w:r>
        <w:rPr>
          <w:b/>
        </w:rPr>
        <w:t>Пересдача по Истории (сентябрь 2026):</w:t>
      </w:r>
    </w:p>
    <w:p>
      <w:pPr>
        <w:spacing w:after="60"/>
        <w:ind w:left="720" w:hanging="288"/>
      </w:pPr>
      <w:r>
        <w:t xml:space="preserve">– </w:t>
      </w:r>
      <w:r>
        <w:t>Единственная 2-часовая консультация проведена в группе не успевающих учеников за 2  дня до экзамена (пятница – консультация, - понедельник экзамен. Учебники дали на консультации</w:t>
      </w:r>
    </w:p>
    <w:p>
      <w:pPr>
        <w:spacing w:after="60"/>
        <w:ind w:left="720" w:hanging="288"/>
      </w:pPr>
      <w:r>
        <w:t xml:space="preserve">– </w:t>
      </w:r>
      <w:r>
        <w:t>Экзамен проводился фактически без предоставления учебников и плана подготовки и времени на подготовку.</w:t>
      </w:r>
    </w:p>
    <w:p>
      <w:pPr>
        <w:spacing w:after="60"/>
        <w:ind w:left="720" w:hanging="288"/>
      </w:pPr>
      <w:r>
        <w:t xml:space="preserve">– </w:t>
      </w:r>
      <w:r>
        <w:rPr>
          <w:b/>
        </w:rPr>
        <w:t>Результат:</w:t>
      </w:r>
      <w:r>
        <w:t xml:space="preserve"> Полина набрала </w:t>
      </w:r>
      <w:r>
        <w:rPr>
          <w:b/>
        </w:rPr>
        <w:t>11 баллов из 23 (47,8%)</w:t>
      </w:r>
      <w:r>
        <w:t xml:space="preserve"> — выполнила почти половину всей работы «с листа».</w:t>
      </w:r>
    </w:p>
    <w:p>
      <w:pPr>
        <w:spacing w:after="60"/>
        <w:ind w:left="720" w:hanging="288"/>
      </w:pPr>
      <w:r>
        <w:t xml:space="preserve">– </w:t>
      </w:r>
      <w:r>
        <w:rPr>
          <w:b/>
        </w:rPr>
        <w:t>Нарушение:</w:t>
      </w:r>
      <w:r>
        <w:t xml:space="preserve"> Школа поставила оценку «2», проигнорировав пограничный результат, отсутствие подготовки и правило округления баллов в пользу ученика.</w:t>
      </w:r>
    </w:p>
    <w:p>
      <w:pPr>
        <w:pStyle w:val="Heading1"/>
        <w:keepNext/>
        <w:spacing w:before="200" w:after="120"/>
      </w:pPr>
      <w:r>
        <w:rPr>
          <w:b/>
        </w:rPr>
        <w:t>Этап 4. Систематические психолого-педагогические нарушения</w:t>
      </w:r>
    </w:p>
    <w:p>
      <w:pPr>
        <w:spacing w:after="140"/>
      </w:pPr>
      <w:r>
        <w:rPr>
          <w:b/>
        </w:rPr>
        <w:t>Хочу отметить что</w:t>
      </w:r>
      <w:r>
        <w:t xml:space="preserve"> У ребенка имеется официально подтвержденный диагноз — </w:t>
      </w:r>
      <w:r>
        <w:rPr>
          <w:b/>
        </w:rPr>
        <w:t>повышенная тревожность</w:t>
      </w:r>
      <w:r>
        <w:t>.</w:t>
      </w:r>
    </w:p>
    <w:p>
      <w:pPr>
        <w:spacing w:before="40" w:after="60"/>
        <w:ind w:left="317" w:hanging="317"/>
      </w:pPr>
      <w:r>
        <w:t xml:space="preserve">• </w:t>
      </w:r>
      <w:r>
        <w:rPr>
          <w:b/>
        </w:rPr>
        <w:t>Психологическое давление и травля:</w:t>
      </w:r>
    </w:p>
    <w:p>
      <w:pPr>
        <w:spacing w:after="60"/>
        <w:ind w:left="720" w:hanging="288"/>
      </w:pPr>
      <w:r>
        <w:t xml:space="preserve">– </w:t>
      </w:r>
      <w:r>
        <w:t>Систематические вызовы «на ковер» в кабинет директора, где в присутствии коллектива учителей устраиваются «допросы», ребенка заставляют оправдываться и доводят до слёз и нервных срывов.</w:t>
      </w:r>
    </w:p>
    <w:p>
      <w:pPr>
        <w:spacing w:after="60"/>
        <w:ind w:left="720" w:hanging="288"/>
      </w:pPr>
      <w:r>
        <w:t xml:space="preserve">– </w:t>
      </w:r>
      <w:r>
        <w:t>Публичные оскорбления и обвинения в адрес матери («плохая мать», «уезжайте в свой город», «вы обязаны сами учить ребенка»).</w:t>
      </w:r>
    </w:p>
    <w:p>
      <w:pPr>
        <w:spacing w:before="40" w:after="60"/>
        <w:ind w:left="317" w:hanging="317"/>
      </w:pPr>
      <w:r>
        <w:t xml:space="preserve">• </w:t>
      </w:r>
      <w:r>
        <w:rPr>
          <w:b/>
        </w:rPr>
        <w:t>Отсутствие психологической помощи:</w:t>
      </w:r>
    </w:p>
    <w:p>
      <w:pPr>
        <w:spacing w:after="140"/>
      </w:pPr>
      <w:r>
        <w:t>В нарушение ст. 42 ФЗ № 273-ФЗ школа за весь период не оказала ребенку с медицинским диагнозом никакой профильной психологической помощи.</w:t>
      </w:r>
    </w:p>
    <w:p>
      <w:pPr>
        <w:spacing w:before="40" w:after="60"/>
        <w:ind w:left="317" w:hanging="317"/>
      </w:pPr>
      <w:r>
        <w:t xml:space="preserve">• </w:t>
      </w:r>
      <w:r>
        <w:rPr>
          <w:b/>
        </w:rPr>
        <w:t>Скрытие письменных работ:</w:t>
      </w:r>
    </w:p>
    <w:p>
      <w:pPr>
        <w:spacing w:after="140"/>
      </w:pPr>
      <w:r>
        <w:t>За все время родителям ни разу не показали оригиналы проверенных контрольных и экзаменационных работ (показывали только отметки в журнале).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10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