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Откуда взялась школьная спецификация</w:t>
      </w:r>
    </w:p>
    <w:p>
      <w:pPr>
        <w:jc w:val="center"/>
      </w:pPr>
      <w:r>
        <w:rPr>
          <w:sz w:val="19"/>
        </w:rPr>
        <w:t>Результат поиска в интернете и сверки с публикациями. Проверка 13.10.2026.</w:t>
        <w:br/>
        <w:t>Школьный файл: «7 класс Спецификация.doc» (выдан школе 09.10.2026; файл создан 09.10.2026 в 13:57; 3 стр., 1 115 слов).</w:t>
      </w:r>
    </w:p>
    <w:p>
      <w:pPr>
        <w:spacing w:before="200" w:after="80"/>
      </w:pPr>
      <w:r>
        <w:rPr>
          <w:b/>
          <w:sz w:val="26"/>
        </w:rPr>
        <w:t>1. Коротко</w:t>
      </w:r>
    </w:p>
    <w:p>
      <w:pPr>
        <w:pStyle w:val="ListBullet"/>
        <w:spacing w:after="40"/>
      </w:pPr>
      <w:r>
        <w:rPr>
          <w:sz w:val="21"/>
        </w:rPr>
        <w:t>Школьная «Спецификация…» не является разработкой школы: её текст на две трети ДОСЛОВНО совпадает с документом, который свободно скачивается с сайта «Инфоурок» — «Контрольно-измерительные материалы история 7 класс ФГОС» (infourok.ru, страница 3753356, датирована 29.05.2019). Это тот самый файл, который уже был скачан и лежал у нас («уже не про нашу работу» — верно, он описывает ДРУГУЮ работу, 16 заданий / 21 балл).</w:t>
      </w:r>
    </w:p>
    <w:p>
      <w:pPr>
        <w:pStyle w:val="ListBullet"/>
        <w:spacing w:after="40"/>
      </w:pPr>
      <w:r>
        <w:rPr>
          <w:sz w:val="21"/>
        </w:rPr>
        <w:t>Совпадают не только формулировки, но и опечатки: «Знание фатов» (вместо «фактов»), «по содержанию, проверяемым умениям и вилам деятельности» (вместо «видам»), «для верного выполнения каждого заданий», заголовок таблицы «…Процент максимального первичного балла за всю Работу - 27».</w:t>
      </w:r>
    </w:p>
    <w:p>
      <w:pPr>
        <w:pStyle w:val="ListBullet"/>
        <w:spacing w:after="40"/>
      </w:pPr>
      <w:r>
        <w:rPr>
          <w:sz w:val="21"/>
        </w:rPr>
        <w:t>Остальное — правка школой: числа 16 → 19 заданий, 15 → 18 «с кратким ответом», 21 → 27 баллов, «до 45 минут» → «до 55 минут»; добавлен раздел 9 «Об обобщённом плане»; удалена таблица перевода баллов.</w:t>
      </w:r>
    </w:p>
    <w:p>
      <w:pPr>
        <w:pStyle w:val="ListBullet"/>
        <w:spacing w:after="40"/>
      </w:pPr>
      <w:r>
        <w:rPr>
          <w:sz w:val="21"/>
        </w:rPr>
        <w:t>Ни «19 заданий / 27 баллов», ни «до 55 минут», ни «45-55 мин», ни построчный план из 19 строк в связке с этой спецификацией в интернете не публикуются (проверено серией поисков). То есть эти числа — школьная вставка.</w:t>
      </w:r>
    </w:p>
    <w:p>
      <w:pPr>
        <w:pStyle w:val="ListBullet"/>
        <w:spacing w:after="40"/>
      </w:pPr>
      <w:r>
        <w:rPr>
          <w:sz w:val="21"/>
        </w:rPr>
        <w:t>Вывод: спецификация школы не описывает работу, которую выполняла Полина 21.09.2026 (36 заданий, 40 минут, два курса; см. «Сведения о работе 21.09.2026»). У школы нет «своей» спецификации — есть скачанный шаблон с подставленными числами.</w:t>
      </w:r>
    </w:p>
    <w:p>
      <w:pPr>
        <w:spacing w:before="200" w:after="80"/>
      </w:pPr>
      <w:r>
        <w:rPr>
          <w:b/>
          <w:sz w:val="26"/>
        </w:rPr>
        <w:t>2. Как сверялось</w:t>
      </w:r>
    </w:p>
    <w:p>
      <w:pPr>
        <w:spacing w:after="60"/>
      </w:pPr>
      <w:r>
        <w:rPr>
          <w:b w:val="0"/>
          <w:sz w:val="21"/>
        </w:rPr>
        <w:t>Из школьного .doc извлечён полный текст (7 471 знак) и автоматически сравнён с текстом публикации; отдельно построчно сверена Таблица 1. Совпадение считается дословным, если фраза длиной от 45 знаков встречается в публикации без единого изменения.</w:t>
      </w:r>
    </w:p>
    <w:p>
      <w:pPr>
        <w:spacing w:after="60"/>
      </w:pPr>
      <w:r>
        <w:rPr>
          <w:b w:val="0"/>
          <w:sz w:val="21"/>
        </w:rPr>
        <w:t>Итог сверки: из 24 фраз школьного документа 16 совпадают дословно, ещё 3 — с минимальными отличиями, 5 — в этом файле не найдены (их формулировки встречаются в других публикациях того же шаблона, см. п. 6).</w:t>
      </w:r>
    </w:p>
    <w:p>
      <w:pPr>
        <w:spacing w:before="200" w:after="80"/>
      </w:pPr>
      <w:r>
        <w:rPr>
          <w:b/>
          <w:sz w:val="26"/>
        </w:rPr>
        <w:t>3. Совпадения дословно (примеры)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54"/>
          </w:tcPr>
          <w:p>
            <w:r/>
            <w:r>
              <w:rPr>
                <w:b/>
                <w:sz w:val="19"/>
              </w:rPr>
              <w:t>№</w:t>
            </w:r>
          </w:p>
        </w:tc>
        <w:tc>
          <w:tcPr>
            <w:tcW w:type="dxa" w:w="6520"/>
          </w:tcPr>
          <w:p>
            <w:r/>
            <w:r>
              <w:rPr>
                <w:b/>
                <w:sz w:val="19"/>
              </w:rPr>
              <w:t>Фраза из школьного файла</w:t>
            </w:r>
          </w:p>
        </w:tc>
        <w:tc>
          <w:tcPr>
            <w:tcW w:type="dxa" w:w="2381"/>
          </w:tcPr>
          <w:p>
            <w:r/>
            <w:r>
              <w:rPr>
                <w:b/>
                <w:sz w:val="19"/>
              </w:rPr>
              <w:t>Есть в публикации «Инфоурок» (3753356)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«Итоговая диагностическая работа позволяет оценить уровень подготовки учащихся 7 класса по предмету „История“, выявить наиболее трудные для усвоения элементы содержания.» (п. 1)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да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«Принципиально важен был учёт: целей исторического образования в основной школе; специфики курса истории основной школы: ориентации не только на знаниевый, но и в первую очередь на деятельностный компонент исторического образования.» (п. 3)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да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«Задания 1-12 условно разделены на тематические блоки: 1) Новая история зарубежных стран в XVI-XVIII вв.; 2) История России в XVI-XVII вв.» (п. 5)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да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«К базовому уровню относятся задания 1-12.» (п. 6)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да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«За верное выполнение каждого заданий с выбором ответа (1-12) выставляется 1 балл. Задание с выбором ответа считается выполненным верно, если учащийся указал только номер правильного ответа.» (п. 8) — с той же опечаткой «каждого заданий»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да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«Процент максимального первичного балла за всю Работу - 27» — шапка Таблицы 1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да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Вся Таблица 1 построчно (включая опечатку «Знание фатов») — см. п. 4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да, кроме одной цифры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sz w:val="26"/>
        </w:rPr>
        <w:t>4. Таблица 1: построчная сверка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54"/>
          </w:tcPr>
          <w:p>
            <w:r/>
            <w:r>
              <w:rPr>
                <w:b/>
                <w:sz w:val="17"/>
              </w:rPr>
              <w:t>№</w:t>
            </w:r>
          </w:p>
        </w:tc>
        <w:tc>
          <w:tcPr>
            <w:tcW w:type="dxa" w:w="4252"/>
          </w:tcPr>
          <w:p>
            <w:r/>
            <w:r>
              <w:rPr>
                <w:b/>
                <w:sz w:val="17"/>
              </w:rPr>
              <w:t>Проверяемый элемент подготовки</w:t>
            </w:r>
          </w:p>
        </w:tc>
        <w:tc>
          <w:tcPr>
            <w:tcW w:type="dxa" w:w="964"/>
          </w:tcPr>
          <w:p>
            <w:r/>
            <w:r>
              <w:rPr>
                <w:b/>
                <w:sz w:val="17"/>
              </w:rPr>
              <w:t>Число заданий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7"/>
              </w:rPr>
              <w:t>Балл: школьный файл</w:t>
            </w:r>
          </w:p>
        </w:tc>
        <w:tc>
          <w:tcPr>
            <w:tcW w:type="dxa" w:w="1531"/>
          </w:tcPr>
          <w:p>
            <w:r/>
            <w:r>
              <w:rPr>
                <w:b/>
                <w:sz w:val="17"/>
              </w:rPr>
              <w:t>Балл: публикация «Инфоурок»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17"/>
              </w:rPr>
              <w:t>Процент (в обоих)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Знание фатов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531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11,1%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Поиск информации в источнике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531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11,1%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Знание причин и следствий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531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11,1%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Знание фактов истории культуры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531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11,1%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Установление последовательности событий, явлений, процессов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531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3,7%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Систематизация фактов, понятий (множественный выбор)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531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3,7%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Работа с иллюстрациями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1531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14,8%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Систематизация исторической информации (восстановление последовательности предложении в тексте)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531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3,7%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Систематизация исторической информации по истории культуры (работа с текстовым и иллюстративным материалом)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531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3,7%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Составление исторического текста на основе опорных слов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1531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26%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ИТОГО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19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27</w:t>
            </w:r>
          </w:p>
        </w:tc>
        <w:tc>
          <w:tcPr>
            <w:tcW w:type="dxa" w:w="1531"/>
          </w:tcPr>
          <w:p>
            <w:r/>
            <w:r>
              <w:rPr>
                <w:sz w:val="17"/>
              </w:rPr>
              <w:t>23 (в тексте публикации при этом заявлено 16 заданий / 21 балл)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 w:val="0"/>
          <w:sz w:val="21"/>
        </w:rPr>
        <w:t>Единственная разница в таблице — последняя строка: «7» у школы против «3» в публикации. При этом процент 26% в обоих случаях посчитан от 27 баллов (7 : 27 = 26%) — то есть Таблица 1 изначально составлялась под работу на 27 баллов, и школьный вариант «досчитывает» её до 27 (3+3+3+3+1+1+4+1+1+7=27), а в публикации осталась несуммируемая цифра (23).</w:t>
      </w:r>
    </w:p>
    <w:p>
      <w:pPr>
        <w:spacing w:before="200" w:after="80"/>
      </w:pPr>
      <w:r>
        <w:rPr>
          <w:b/>
          <w:sz w:val="26"/>
        </w:rPr>
        <w:t>5. Что школа поменяла в шаблоне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</w:tcPr>
          <w:p>
            <w:r/>
            <w:r>
              <w:rPr>
                <w:b/>
                <w:sz w:val="17"/>
              </w:rPr>
              <w:t>Место в документе</w:t>
            </w:r>
          </w:p>
        </w:tc>
        <w:tc>
          <w:tcPr>
            <w:tcW w:type="dxa" w:w="3572"/>
          </w:tcPr>
          <w:p>
            <w:r/>
            <w:r>
              <w:rPr>
                <w:b/>
                <w:sz w:val="17"/>
              </w:rPr>
              <w:t>В публикации «Инфоурок»</w:t>
            </w:r>
          </w:p>
        </w:tc>
        <w:tc>
          <w:tcPr>
            <w:tcW w:type="dxa" w:w="3969"/>
          </w:tcPr>
          <w:p>
            <w:r/>
            <w:r>
              <w:rPr>
                <w:b/>
                <w:sz w:val="17"/>
              </w:rPr>
              <w:t>В школьном файле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П. 4. Структура работы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«Общее количество заданий - 16. Работа содержит 15 заданий с кратким ответом и 1 задание с развёрнутым ответом»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«…- 19. … 18 заданий с кратким ответом и 1 задание с развёрнутым ответом»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П. 7. Время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«На выполнение работы отводится до 45 минут»; по частям: 1–2 мин (часть 1), 3–4 мин (часть 2), 5–7 мин (часть 3)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«На выполнение работы отводится до 55 минут.» (время по частям убрано, вместо него — раздел 9 с планом: 1 мин; 2–3 мин; 3–5 мин; 20–25 мин на задание 19)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П. 8. Оценивание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«Задание с кратким ответом (13-15)… ставятся 2 балла»; «Задание 16 оценивается в 3 балла»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«(13-18)… правильно обозначены объекты на контурной карте»; «13, 14, 17, 18 — 1 балл»; «15 и 16 — 2 балла в соответствии со специальными критериями»; «Задание 19 — в 7 баллов»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Максимум баллов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21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27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Таблица перевода баллов (Таблица 2)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есть: «2» 0-6 / «3» 7-11 / «4» 12-16 / «5» 17-21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отсутствует полностью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Раздел 9 «Обобщённый план варианта…»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отсутствует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есть: 19 строк плана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Итоговая строка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«Всего заданий - 16… Максимальный первичный балл - 21»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«Всего заданий - 19. из них по уровню сложности: Б - 11, П - 6, В - 1. Общее время выполнения работы – 45-55 мин. Максимальный первичный балл - 27.»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sz w:val="26"/>
        </w:rPr>
        <w:t>6. Найденные публикации того же шаблона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21"/>
          </w:tcPr>
          <w:p>
            <w:r/>
            <w:r>
              <w:rPr>
                <w:b/>
                <w:sz w:val="17"/>
              </w:rPr>
              <w:t>Где</w:t>
            </w:r>
          </w:p>
        </w:tc>
        <w:tc>
          <w:tcPr>
            <w:tcW w:type="dxa" w:w="1077"/>
          </w:tcPr>
          <w:p>
            <w:r/>
            <w:r>
              <w:rPr>
                <w:b/>
                <w:sz w:val="17"/>
              </w:rPr>
              <w:t>Дата</w:t>
            </w:r>
          </w:p>
        </w:tc>
        <w:tc>
          <w:tcPr>
            <w:tcW w:type="dxa" w:w="2154"/>
          </w:tcPr>
          <w:p>
            <w:r/>
            <w:r>
              <w:rPr>
                <w:b/>
                <w:sz w:val="17"/>
              </w:rPr>
              <w:t>Что это</w:t>
            </w:r>
          </w:p>
        </w:tc>
        <w:tc>
          <w:tcPr>
            <w:tcW w:type="dxa" w:w="3402"/>
          </w:tcPr>
          <w:p>
            <w:r/>
            <w:r>
              <w:rPr>
                <w:b/>
                <w:sz w:val="17"/>
              </w:rPr>
              <w:t>Совпадения со школьным файлом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17"/>
              </w:rPr>
              <w:t>infourok.ru/kontrolnoizmeritelnie-materiali-istoriya-klass-fgos-3753356.html — «Контрольно-измерительные материалы история 7 класс ФГОС»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  <w:t>29.05.2019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16 заданий, 21 балл, 45 мин; шкала 0-6/7-11/12-16/17-21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БЛИЖАЙШИЙ двойник: те же формулировки и опечатки, та же Таблица 1 (в открытом предпросмотре страницы видна и шапка «…за всю Работу - 27»)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17"/>
              </w:rPr>
              <w:t>infourok.ru/kontrolno-izmeritenye-materialy-dlya-7-klassa-6775476.html — «КИМ для 7 класса»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  <w:t>02.10.2023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17 заданий, 45 мин; шкала 0-6 (0-28%) / 7-12 (30-55%) / 13-18 (60-78%) / 19-23 (80-100%)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тот же шаблон; дословно тот же заголовок раздела 9 («…в 7 классах»); источник работы указан как «решу ОГЭ, „Контрольные работы“ (7 класс), ВПР — 7 класс (ФГОС, ИКС)»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17"/>
              </w:rPr>
              <w:t>multiurok.ru/files/itogovaia-diagnosticheskaia-rabota-po-istorii-ross.html — Каремко Е.А., МБОУ ООШ № 269, г. Снежногорск Мурманской обл.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  <w:t>26.04.2018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21 задание, 45 мин, 27 баллов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то же название спецификации («…для проведения итоговой диагностической работы по истории в 7 классе»); та же Таблица 1 с «Работу - 27» и теми же процентами (11,1% / 3,7% / 14,8%)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17"/>
              </w:rPr>
              <w:t>infourok.ru/…-471107.html и infourok.ru/…-1653597.html — «Спецификация КИМ для проведения итоговой работы по Истории России (7 класс)»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  <w:t>2014-2015 уч. г. (перечень учебников 2014-2015)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15 заданий, 27 баллов, 45 мин; шкала 0-5 / 6-11 / 12-18 / 19-27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тот же круг шаблонов; «27-балльная» шкала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17"/>
              </w:rPr>
              <w:t>infourok.ru/…-5277601.html — «КИМ по истории, 7 класс (итоговый)»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  <w:t>13.08.2021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вариант для детей с ТНР (вариант 5.2)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тот же шаблон целиком («Итоговая диагностическая работа не ориентирована на какие-либо определённые учебники…»)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17"/>
              </w:rPr>
              <w:t>infourok.ru/…-6036491.html (8 класс), 24gor.uralschool.ru (8 класс)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  <w:t>2023 / —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входные работы по тому же шаблону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та же опечатка «вилам деятельности» в заголовке п. 5/7 — шаблон кочует по классам и предметам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17"/>
              </w:rPr>
              <w:t>gym25.arkh-edu.ru — демоверсия итоговой работы по истории России (Архангельск)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  <w:t>2025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21 задание, 27 баллов, 45 минут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в системе оценивания прямо написано: «40 минут + 5 минут — оргмомент» (пример учёта времени на организацию работы)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sz w:val="26"/>
        </w:rPr>
        <w:t>7. Чего нет ни в одной публикации</w:t>
      </w:r>
    </w:p>
    <w:p>
      <w:pPr>
        <w:spacing w:after="60"/>
      </w:pPr>
      <w:r>
        <w:rPr>
          <w:b w:val="0"/>
          <w:sz w:val="21"/>
        </w:rPr>
        <w:t>Проверено поиском по точным фразам: «19 заданий / 27 баллов», «до 55 минут», «45-55 мин», «Б - 11, П - 6, В - 1», строка плана «Составление исторического текста на основе опорных слов — 20-25 мин», «Работа содержит 18 заданий с кратким ответом» — ничего из этого в открытом доступе не опубликовано.</w:t>
      </w:r>
    </w:p>
    <w:p>
      <w:pPr>
        <w:spacing w:after="60"/>
      </w:pPr>
      <w:r>
        <w:rPr>
          <w:b w:val="0"/>
          <w:sz w:val="21"/>
        </w:rPr>
        <w:t>Значит: школа взяла готовый шаблон (текст совпадает дословно) и сама дописала числовые показатели и план. Оговорка: часть страниц Инфоурока доступна только после входа на сайт, поэтому нельзя исключить существование ещё более близкой копии — но и найденного достаточно: текст школьного документа не является оригинальным и не уникален.</w:t>
      </w:r>
    </w:p>
    <w:p>
      <w:pPr>
        <w:spacing w:before="200" w:after="80"/>
      </w:pPr>
      <w:r>
        <w:rPr>
          <w:b/>
          <w:sz w:val="26"/>
        </w:rPr>
        <w:t>8. Что это значит для дела</w:t>
      </w:r>
    </w:p>
    <w:p>
      <w:pPr>
        <w:pStyle w:val="ListBullet"/>
        <w:spacing w:after="40"/>
      </w:pPr>
      <w:r>
        <w:rPr>
          <w:sz w:val="21"/>
        </w:rPr>
        <w:t>1. Школьная спецификация — не «документ, разработанный школой», а скачанный шаблон с подставленными числами. Все фирменные опечатки шаблона («Знание фатов», «вилам деятельности», «каждого заданий») воспроизведены в школьном файле. На вопрос об авторе и источнике документа у школы нет ответа.</w:t>
      </w:r>
    </w:p>
    <w:p>
      <w:pPr>
        <w:pStyle w:val="ListBullet"/>
        <w:spacing w:after="40"/>
      </w:pPr>
      <w:r>
        <w:rPr>
          <w:sz w:val="21"/>
        </w:rPr>
        <w:t>2. Она описывает работу на 19 заданий и 27 баллов. Работа 21.09.2026 была другой: 36 заданий (25 по истории России + 11 по Новой истории) за 40 минут. Совпадений нет ни по числу заданий, ни по времени, ни по шкале (шкалы в школьном файле вовсе нет).</w:t>
      </w:r>
    </w:p>
    <w:p>
      <w:pPr>
        <w:pStyle w:val="ListBullet"/>
        <w:spacing w:after="40"/>
      </w:pPr>
      <w:r>
        <w:rPr>
          <w:sz w:val="21"/>
        </w:rPr>
        <w:t>3. Спецификация выдана 09.10.2026 — через 18 дней после работы и через 18 дней после выставления «2». Оценка не может обосновываться документом, который появился после неё и описывает не эту работу.</w:t>
      </w:r>
    </w:p>
    <w:p>
      <w:pPr>
        <w:pStyle w:val="ListBullet"/>
        <w:spacing w:after="40"/>
      </w:pPr>
      <w:r>
        <w:rPr>
          <w:sz w:val="21"/>
        </w:rPr>
        <w:t>4. В самом школьном файле — несогласованности: «Б - 11, П - 6, В - 1» — это 18, а заявлено 19 заданий; «18 заданий с кратким ответом» — при плане, где 12 заданий с выбором ответа и 6 с кратким; по плану время работы 45–57 минут — при фактических 40 минутах урока; реквизиты приказа в п. 2 указаны с ошибкой (приказ № 1897 от 17.12.2010 — это приказ о ФГОС, а не о «Федеральном компоненте стандартов»).</w:t>
      </w:r>
    </w:p>
    <w:p>
      <w:pPr>
        <w:spacing w:after="60"/>
      </w:pPr>
      <w:r>
        <w:rPr>
          <w:b w:val="0"/>
          <w:sz w:val="18"/>
        </w:rPr>
        <w:t>Приложение: полный текст школьного файла — «7 класс Спецификация.doc» (получен от школы); документ-двойник — публикация на сайте «Инфоурок»: infourok.ru/kontrolnoizmeritelnie-materiali-istoriya-klass-fgos-3753356.html (страница 3753356, 29.05.2019).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