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39AF8" w14:textId="77777777" w:rsidR="00805D02" w:rsidRPr="00C85453" w:rsidRDefault="00805D02" w:rsidP="00805D02">
      <w:pPr>
        <w:shd w:val="clear" w:color="auto" w:fill="FFFFFF"/>
        <w:spacing w:after="150" w:line="240" w:lineRule="auto"/>
        <w:jc w:val="center"/>
        <w:rPr>
          <w:rFonts w:ascii="Arial" w:eastAsia="Times New Roman" w:hAnsi="Arial" w:cs="Arial"/>
          <w:color w:val="000000"/>
          <w:sz w:val="21"/>
          <w:szCs w:val="21"/>
          <w:lang w:eastAsia="ru-RU"/>
        </w:rPr>
      </w:pPr>
      <w:r w:rsidRPr="00C85453">
        <w:rPr>
          <w:rFonts w:ascii="Arial" w:eastAsia="Times New Roman" w:hAnsi="Arial" w:cs="Arial"/>
          <w:b/>
          <w:bCs/>
          <w:color w:val="000000"/>
          <w:sz w:val="21"/>
          <w:szCs w:val="21"/>
          <w:lang w:eastAsia="ru-RU"/>
        </w:rPr>
        <w:t>Итог</w:t>
      </w:r>
      <w:r w:rsidR="00AB62EF">
        <w:rPr>
          <w:rFonts w:ascii="Arial" w:eastAsia="Times New Roman" w:hAnsi="Arial" w:cs="Arial"/>
          <w:b/>
          <w:bCs/>
          <w:color w:val="000000"/>
          <w:sz w:val="21"/>
          <w:szCs w:val="21"/>
          <w:lang w:eastAsia="ru-RU"/>
        </w:rPr>
        <w:t>ов</w:t>
      </w:r>
      <w:r w:rsidR="0012708E">
        <w:rPr>
          <w:rFonts w:ascii="Arial" w:eastAsia="Times New Roman" w:hAnsi="Arial" w:cs="Arial"/>
          <w:b/>
          <w:bCs/>
          <w:color w:val="000000"/>
          <w:sz w:val="21"/>
          <w:szCs w:val="21"/>
          <w:lang w:eastAsia="ru-RU"/>
        </w:rPr>
        <w:t>ая контрольная работа по истории</w:t>
      </w:r>
      <w:r w:rsidRPr="00C85453">
        <w:rPr>
          <w:rFonts w:ascii="Arial" w:eastAsia="Times New Roman" w:hAnsi="Arial" w:cs="Arial"/>
          <w:b/>
          <w:bCs/>
          <w:color w:val="000000"/>
          <w:sz w:val="21"/>
          <w:szCs w:val="21"/>
          <w:lang w:eastAsia="ru-RU"/>
        </w:rPr>
        <w:t xml:space="preserve"> РОССИИ</w:t>
      </w:r>
    </w:p>
    <w:p w14:paraId="4EACE7C5" w14:textId="77777777" w:rsidR="00805D02" w:rsidRDefault="00805D02" w:rsidP="00805D02">
      <w:pPr>
        <w:shd w:val="clear" w:color="auto" w:fill="FFFFFF"/>
        <w:spacing w:after="150" w:line="240" w:lineRule="auto"/>
        <w:jc w:val="center"/>
        <w:rPr>
          <w:rFonts w:ascii="Arial" w:eastAsia="Times New Roman" w:hAnsi="Arial" w:cs="Arial"/>
          <w:b/>
          <w:bCs/>
          <w:color w:val="000000"/>
          <w:sz w:val="21"/>
          <w:szCs w:val="21"/>
          <w:lang w:eastAsia="ru-RU"/>
        </w:rPr>
      </w:pPr>
      <w:r w:rsidRPr="00C85453">
        <w:rPr>
          <w:rFonts w:ascii="Arial" w:eastAsia="Times New Roman" w:hAnsi="Arial" w:cs="Arial"/>
          <w:b/>
          <w:bCs/>
          <w:color w:val="000000"/>
          <w:sz w:val="21"/>
          <w:szCs w:val="21"/>
          <w:lang w:eastAsia="ru-RU"/>
        </w:rPr>
        <w:t>7 КЛАСС</w:t>
      </w:r>
    </w:p>
    <w:p w14:paraId="5A445BF0" w14:textId="77777777" w:rsidR="00142FC7" w:rsidRDefault="00142FC7" w:rsidP="00142FC7">
      <w:pPr>
        <w:shd w:val="clear" w:color="auto" w:fill="FFFFFF"/>
        <w:spacing w:after="150" w:line="240" w:lineRule="auto"/>
        <w:jc w:val="center"/>
        <w:rPr>
          <w:rFonts w:ascii="Arial" w:eastAsia="Times New Roman" w:hAnsi="Arial" w:cs="Arial"/>
          <w:color w:val="000000"/>
          <w:sz w:val="21"/>
          <w:szCs w:val="21"/>
          <w:lang w:eastAsia="ru-RU"/>
        </w:rPr>
      </w:pPr>
      <w:r>
        <w:rPr>
          <w:rFonts w:ascii="Arial" w:eastAsia="Times New Roman" w:hAnsi="Arial" w:cs="Arial"/>
          <w:b/>
          <w:bCs/>
          <w:color w:val="000000"/>
          <w:sz w:val="21"/>
          <w:szCs w:val="21"/>
          <w:lang w:eastAsia="ru-RU"/>
        </w:rPr>
        <w:t>Система оценивания отдельных заданий и работы в целом</w:t>
      </w:r>
    </w:p>
    <w:p w14:paraId="23A501FD" w14:textId="10AB690D" w:rsidR="00DE5124" w:rsidRDefault="00DE5124" w:rsidP="00DE5124">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DE5124">
        <w:rPr>
          <w:rFonts w:ascii="Times New Roman" w:eastAsia="Times New Roman" w:hAnsi="Times New Roman" w:cs="Times New Roman"/>
          <w:color w:val="000000"/>
          <w:sz w:val="21"/>
          <w:szCs w:val="21"/>
          <w:lang w:eastAsia="ru-RU"/>
        </w:rPr>
        <w:t>httpsinfourok.rurazrabotka-itogovaya-kontrolnaya-rabota-po-istorii-rossii-klass-3955515.html</w:t>
      </w:r>
    </w:p>
    <w:p w14:paraId="0B87EB32" w14:textId="0C834970"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 верное выполнение каждого заданий с выбором ответа (1-13) выставляется 1 балл. Задание с выбором ответа считается выполненным верно, если учащийся указал только номер правильного ответа. Во всех остальных случаях (выбран другой ответ; выбрано два или более ответа, среди которых может быть и правильный; ответ на вопрос отсутствует), задание считается невыполненным.</w:t>
      </w:r>
    </w:p>
    <w:p w14:paraId="78568AF1" w14:textId="77777777"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 правильный ответ на задания 14, 16, 17, 18 ставится 1 балл. Задания 17 оценивается 2 баллами, если допущена одна ошибка – оценивается 1 балл в соответствии со специальными критериями оценивания.</w:t>
      </w:r>
    </w:p>
    <w:p w14:paraId="2B1D3F15" w14:textId="77777777"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Задание 19. 21 оценивается по 2 балла, задание 20 оценивается 3 балла зависимости от полноты и правильности ответа в соответствии с критериями оценивания.</w:t>
      </w:r>
    </w:p>
    <w:p w14:paraId="1C09C21A" w14:textId="77777777" w:rsidR="00142FC7" w:rsidRPr="00142FC7" w:rsidRDefault="00142FC7" w:rsidP="00142FC7">
      <w:pPr>
        <w:shd w:val="clear" w:color="auto" w:fill="FFFFFF"/>
        <w:spacing w:after="150" w:line="240" w:lineRule="auto"/>
        <w:jc w:val="both"/>
        <w:rPr>
          <w:rFonts w:ascii="Times New Roman" w:eastAsia="Times New Roman" w:hAnsi="Times New Roman" w:cs="Times New Roman"/>
          <w:color w:val="000000"/>
          <w:sz w:val="21"/>
          <w:szCs w:val="21"/>
          <w:lang w:eastAsia="ru-RU"/>
        </w:rPr>
      </w:pPr>
    </w:p>
    <w:tbl>
      <w:tblPr>
        <w:tblW w:w="9409" w:type="dxa"/>
        <w:shd w:val="clear" w:color="auto" w:fill="FFFFFF"/>
        <w:tblCellMar>
          <w:top w:w="105" w:type="dxa"/>
          <w:left w:w="105" w:type="dxa"/>
          <w:bottom w:w="105" w:type="dxa"/>
          <w:right w:w="105" w:type="dxa"/>
        </w:tblCellMar>
        <w:tblLook w:val="04A0" w:firstRow="1" w:lastRow="0" w:firstColumn="1" w:lastColumn="0" w:noHBand="0" w:noVBand="1"/>
      </w:tblPr>
      <w:tblGrid>
        <w:gridCol w:w="3131"/>
        <w:gridCol w:w="3146"/>
        <w:gridCol w:w="3132"/>
      </w:tblGrid>
      <w:tr w:rsidR="00142FC7" w:rsidRPr="00142FC7" w14:paraId="1A190B43" w14:textId="77777777" w:rsidTr="00142FC7">
        <w:trPr>
          <w:trHeight w:val="361"/>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D681F23"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Уровень сложности</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E7F4453"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Количество заданий</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36D1059"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Максимальный балл</w:t>
            </w:r>
          </w:p>
        </w:tc>
      </w:tr>
      <w:tr w:rsidR="00142FC7" w:rsidRPr="00142FC7" w14:paraId="0E4BA93C" w14:textId="7777777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D1D684"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Базовый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61F633E"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1-13 (52%)</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D2EFA77"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 баллов (52%)</w:t>
            </w:r>
          </w:p>
        </w:tc>
      </w:tr>
      <w:tr w:rsidR="00142FC7" w:rsidRPr="00142FC7" w14:paraId="6C362A60" w14:textId="77777777" w:rsidTr="00142FC7">
        <w:trPr>
          <w:trHeight w:val="361"/>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7A81BF9"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Повышенный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745C346"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заданий (20%)</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A612787"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баллов (24%)</w:t>
            </w:r>
          </w:p>
        </w:tc>
      </w:tr>
      <w:tr w:rsidR="00142FC7" w:rsidRPr="00142FC7" w14:paraId="698A3B10" w14:textId="7777777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50497E3"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Высокий</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C43D8C6"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задания (12%)</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1E000C4"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баллов (28%)</w:t>
            </w:r>
          </w:p>
        </w:tc>
      </w:tr>
      <w:tr w:rsidR="00142FC7" w:rsidRPr="00142FC7" w14:paraId="48F704A4" w14:textId="77777777" w:rsidTr="00142FC7">
        <w:trPr>
          <w:trHeight w:val="373"/>
        </w:trPr>
        <w:tc>
          <w:tcPr>
            <w:tcW w:w="3131"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708C92C"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Итого</w:t>
            </w:r>
          </w:p>
        </w:tc>
        <w:tc>
          <w:tcPr>
            <w:tcW w:w="3146"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71AA08F"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 задание</w:t>
            </w:r>
          </w:p>
        </w:tc>
        <w:tc>
          <w:tcPr>
            <w:tcW w:w="3132"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38E664A" w14:textId="77777777" w:rsidR="00142FC7" w:rsidRPr="00142FC7" w:rsidRDefault="00142FC7">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25 баллов</w:t>
            </w:r>
          </w:p>
        </w:tc>
      </w:tr>
    </w:tbl>
    <w:p w14:paraId="4779E6A9" w14:textId="77777777" w:rsidR="00142FC7" w:rsidRP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2A92CE7E" w14:textId="77777777" w:rsidR="00142FC7" w:rsidRPr="00142FC7" w:rsidRDefault="00142FC7" w:rsidP="00142FC7">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i/>
          <w:iCs/>
          <w:color w:val="000000"/>
          <w:sz w:val="21"/>
          <w:szCs w:val="21"/>
          <w:lang w:eastAsia="ru-RU"/>
        </w:rPr>
        <w:t>Таблица 2. Таблица перевода баллов в отметки по пятибалльной шкале.</w:t>
      </w:r>
    </w:p>
    <w:p w14:paraId="5D087D3B" w14:textId="77777777" w:rsidR="00142FC7" w:rsidRPr="00142FC7" w:rsidRDefault="00142FC7" w:rsidP="00142FC7">
      <w:pPr>
        <w:shd w:val="clear" w:color="auto" w:fill="FFFFFF"/>
        <w:spacing w:after="150" w:line="240" w:lineRule="auto"/>
        <w:jc w:val="center"/>
        <w:rPr>
          <w:rFonts w:ascii="Times New Roman" w:eastAsia="Times New Roman" w:hAnsi="Times New Roman" w:cs="Times New Roman"/>
          <w:color w:val="000000"/>
          <w:sz w:val="21"/>
          <w:szCs w:val="21"/>
          <w:lang w:eastAsia="ru-RU"/>
        </w:rPr>
      </w:pPr>
    </w:p>
    <w:tbl>
      <w:tblPr>
        <w:tblW w:w="9348" w:type="dxa"/>
        <w:shd w:val="clear" w:color="auto" w:fill="FFFFFF"/>
        <w:tblCellMar>
          <w:top w:w="45" w:type="dxa"/>
          <w:left w:w="45" w:type="dxa"/>
          <w:bottom w:w="45" w:type="dxa"/>
          <w:right w:w="45" w:type="dxa"/>
        </w:tblCellMar>
        <w:tblLook w:val="04A0" w:firstRow="1" w:lastRow="0" w:firstColumn="1" w:lastColumn="0" w:noHBand="0" w:noVBand="1"/>
      </w:tblPr>
      <w:tblGrid>
        <w:gridCol w:w="1724"/>
        <w:gridCol w:w="1529"/>
        <w:gridCol w:w="1842"/>
        <w:gridCol w:w="2268"/>
        <w:gridCol w:w="1985"/>
      </w:tblGrid>
      <w:tr w:rsidR="00142FC7" w:rsidRPr="00142FC7" w14:paraId="347DA691" w14:textId="77777777" w:rsidTr="00142FC7">
        <w:trPr>
          <w:trHeight w:val="480"/>
        </w:trPr>
        <w:tc>
          <w:tcPr>
            <w:tcW w:w="1724"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9B928E3"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Отметка по</w:t>
            </w:r>
            <w:r w:rsidRPr="00142FC7">
              <w:rPr>
                <w:rFonts w:ascii="Times New Roman" w:eastAsia="Times New Roman" w:hAnsi="Times New Roman" w:cs="Times New Roman"/>
                <w:b/>
                <w:bCs/>
                <w:color w:val="000000"/>
                <w:sz w:val="21"/>
                <w:szCs w:val="21"/>
                <w:lang w:eastAsia="ru-RU"/>
              </w:rPr>
              <w:br/>
              <w:t>максимальной шкале</w:t>
            </w:r>
          </w:p>
        </w:tc>
        <w:tc>
          <w:tcPr>
            <w:tcW w:w="1529"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F6247E2"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1842"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86C8484"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2268"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6248682"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19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248F8CD"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r>
      <w:tr w:rsidR="00142FC7" w:rsidRPr="00142FC7" w14:paraId="4A7A33A7" w14:textId="77777777" w:rsidTr="00142FC7">
        <w:trPr>
          <w:trHeight w:val="105"/>
        </w:trPr>
        <w:tc>
          <w:tcPr>
            <w:tcW w:w="1724"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536BD733"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Баллы</w:t>
            </w:r>
          </w:p>
        </w:tc>
        <w:tc>
          <w:tcPr>
            <w:tcW w:w="1529"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6B2BA727"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0-7</w:t>
            </w:r>
          </w:p>
          <w:p w14:paraId="04B86507"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(0-28%)</w:t>
            </w:r>
          </w:p>
        </w:tc>
        <w:tc>
          <w:tcPr>
            <w:tcW w:w="1842"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10879B6"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8-13</w:t>
            </w:r>
          </w:p>
          <w:p w14:paraId="2D320F7D"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(31 -54%)</w:t>
            </w:r>
          </w:p>
        </w:tc>
        <w:tc>
          <w:tcPr>
            <w:tcW w:w="2268"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488F61D"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14-19</w:t>
            </w:r>
          </w:p>
          <w:p w14:paraId="4556B038"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(57-76%)</w:t>
            </w:r>
          </w:p>
        </w:tc>
        <w:tc>
          <w:tcPr>
            <w:tcW w:w="198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9B32D96"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20-26</w:t>
            </w:r>
          </w:p>
          <w:p w14:paraId="59E893C8" w14:textId="77777777" w:rsidR="00142FC7" w:rsidRPr="00142FC7" w:rsidRDefault="00142FC7">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(80-100%)</w:t>
            </w:r>
          </w:p>
        </w:tc>
      </w:tr>
    </w:tbl>
    <w:p w14:paraId="4D1C58E5" w14:textId="77777777" w:rsidR="00142FC7" w:rsidRPr="00142FC7" w:rsidRDefault="00142FC7"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14:paraId="538B311E"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вариант</w:t>
      </w:r>
    </w:p>
    <w:p w14:paraId="1DE8234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Династия Романовых утвердилась на российском престоле в (во)</w:t>
      </w:r>
    </w:p>
    <w:p w14:paraId="6D9DB9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середине XV в. 2) второй половине XVI в.</w:t>
      </w:r>
    </w:p>
    <w:p w14:paraId="56E610E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первой половине XVII в. 4) конце XVII в.</w:t>
      </w:r>
    </w:p>
    <w:p w14:paraId="532249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56E65D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В каком году впервые произошло венчание русского государя на царский престол?</w:t>
      </w:r>
    </w:p>
    <w:p w14:paraId="5745111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1547 г. 2) 1598 г. 3) 1606 г. 4) 1613 г.</w:t>
      </w:r>
    </w:p>
    <w:p w14:paraId="0FAC829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81B4E7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Какое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тие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шло рань</w:t>
      </w:r>
      <w:r w:rsidRPr="00142FC7">
        <w:rPr>
          <w:rFonts w:ascii="Times New Roman" w:eastAsia="Times New Roman" w:hAnsi="Times New Roman" w:cs="Times New Roman"/>
          <w:color w:val="000000"/>
          <w:sz w:val="21"/>
          <w:szCs w:val="21"/>
          <w:lang w:eastAsia="ru-RU"/>
        </w:rPr>
        <w:softHyphen/>
        <w:t>ше других?</w:t>
      </w:r>
    </w:p>
    <w:p w14:paraId="7A9D58F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за</w:t>
      </w:r>
      <w:r w:rsidRPr="00142FC7">
        <w:rPr>
          <w:rFonts w:ascii="Times New Roman" w:eastAsia="Times New Roman" w:hAnsi="Times New Roman" w:cs="Times New Roman"/>
          <w:color w:val="000000"/>
          <w:sz w:val="21"/>
          <w:szCs w:val="21"/>
          <w:lang w:eastAsia="ru-RU"/>
        </w:rPr>
        <w:softHyphen/>
        <w:t>клю</w:t>
      </w:r>
      <w:r w:rsidRPr="00142FC7">
        <w:rPr>
          <w:rFonts w:ascii="Times New Roman" w:eastAsia="Times New Roman" w:hAnsi="Times New Roman" w:cs="Times New Roman"/>
          <w:color w:val="000000"/>
          <w:sz w:val="21"/>
          <w:szCs w:val="21"/>
          <w:lang w:eastAsia="ru-RU"/>
        </w:rPr>
        <w:softHyphen/>
        <w:t>че</w:t>
      </w:r>
      <w:r w:rsidRPr="00142FC7">
        <w:rPr>
          <w:rFonts w:ascii="Times New Roman" w:eastAsia="Times New Roman" w:hAnsi="Times New Roman" w:cs="Times New Roman"/>
          <w:color w:val="000000"/>
          <w:sz w:val="21"/>
          <w:szCs w:val="21"/>
          <w:lang w:eastAsia="ru-RU"/>
        </w:rPr>
        <w:softHyphen/>
        <w:t>ние Де</w:t>
      </w:r>
      <w:r w:rsidRPr="00142FC7">
        <w:rPr>
          <w:rFonts w:ascii="Times New Roman" w:eastAsia="Times New Roman" w:hAnsi="Times New Roman" w:cs="Times New Roman"/>
          <w:color w:val="000000"/>
          <w:sz w:val="21"/>
          <w:szCs w:val="21"/>
          <w:lang w:eastAsia="ru-RU"/>
        </w:rPr>
        <w:softHyphen/>
        <w:t>улин</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ми</w:t>
      </w:r>
      <w:r w:rsidRPr="00142FC7">
        <w:rPr>
          <w:rFonts w:ascii="Times New Roman" w:eastAsia="Times New Roman" w:hAnsi="Times New Roman" w:cs="Times New Roman"/>
          <w:color w:val="000000"/>
          <w:sz w:val="21"/>
          <w:szCs w:val="21"/>
          <w:lang w:eastAsia="ru-RU"/>
        </w:rPr>
        <w:softHyphen/>
        <w:t>рия с Польшей</w:t>
      </w:r>
    </w:p>
    <w:p w14:paraId="016A9E4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из</w:t>
      </w:r>
      <w:r w:rsidRPr="00142FC7">
        <w:rPr>
          <w:rFonts w:ascii="Times New Roman" w:eastAsia="Times New Roman" w:hAnsi="Times New Roman" w:cs="Times New Roman"/>
          <w:color w:val="000000"/>
          <w:sz w:val="21"/>
          <w:szCs w:val="21"/>
          <w:lang w:eastAsia="ru-RU"/>
        </w:rPr>
        <w:softHyphen/>
        <w:t>бра</w:t>
      </w:r>
      <w:r w:rsidRPr="00142FC7">
        <w:rPr>
          <w:rFonts w:ascii="Times New Roman" w:eastAsia="Times New Roman" w:hAnsi="Times New Roman" w:cs="Times New Roman"/>
          <w:color w:val="000000"/>
          <w:sz w:val="21"/>
          <w:szCs w:val="21"/>
          <w:lang w:eastAsia="ru-RU"/>
        </w:rPr>
        <w:softHyphen/>
        <w:t>ние Зем</w:t>
      </w:r>
      <w:r w:rsidRPr="00142FC7">
        <w:rPr>
          <w:rFonts w:ascii="Times New Roman" w:eastAsia="Times New Roman" w:hAnsi="Times New Roman" w:cs="Times New Roman"/>
          <w:color w:val="000000"/>
          <w:sz w:val="21"/>
          <w:szCs w:val="21"/>
          <w:lang w:eastAsia="ru-RU"/>
        </w:rPr>
        <w:softHyphen/>
        <w:t>ским со</w:t>
      </w:r>
      <w:r w:rsidRPr="00142FC7">
        <w:rPr>
          <w:rFonts w:ascii="Times New Roman" w:eastAsia="Times New Roman" w:hAnsi="Times New Roman" w:cs="Times New Roman"/>
          <w:color w:val="000000"/>
          <w:sz w:val="21"/>
          <w:szCs w:val="21"/>
          <w:lang w:eastAsia="ru-RU"/>
        </w:rPr>
        <w:softHyphen/>
        <w:t>бо</w:t>
      </w:r>
      <w:r w:rsidRPr="00142FC7">
        <w:rPr>
          <w:rFonts w:ascii="Times New Roman" w:eastAsia="Times New Roman" w:hAnsi="Times New Roman" w:cs="Times New Roman"/>
          <w:color w:val="000000"/>
          <w:sz w:val="21"/>
          <w:szCs w:val="21"/>
          <w:lang w:eastAsia="ru-RU"/>
        </w:rPr>
        <w:softHyphen/>
        <w:t>ром на цар</w:t>
      </w:r>
      <w:r w:rsidRPr="00142FC7">
        <w:rPr>
          <w:rFonts w:ascii="Times New Roman" w:eastAsia="Times New Roman" w:hAnsi="Times New Roman" w:cs="Times New Roman"/>
          <w:color w:val="000000"/>
          <w:sz w:val="21"/>
          <w:szCs w:val="21"/>
          <w:lang w:eastAsia="ru-RU"/>
        </w:rPr>
        <w:softHyphen/>
        <w:t>ство Ми</w:t>
      </w:r>
      <w:r w:rsidRPr="00142FC7">
        <w:rPr>
          <w:rFonts w:ascii="Times New Roman" w:eastAsia="Times New Roman" w:hAnsi="Times New Roman" w:cs="Times New Roman"/>
          <w:color w:val="000000"/>
          <w:sz w:val="21"/>
          <w:szCs w:val="21"/>
          <w:lang w:eastAsia="ru-RU"/>
        </w:rPr>
        <w:softHyphen/>
        <w:t>ха</w:t>
      </w:r>
      <w:r w:rsidRPr="00142FC7">
        <w:rPr>
          <w:rFonts w:ascii="Times New Roman" w:eastAsia="Times New Roman" w:hAnsi="Times New Roman" w:cs="Times New Roman"/>
          <w:color w:val="000000"/>
          <w:sz w:val="21"/>
          <w:szCs w:val="21"/>
          <w:lang w:eastAsia="ru-RU"/>
        </w:rPr>
        <w:softHyphen/>
        <w:t>и</w:t>
      </w:r>
      <w:r w:rsidRPr="00142FC7">
        <w:rPr>
          <w:rFonts w:ascii="Times New Roman" w:eastAsia="Times New Roman" w:hAnsi="Times New Roman" w:cs="Times New Roman"/>
          <w:color w:val="000000"/>
          <w:sz w:val="21"/>
          <w:szCs w:val="21"/>
          <w:lang w:eastAsia="ru-RU"/>
        </w:rPr>
        <w:softHyphen/>
        <w:t>ла Романова</w:t>
      </w:r>
    </w:p>
    <w:p w14:paraId="7246B33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осво</w:t>
      </w:r>
      <w:r w:rsidRPr="00142FC7">
        <w:rPr>
          <w:rFonts w:ascii="Times New Roman" w:eastAsia="Times New Roman" w:hAnsi="Times New Roman" w:cs="Times New Roman"/>
          <w:color w:val="000000"/>
          <w:sz w:val="21"/>
          <w:szCs w:val="21"/>
          <w:lang w:eastAsia="ru-RU"/>
        </w:rPr>
        <w:softHyphen/>
        <w:t>бож</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ние Моск</w:t>
      </w:r>
      <w:r w:rsidRPr="00142FC7">
        <w:rPr>
          <w:rFonts w:ascii="Times New Roman" w:eastAsia="Times New Roman" w:hAnsi="Times New Roman" w:cs="Times New Roman"/>
          <w:color w:val="000000"/>
          <w:sz w:val="21"/>
          <w:szCs w:val="21"/>
          <w:lang w:eastAsia="ru-RU"/>
        </w:rPr>
        <w:softHyphen/>
        <w:t>вы от по</w:t>
      </w:r>
      <w:r w:rsidRPr="00142FC7">
        <w:rPr>
          <w:rFonts w:ascii="Times New Roman" w:eastAsia="Times New Roman" w:hAnsi="Times New Roman" w:cs="Times New Roman"/>
          <w:color w:val="000000"/>
          <w:sz w:val="21"/>
          <w:szCs w:val="21"/>
          <w:lang w:eastAsia="ru-RU"/>
        </w:rPr>
        <w:softHyphen/>
        <w:t>ля</w:t>
      </w:r>
      <w:r w:rsidRPr="00142FC7">
        <w:rPr>
          <w:rFonts w:ascii="Times New Roman" w:eastAsia="Times New Roman" w:hAnsi="Times New Roman" w:cs="Times New Roman"/>
          <w:color w:val="000000"/>
          <w:sz w:val="21"/>
          <w:szCs w:val="21"/>
          <w:lang w:eastAsia="ru-RU"/>
        </w:rPr>
        <w:softHyphen/>
        <w:t>ков Вто</w:t>
      </w:r>
      <w:r w:rsidRPr="00142FC7">
        <w:rPr>
          <w:rFonts w:ascii="Times New Roman" w:eastAsia="Times New Roman" w:hAnsi="Times New Roman" w:cs="Times New Roman"/>
          <w:color w:val="000000"/>
          <w:sz w:val="21"/>
          <w:szCs w:val="21"/>
          <w:lang w:eastAsia="ru-RU"/>
        </w:rPr>
        <w:softHyphen/>
        <w:t>рым ополчением</w:t>
      </w:r>
    </w:p>
    <w:p w14:paraId="1D56A31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4) смерть ца</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ча Дмит</w:t>
      </w:r>
      <w:r w:rsidRPr="00142FC7">
        <w:rPr>
          <w:rFonts w:ascii="Times New Roman" w:eastAsia="Times New Roman" w:hAnsi="Times New Roman" w:cs="Times New Roman"/>
          <w:color w:val="000000"/>
          <w:sz w:val="21"/>
          <w:szCs w:val="21"/>
          <w:lang w:eastAsia="ru-RU"/>
        </w:rPr>
        <w:softHyphen/>
        <w:t>рия Ива</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ча в Угличе</w:t>
      </w:r>
    </w:p>
    <w:p w14:paraId="1FBAB73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91486D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Как назывались возникшие в России в XVII в. предприятия, использовавшие ручную технику и разделение труда?</w:t>
      </w:r>
    </w:p>
    <w:p w14:paraId="03868EC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цехи 2) фабрики 3) мануфактуры 4) ремесленные мастерские</w:t>
      </w:r>
    </w:p>
    <w:p w14:paraId="5C1F13A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2F418E1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5.Какое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тие от</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сит</w:t>
      </w:r>
      <w:r w:rsidRPr="00142FC7">
        <w:rPr>
          <w:rFonts w:ascii="Times New Roman" w:eastAsia="Times New Roman" w:hAnsi="Times New Roman" w:cs="Times New Roman"/>
          <w:color w:val="000000"/>
          <w:sz w:val="21"/>
          <w:szCs w:val="21"/>
          <w:lang w:eastAsia="ru-RU"/>
        </w:rPr>
        <w:softHyphen/>
        <w:t>ся к пе</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о</w:t>
      </w:r>
      <w:r w:rsidRPr="00142FC7">
        <w:rPr>
          <w:rFonts w:ascii="Times New Roman" w:eastAsia="Times New Roman" w:hAnsi="Times New Roman" w:cs="Times New Roman"/>
          <w:color w:val="000000"/>
          <w:sz w:val="21"/>
          <w:szCs w:val="21"/>
          <w:lang w:eastAsia="ru-RU"/>
        </w:rPr>
        <w:softHyphen/>
        <w:t>ду 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Ивана IV?</w:t>
      </w:r>
    </w:p>
    <w:p w14:paraId="00F5BAF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вхождение Во</w:t>
      </w:r>
      <w:r w:rsidRPr="00142FC7">
        <w:rPr>
          <w:rFonts w:ascii="Times New Roman" w:eastAsia="Times New Roman" w:hAnsi="Times New Roman" w:cs="Times New Roman"/>
          <w:color w:val="000000"/>
          <w:sz w:val="21"/>
          <w:szCs w:val="21"/>
          <w:lang w:eastAsia="ru-RU"/>
        </w:rPr>
        <w:softHyphen/>
        <w:t>сточ</w:t>
      </w:r>
      <w:r w:rsidRPr="00142FC7">
        <w:rPr>
          <w:rFonts w:ascii="Times New Roman" w:eastAsia="Times New Roman" w:hAnsi="Times New Roman" w:cs="Times New Roman"/>
          <w:color w:val="000000"/>
          <w:sz w:val="21"/>
          <w:szCs w:val="21"/>
          <w:lang w:eastAsia="ru-RU"/>
        </w:rPr>
        <w:softHyphen/>
        <w:t>ной Си</w:t>
      </w:r>
      <w:r w:rsidRPr="00142FC7">
        <w:rPr>
          <w:rFonts w:ascii="Times New Roman" w:eastAsia="Times New Roman" w:hAnsi="Times New Roman" w:cs="Times New Roman"/>
          <w:color w:val="000000"/>
          <w:sz w:val="21"/>
          <w:szCs w:val="21"/>
          <w:lang w:eastAsia="ru-RU"/>
        </w:rPr>
        <w:softHyphen/>
        <w:t>би</w:t>
      </w:r>
      <w:r w:rsidRPr="00142FC7">
        <w:rPr>
          <w:rFonts w:ascii="Times New Roman" w:eastAsia="Times New Roman" w:hAnsi="Times New Roman" w:cs="Times New Roman"/>
          <w:color w:val="000000"/>
          <w:sz w:val="21"/>
          <w:szCs w:val="21"/>
          <w:lang w:eastAsia="ru-RU"/>
        </w:rPr>
        <w:softHyphen/>
        <w:t>ри в со</w:t>
      </w:r>
      <w:r w:rsidRPr="00142FC7">
        <w:rPr>
          <w:rFonts w:ascii="Times New Roman" w:eastAsia="Times New Roman" w:hAnsi="Times New Roman" w:cs="Times New Roman"/>
          <w:color w:val="000000"/>
          <w:sz w:val="21"/>
          <w:szCs w:val="21"/>
          <w:lang w:eastAsia="ru-RU"/>
        </w:rPr>
        <w:softHyphen/>
        <w:t>став Рос</w:t>
      </w:r>
      <w:r w:rsidRPr="00142FC7">
        <w:rPr>
          <w:rFonts w:ascii="Times New Roman" w:eastAsia="Times New Roman" w:hAnsi="Times New Roman" w:cs="Times New Roman"/>
          <w:color w:val="000000"/>
          <w:sz w:val="21"/>
          <w:szCs w:val="21"/>
          <w:lang w:eastAsia="ru-RU"/>
        </w:rPr>
        <w:softHyphen/>
        <w:t>сий</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14:paraId="6E1253B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Смоленская война</w:t>
      </w:r>
    </w:p>
    <w:p w14:paraId="5021B5D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Ливонская война</w:t>
      </w:r>
    </w:p>
    <w:p w14:paraId="38491CB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окончательная лик</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да</w:t>
      </w:r>
      <w:r w:rsidRPr="00142FC7">
        <w:rPr>
          <w:rFonts w:ascii="Times New Roman" w:eastAsia="Times New Roman" w:hAnsi="Times New Roman" w:cs="Times New Roman"/>
          <w:color w:val="000000"/>
          <w:sz w:val="21"/>
          <w:szCs w:val="21"/>
          <w:lang w:eastAsia="ru-RU"/>
        </w:rPr>
        <w:softHyphen/>
        <w:t>ция за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мо</w:t>
      </w:r>
      <w:r w:rsidRPr="00142FC7">
        <w:rPr>
          <w:rFonts w:ascii="Times New Roman" w:eastAsia="Times New Roman" w:hAnsi="Times New Roman" w:cs="Times New Roman"/>
          <w:color w:val="000000"/>
          <w:sz w:val="21"/>
          <w:szCs w:val="21"/>
          <w:lang w:eastAsia="ru-RU"/>
        </w:rPr>
        <w:softHyphen/>
        <w:t>сти Руси от Орды</w:t>
      </w:r>
    </w:p>
    <w:p w14:paraId="67DF9A1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0827E0C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Что из названного стало результатом реформ Никона в XVII в.?</w:t>
      </w:r>
    </w:p>
    <w:p w14:paraId="7CE77D3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патриаршества в России</w:t>
      </w:r>
    </w:p>
    <w:p w14:paraId="57BAE2D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изменение церковных обрядов</w:t>
      </w:r>
    </w:p>
    <w:p w14:paraId="379E5AA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отделение церкви от государства</w:t>
      </w:r>
    </w:p>
    <w:p w14:paraId="5108AA1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передача церковной земельной собственности государству</w:t>
      </w:r>
    </w:p>
    <w:p w14:paraId="5472CE2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535BDA8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Что из названного было результатом народных волнений в Москве в 1662 г.?</w:t>
      </w:r>
    </w:p>
    <w:p w14:paraId="05DA580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ликвидация кормлений</w:t>
      </w:r>
    </w:p>
    <w:p w14:paraId="246F3A1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отмена соляного налога</w:t>
      </w:r>
    </w:p>
    <w:p w14:paraId="5A1362E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введение бессрочного сыска крестьян</w:t>
      </w:r>
    </w:p>
    <w:p w14:paraId="34C567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прекращение чеканки медных денег</w:t>
      </w:r>
    </w:p>
    <w:p w14:paraId="142416D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78D5A7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 Что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стало одним из след</w:t>
      </w:r>
      <w:r w:rsidRPr="00142FC7">
        <w:rPr>
          <w:rFonts w:ascii="Times New Roman" w:eastAsia="Times New Roman" w:hAnsi="Times New Roman" w:cs="Times New Roman"/>
          <w:color w:val="000000"/>
          <w:sz w:val="21"/>
          <w:szCs w:val="21"/>
          <w:lang w:eastAsia="ru-RU"/>
        </w:rPr>
        <w:softHyphen/>
        <w:t>ствий Смуты в Рос</w:t>
      </w:r>
      <w:r w:rsidRPr="00142FC7">
        <w:rPr>
          <w:rFonts w:ascii="Times New Roman" w:eastAsia="Times New Roman" w:hAnsi="Times New Roman" w:cs="Times New Roman"/>
          <w:color w:val="000000"/>
          <w:sz w:val="21"/>
          <w:szCs w:val="21"/>
          <w:lang w:eastAsia="ru-RU"/>
        </w:rPr>
        <w:softHyphen/>
        <w:t>сий</w:t>
      </w:r>
      <w:r w:rsidRPr="00142FC7">
        <w:rPr>
          <w:rFonts w:ascii="Times New Roman" w:eastAsia="Times New Roman" w:hAnsi="Times New Roman" w:cs="Times New Roman"/>
          <w:color w:val="000000"/>
          <w:sz w:val="21"/>
          <w:szCs w:val="21"/>
          <w:lang w:eastAsia="ru-RU"/>
        </w:rPr>
        <w:softHyphen/>
        <w:t>ском государстве?</w:t>
      </w:r>
    </w:p>
    <w:p w14:paraId="14D5A7E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при</w:t>
      </w:r>
      <w:r w:rsidRPr="00142FC7">
        <w:rPr>
          <w:rFonts w:ascii="Times New Roman" w:eastAsia="Times New Roman" w:hAnsi="Times New Roman" w:cs="Times New Roman"/>
          <w:color w:val="000000"/>
          <w:sz w:val="21"/>
          <w:szCs w:val="21"/>
          <w:lang w:eastAsia="ru-RU"/>
        </w:rPr>
        <w:softHyphen/>
        <w:t>со</w:t>
      </w:r>
      <w:r w:rsidRPr="00142FC7">
        <w:rPr>
          <w:rFonts w:ascii="Times New Roman" w:eastAsia="Times New Roman" w:hAnsi="Times New Roman" w:cs="Times New Roman"/>
          <w:color w:val="000000"/>
          <w:sz w:val="21"/>
          <w:szCs w:val="21"/>
          <w:lang w:eastAsia="ru-RU"/>
        </w:rPr>
        <w:softHyphen/>
        <w:t>еди</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ние к Рос</w:t>
      </w:r>
      <w:r w:rsidRPr="00142FC7">
        <w:rPr>
          <w:rFonts w:ascii="Times New Roman" w:eastAsia="Times New Roman" w:hAnsi="Times New Roman" w:cs="Times New Roman"/>
          <w:color w:val="000000"/>
          <w:sz w:val="21"/>
          <w:szCs w:val="21"/>
          <w:lang w:eastAsia="ru-RU"/>
        </w:rPr>
        <w:softHyphen/>
        <w:t>сии по</w:t>
      </w:r>
      <w:r w:rsidRPr="00142FC7">
        <w:rPr>
          <w:rFonts w:ascii="Times New Roman" w:eastAsia="Times New Roman" w:hAnsi="Times New Roman" w:cs="Times New Roman"/>
          <w:color w:val="000000"/>
          <w:sz w:val="21"/>
          <w:szCs w:val="21"/>
          <w:lang w:eastAsia="ru-RU"/>
        </w:rPr>
        <w:softHyphen/>
        <w:t>бе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жья Бал</w:t>
      </w:r>
      <w:r w:rsidRPr="00142FC7">
        <w:rPr>
          <w:rFonts w:ascii="Times New Roman" w:eastAsia="Times New Roman" w:hAnsi="Times New Roman" w:cs="Times New Roman"/>
          <w:color w:val="000000"/>
          <w:sz w:val="21"/>
          <w:szCs w:val="21"/>
          <w:lang w:eastAsia="ru-RU"/>
        </w:rPr>
        <w:softHyphen/>
        <w:t>тий</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моря от Вы</w:t>
      </w:r>
      <w:r w:rsidRPr="00142FC7">
        <w:rPr>
          <w:rFonts w:ascii="Times New Roman" w:eastAsia="Times New Roman" w:hAnsi="Times New Roman" w:cs="Times New Roman"/>
          <w:color w:val="000000"/>
          <w:sz w:val="21"/>
          <w:szCs w:val="21"/>
          <w:lang w:eastAsia="ru-RU"/>
        </w:rPr>
        <w:softHyphen/>
        <w:t>бор</w:t>
      </w:r>
      <w:r w:rsidRPr="00142FC7">
        <w:rPr>
          <w:rFonts w:ascii="Times New Roman" w:eastAsia="Times New Roman" w:hAnsi="Times New Roman" w:cs="Times New Roman"/>
          <w:color w:val="000000"/>
          <w:sz w:val="21"/>
          <w:szCs w:val="21"/>
          <w:lang w:eastAsia="ru-RU"/>
        </w:rPr>
        <w:softHyphen/>
        <w:t>га до Риги</w:t>
      </w:r>
    </w:p>
    <w:p w14:paraId="63974D1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рас</w:t>
      </w:r>
      <w:r w:rsidRPr="00142FC7">
        <w:rPr>
          <w:rFonts w:ascii="Times New Roman" w:eastAsia="Times New Roman" w:hAnsi="Times New Roman" w:cs="Times New Roman"/>
          <w:color w:val="000000"/>
          <w:sz w:val="21"/>
          <w:szCs w:val="21"/>
          <w:lang w:eastAsia="ru-RU"/>
        </w:rPr>
        <w:softHyphen/>
        <w:t>пад Ли</w:t>
      </w:r>
      <w:r w:rsidRPr="00142FC7">
        <w:rPr>
          <w:rFonts w:ascii="Times New Roman" w:eastAsia="Times New Roman" w:hAnsi="Times New Roman" w:cs="Times New Roman"/>
          <w:color w:val="000000"/>
          <w:sz w:val="21"/>
          <w:szCs w:val="21"/>
          <w:lang w:eastAsia="ru-RU"/>
        </w:rPr>
        <w:softHyphen/>
        <w:t>вон</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ордена</w:t>
      </w:r>
    </w:p>
    <w:p w14:paraId="3E75551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утра</w:t>
      </w:r>
      <w:r w:rsidRPr="00142FC7">
        <w:rPr>
          <w:rFonts w:ascii="Times New Roman" w:eastAsia="Times New Roman" w:hAnsi="Times New Roman" w:cs="Times New Roman"/>
          <w:color w:val="000000"/>
          <w:sz w:val="21"/>
          <w:szCs w:val="21"/>
          <w:lang w:eastAsia="ru-RU"/>
        </w:rPr>
        <w:softHyphen/>
        <w:t>та Рос</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ей Смоленска</w:t>
      </w:r>
    </w:p>
    <w:p w14:paraId="364DC56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об</w:t>
      </w:r>
      <w:r w:rsidRPr="00142FC7">
        <w:rPr>
          <w:rFonts w:ascii="Times New Roman" w:eastAsia="Times New Roman" w:hAnsi="Times New Roman" w:cs="Times New Roman"/>
          <w:color w:val="000000"/>
          <w:sz w:val="21"/>
          <w:szCs w:val="21"/>
          <w:lang w:eastAsia="ru-RU"/>
        </w:rPr>
        <w:softHyphen/>
        <w:t>ра</w:t>
      </w:r>
      <w:r w:rsidRPr="00142FC7">
        <w:rPr>
          <w:rFonts w:ascii="Times New Roman" w:eastAsia="Times New Roman" w:hAnsi="Times New Roman" w:cs="Times New Roman"/>
          <w:color w:val="000000"/>
          <w:sz w:val="21"/>
          <w:szCs w:val="21"/>
          <w:lang w:eastAsia="ru-RU"/>
        </w:rPr>
        <w:softHyphen/>
        <w:t>зо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ние Речи Посполитой</w:t>
      </w:r>
    </w:p>
    <w:p w14:paraId="609B7BF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7EF109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 Прочтите отрывок из сочинения современного историка и укажите век, когда был принят документ, о котором идёт речь.</w:t>
      </w:r>
    </w:p>
    <w:p w14:paraId="395B44B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 важнейшим в законодательном акте относятся главы, определяющие сословную структуру общества. Глава XI «Суд о крестьянах» удовлетворила требование дворян о праве на бессрочный сыск беглых. Тем самым отменялись урочные лета, и крестьяне с их потомством становились навечно собственностью помещиков, дворцового ведомства и духовных владельцев».</w:t>
      </w:r>
    </w:p>
    <w:p w14:paraId="7D69247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14:paraId="45A88AE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DE47C4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  Прочтите отрывок из труда историка и укажите год, когда происходили описываемые события.</w:t>
      </w:r>
    </w:p>
    <w:p w14:paraId="7180A5E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«Полтора года Москва оставалась полем сражения. За это время жители привыкли поминутно ждать удара ядра и прятаться от обстрелов. Теперь сражение было выиграно. Лихая година осталась позади.</w:t>
      </w:r>
    </w:p>
    <w:p w14:paraId="6F688CC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В честь победы был устроен парад. Земская рать построилась на Арбате, а оттуда торжественным маршем проследовала в Китай-город. Отряды Трубецкого, собравшиеся за Покровскими воротами, вступили в крепость с другой стороны. Войска сошлись на площади подле Лобного места, откуда двинулись через Спасские ворота в Кремль. Пробил великий час. Древняя столица Русского гocyдарства была полностью очищена от иноземных завоевателей».</w:t>
      </w:r>
    </w:p>
    <w:p w14:paraId="18ED27E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1380 г. 2) 1480 г. 3) 1612 г. 4) 1812 г.</w:t>
      </w:r>
    </w:p>
    <w:p w14:paraId="5D21782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80B4DD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 Прочтите отрывок из труда историка и укажите правителя, о котором идёт речь.</w:t>
      </w:r>
    </w:p>
    <w:p w14:paraId="14B599C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«Царь Фёдор умер. С его кончиной пресеклась династия Ивана Калиты, правившая Mосковским государством на протяжении трёхсот лет. Влияние правителя пошатнулось. Знать мирилась с его властью, пока он вершил дел именем законного царя. Однако в глазах великих бояр он оставался не более чем худородным временщиком. Претензии правителя на обладание короной вызвали негодование потомков великих и удельных князей. "Временщик" не состоял в кpовном родстве с царём и потому не имел никаких формальных прав на трон».</w:t>
      </w:r>
    </w:p>
    <w:p w14:paraId="15DA3AD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p w14:paraId="701137F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Василий Шуйский 2) Борис Годунов</w:t>
      </w:r>
    </w:p>
    <w:p w14:paraId="5F9D702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Фёдор Мстиславский 4) Михаил Романов</w:t>
      </w:r>
    </w:p>
    <w:p w14:paraId="35E4453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1140EA1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12.Укажите имя предводителя одного из крупнейших народных восстаний XVII в.</w:t>
      </w:r>
    </w:p>
    <w:p w14:paraId="0260246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Ермак Тимофеевич 2) Симон Ушаков</w:t>
      </w:r>
    </w:p>
    <w:p w14:paraId="3D6267C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Степан Разин 4) Емельян Пугачёв</w:t>
      </w:r>
    </w:p>
    <w:p w14:paraId="033412A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FBBE3C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13.Рассмотрите схему.</w:t>
      </w:r>
    </w:p>
    <w:p w14:paraId="661E776D" w14:textId="77777777" w:rsidR="00805D02" w:rsidRPr="00C85453" w:rsidRDefault="00805D02" w:rsidP="00805D02">
      <w:pPr>
        <w:shd w:val="clear" w:color="auto" w:fill="FFFFFF"/>
        <w:spacing w:after="150" w:line="240" w:lineRule="auto"/>
        <w:rPr>
          <w:rFonts w:ascii="Arial" w:eastAsia="Times New Roman" w:hAnsi="Arial" w:cs="Arial"/>
          <w:color w:val="000000"/>
          <w:sz w:val="21"/>
          <w:szCs w:val="21"/>
          <w:lang w:eastAsia="ru-RU"/>
        </w:rPr>
      </w:pPr>
      <w:r w:rsidRPr="00C85453">
        <w:rPr>
          <w:rFonts w:ascii="Arial" w:eastAsia="Times New Roman" w:hAnsi="Arial" w:cs="Arial"/>
          <w:noProof/>
          <w:color w:val="000000"/>
          <w:sz w:val="21"/>
          <w:szCs w:val="21"/>
          <w:lang w:eastAsia="ru-RU"/>
        </w:rPr>
        <w:lastRenderedPageBreak/>
        <w:drawing>
          <wp:inline distT="0" distB="0" distL="0" distR="0" wp14:anchorId="1906D758" wp14:editId="367FFD2C">
            <wp:extent cx="4627880" cy="5184140"/>
            <wp:effectExtent l="0" t="0" r="1270" b="0"/>
            <wp:docPr id="4" name="Рисунок 4" descr="https://fsd.multiurok.ru/html/2018/04/26/s_5ae0f3b22696f/88983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sd.multiurok.ru/html/2018/04/26/s_5ae0f3b22696f/889835_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27880" cy="5184140"/>
                    </a:xfrm>
                    <a:prstGeom prst="rect">
                      <a:avLst/>
                    </a:prstGeom>
                    <a:noFill/>
                    <a:ln>
                      <a:noFill/>
                    </a:ln>
                  </pic:spPr>
                </pic:pic>
              </a:graphicData>
            </a:graphic>
          </wp:inline>
        </w:drawing>
      </w:r>
    </w:p>
    <w:p w14:paraId="39D8869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На схеме обозначены действия восставших и район народного восстания под предводительством</w:t>
      </w:r>
    </w:p>
    <w:p w14:paraId="42B0EBB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p w14:paraId="185055B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Е. И. Пугачёва 2) С. Т. Разина</w:t>
      </w:r>
    </w:p>
    <w:p w14:paraId="5CF49C0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 А. Булавина 4) И. И. Болотникова</w:t>
      </w:r>
    </w:p>
    <w:p w14:paraId="2F1296E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7330383"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2</w:t>
      </w:r>
    </w:p>
    <w:p w14:paraId="7B1AA74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14.Расположите в хронологическом порядке следующие события. Укажите ответ в виде последовательности цифр выбранных элементов:</w:t>
      </w:r>
    </w:p>
    <w:p w14:paraId="488F73C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введение опричнины</w:t>
      </w:r>
    </w:p>
    <w:p w14:paraId="425898C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учреждение патриаршества в России</w:t>
      </w:r>
    </w:p>
    <w:p w14:paraId="5BEA69E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создание пол</w:t>
      </w:r>
      <w:r w:rsidRPr="00142FC7">
        <w:rPr>
          <w:rFonts w:ascii="Times New Roman" w:eastAsia="Times New Roman" w:hAnsi="Times New Roman" w:cs="Times New Roman"/>
          <w:color w:val="000000"/>
          <w:sz w:val="21"/>
          <w:szCs w:val="21"/>
          <w:lang w:eastAsia="ru-RU"/>
        </w:rPr>
        <w:softHyphen/>
        <w:t>ков «иноземного строя»</w:t>
      </w:r>
    </w:p>
    <w:p w14:paraId="4AECB72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созыв первого Земского собора</w:t>
      </w:r>
    </w:p>
    <w:p w14:paraId="763C1C6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 </w:t>
      </w:r>
    </w:p>
    <w:p w14:paraId="7B1A7A3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1CEEE3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9139" w:type="dxa"/>
        <w:shd w:val="clear" w:color="auto" w:fill="FFFFFF"/>
        <w:tblCellMar>
          <w:top w:w="105" w:type="dxa"/>
          <w:left w:w="105" w:type="dxa"/>
          <w:bottom w:w="105" w:type="dxa"/>
          <w:right w:w="105" w:type="dxa"/>
        </w:tblCellMar>
        <w:tblLook w:val="04A0" w:firstRow="1" w:lastRow="0" w:firstColumn="1" w:lastColumn="0" w:noHBand="0" w:noVBand="1"/>
      </w:tblPr>
      <w:tblGrid>
        <w:gridCol w:w="4556"/>
        <w:gridCol w:w="4583"/>
      </w:tblGrid>
      <w:tr w:rsidR="00805D02" w:rsidRPr="00142FC7" w14:paraId="6665D807" w14:textId="77777777" w:rsidTr="00142FC7">
        <w:trPr>
          <w:trHeight w:val="361"/>
        </w:trPr>
        <w:tc>
          <w:tcPr>
            <w:tcW w:w="4556"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A94846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ИМЕНА</w:t>
            </w:r>
          </w:p>
        </w:tc>
        <w:tc>
          <w:tcPr>
            <w:tcW w:w="4583"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EA90D0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СОБЫТИЕ</w:t>
            </w:r>
          </w:p>
        </w:tc>
      </w:tr>
      <w:tr w:rsidR="00805D02" w:rsidRPr="00142FC7" w14:paraId="15F9ECD8" w14:textId="77777777" w:rsidTr="00142FC7">
        <w:trPr>
          <w:trHeight w:val="1469"/>
        </w:trPr>
        <w:tc>
          <w:tcPr>
            <w:tcW w:w="4556"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C1D629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A) Патриарх Никон</w:t>
            </w:r>
          </w:p>
          <w:p w14:paraId="3E5BA00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 Степан Разин</w:t>
            </w:r>
          </w:p>
          <w:p w14:paraId="5C172BD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B) Михаил Романов</w:t>
            </w:r>
          </w:p>
        </w:tc>
        <w:tc>
          <w:tcPr>
            <w:tcW w:w="4583"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FF9EE9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восстание 1670-1671 гг.</w:t>
            </w:r>
          </w:p>
          <w:p w14:paraId="3243BB2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Земский собор 1613 г.</w:t>
            </w:r>
          </w:p>
          <w:p w14:paraId="6B6F90F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Переяславская Рада</w:t>
            </w:r>
          </w:p>
          <w:p w14:paraId="3219771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церковный раскол</w:t>
            </w:r>
          </w:p>
        </w:tc>
      </w:tr>
    </w:tbl>
    <w:p w14:paraId="2FFFE54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45" w:type="dxa"/>
          <w:left w:w="45" w:type="dxa"/>
          <w:bottom w:w="45" w:type="dxa"/>
          <w:right w:w="45" w:type="dxa"/>
        </w:tblCellMar>
        <w:tblLook w:val="04A0" w:firstRow="1" w:lastRow="0" w:firstColumn="1" w:lastColumn="0" w:noHBand="0" w:noVBand="1"/>
      </w:tblPr>
      <w:tblGrid>
        <w:gridCol w:w="1164"/>
        <w:gridCol w:w="1196"/>
        <w:gridCol w:w="1180"/>
      </w:tblGrid>
      <w:tr w:rsidR="00805D02" w:rsidRPr="00142FC7" w14:paraId="30AD7307" w14:textId="7777777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70A865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9D18DE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73CC06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w:t>
            </w:r>
          </w:p>
        </w:tc>
      </w:tr>
      <w:tr w:rsidR="00805D02" w:rsidRPr="00142FC7" w14:paraId="73ACA4BE" w14:textId="77777777" w:rsidTr="00C82B0D">
        <w:trPr>
          <w:trHeight w:val="270"/>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09229DF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01234E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584D35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r>
    </w:tbl>
    <w:p w14:paraId="4138FBB1" w14:textId="77777777" w:rsidR="00805D02" w:rsidRPr="00142FC7" w:rsidRDefault="00805D02" w:rsidP="00805D02">
      <w:pPr>
        <w:spacing w:after="0" w:line="240" w:lineRule="auto"/>
        <w:rPr>
          <w:rFonts w:ascii="Times New Roman" w:eastAsia="Times New Roman" w:hAnsi="Times New Roman" w:cs="Times New Roman"/>
          <w:sz w:val="24"/>
          <w:szCs w:val="24"/>
          <w:lang w:eastAsia="ru-RU"/>
        </w:rPr>
      </w:pPr>
      <w:r w:rsidRPr="00142FC7">
        <w:rPr>
          <w:rFonts w:ascii="Times New Roman" w:eastAsia="Times New Roman" w:hAnsi="Times New Roman" w:cs="Times New Roman"/>
          <w:color w:val="252525"/>
          <w:sz w:val="24"/>
          <w:szCs w:val="24"/>
          <w:lang w:eastAsia="ru-RU"/>
        </w:rPr>
        <w:br/>
      </w:r>
    </w:p>
    <w:p w14:paraId="421C9A1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E4FD6D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37F2E82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7CC1E4E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35777AF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 Напишите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ное слово.</w:t>
      </w:r>
    </w:p>
    <w:p w14:paraId="43B511C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Новые яв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в ре</w:t>
      </w:r>
      <w:r w:rsidRPr="00142FC7">
        <w:rPr>
          <w:rFonts w:ascii="Times New Roman" w:eastAsia="Times New Roman" w:hAnsi="Times New Roman" w:cs="Times New Roman"/>
          <w:color w:val="000000"/>
          <w:sz w:val="21"/>
          <w:szCs w:val="21"/>
          <w:lang w:eastAsia="ru-RU"/>
        </w:rPr>
        <w:softHyphen/>
        <w:t>мес</w:t>
      </w:r>
      <w:r w:rsidRPr="00142FC7">
        <w:rPr>
          <w:rFonts w:ascii="Times New Roman" w:eastAsia="Times New Roman" w:hAnsi="Times New Roman" w:cs="Times New Roman"/>
          <w:color w:val="000000"/>
          <w:sz w:val="21"/>
          <w:szCs w:val="21"/>
          <w:lang w:eastAsia="ru-RU"/>
        </w:rPr>
        <w:softHyphen/>
        <w:t>ле со</w:t>
      </w:r>
      <w:r w:rsidRPr="00142FC7">
        <w:rPr>
          <w:rFonts w:ascii="Times New Roman" w:eastAsia="Times New Roman" w:hAnsi="Times New Roman" w:cs="Times New Roman"/>
          <w:color w:val="000000"/>
          <w:sz w:val="21"/>
          <w:szCs w:val="21"/>
          <w:lang w:eastAsia="ru-RU"/>
        </w:rPr>
        <w:softHyphen/>
        <w:t>зда</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ли пред</w:t>
      </w:r>
      <w:r w:rsidRPr="00142FC7">
        <w:rPr>
          <w:rFonts w:ascii="Times New Roman" w:eastAsia="Times New Roman" w:hAnsi="Times New Roman" w:cs="Times New Roman"/>
          <w:color w:val="000000"/>
          <w:sz w:val="21"/>
          <w:szCs w:val="21"/>
          <w:lang w:eastAsia="ru-RU"/>
        </w:rPr>
        <w:softHyphen/>
        <w:t>по</w:t>
      </w:r>
      <w:r w:rsidRPr="00142FC7">
        <w:rPr>
          <w:rFonts w:ascii="Times New Roman" w:eastAsia="Times New Roman" w:hAnsi="Times New Roman" w:cs="Times New Roman"/>
          <w:color w:val="000000"/>
          <w:sz w:val="21"/>
          <w:szCs w:val="21"/>
          <w:lang w:eastAsia="ru-RU"/>
        </w:rPr>
        <w:softHyphen/>
        <w:t>сыл</w:t>
      </w:r>
      <w:r w:rsidRPr="00142FC7">
        <w:rPr>
          <w:rFonts w:ascii="Times New Roman" w:eastAsia="Times New Roman" w:hAnsi="Times New Roman" w:cs="Times New Roman"/>
          <w:color w:val="000000"/>
          <w:sz w:val="21"/>
          <w:szCs w:val="21"/>
          <w:lang w:eastAsia="ru-RU"/>
        </w:rPr>
        <w:softHyphen/>
        <w:t>ки для раз</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тия в XVII в. пред</w:t>
      </w:r>
      <w:r w:rsidRPr="00142FC7">
        <w:rPr>
          <w:rFonts w:ascii="Times New Roman" w:eastAsia="Times New Roman" w:hAnsi="Times New Roman" w:cs="Times New Roman"/>
          <w:color w:val="000000"/>
          <w:sz w:val="21"/>
          <w:szCs w:val="21"/>
          <w:lang w:eastAsia="ru-RU"/>
        </w:rPr>
        <w:softHyphen/>
        <w:t>при</w:t>
      </w:r>
      <w:r w:rsidRPr="00142FC7">
        <w:rPr>
          <w:rFonts w:ascii="Times New Roman" w:eastAsia="Times New Roman" w:hAnsi="Times New Roman" w:cs="Times New Roman"/>
          <w:color w:val="000000"/>
          <w:sz w:val="21"/>
          <w:szCs w:val="21"/>
          <w:lang w:eastAsia="ru-RU"/>
        </w:rPr>
        <w:softHyphen/>
        <w:t>я</w:t>
      </w:r>
      <w:r w:rsidRPr="00142FC7">
        <w:rPr>
          <w:rFonts w:ascii="Times New Roman" w:eastAsia="Times New Roman" w:hAnsi="Times New Roman" w:cs="Times New Roman"/>
          <w:color w:val="000000"/>
          <w:sz w:val="21"/>
          <w:szCs w:val="21"/>
          <w:lang w:eastAsia="ru-RU"/>
        </w:rPr>
        <w:softHyphen/>
        <w:t>тий но</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го типа — _________. Они были ос</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ны на раз</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труда и ис</w:t>
      </w:r>
      <w:r w:rsidRPr="00142FC7">
        <w:rPr>
          <w:rFonts w:ascii="Times New Roman" w:eastAsia="Times New Roman" w:hAnsi="Times New Roman" w:cs="Times New Roman"/>
          <w:color w:val="000000"/>
          <w:sz w:val="21"/>
          <w:szCs w:val="21"/>
          <w:lang w:eastAsia="ru-RU"/>
        </w:rPr>
        <w:softHyphen/>
        <w:t>поль</w:t>
      </w:r>
      <w:r w:rsidRPr="00142FC7">
        <w:rPr>
          <w:rFonts w:ascii="Times New Roman" w:eastAsia="Times New Roman" w:hAnsi="Times New Roman" w:cs="Times New Roman"/>
          <w:color w:val="000000"/>
          <w:sz w:val="21"/>
          <w:szCs w:val="21"/>
          <w:lang w:eastAsia="ru-RU"/>
        </w:rPr>
        <w:softHyphen/>
        <w:t>зо</w:t>
      </w:r>
      <w:r w:rsidRPr="00142FC7">
        <w:rPr>
          <w:rFonts w:ascii="Times New Roman" w:eastAsia="Times New Roman" w:hAnsi="Times New Roman" w:cs="Times New Roman"/>
          <w:color w:val="000000"/>
          <w:sz w:val="21"/>
          <w:szCs w:val="21"/>
          <w:lang w:eastAsia="ru-RU"/>
        </w:rPr>
        <w:softHyphen/>
        <w:t>ва</w:t>
      </w:r>
      <w:r w:rsidRPr="00142FC7">
        <w:rPr>
          <w:rFonts w:ascii="Times New Roman" w:eastAsia="Times New Roman" w:hAnsi="Times New Roman" w:cs="Times New Roman"/>
          <w:color w:val="000000"/>
          <w:sz w:val="21"/>
          <w:szCs w:val="21"/>
          <w:lang w:eastAsia="ru-RU"/>
        </w:rPr>
        <w:softHyphen/>
        <w:t>нии руч</w:t>
      </w:r>
      <w:r w:rsidRPr="00142FC7">
        <w:rPr>
          <w:rFonts w:ascii="Times New Roman" w:eastAsia="Times New Roman" w:hAnsi="Times New Roman" w:cs="Times New Roman"/>
          <w:color w:val="000000"/>
          <w:sz w:val="21"/>
          <w:szCs w:val="21"/>
          <w:lang w:eastAsia="ru-RU"/>
        </w:rPr>
        <w:softHyphen/>
        <w:t>ной ре</w:t>
      </w:r>
      <w:r w:rsidRPr="00142FC7">
        <w:rPr>
          <w:rFonts w:ascii="Times New Roman" w:eastAsia="Times New Roman" w:hAnsi="Times New Roman" w:cs="Times New Roman"/>
          <w:color w:val="000000"/>
          <w:sz w:val="21"/>
          <w:szCs w:val="21"/>
          <w:lang w:eastAsia="ru-RU"/>
        </w:rPr>
        <w:softHyphen/>
        <w:t>мес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ной техники.</w:t>
      </w:r>
    </w:p>
    <w:p w14:paraId="1476B93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29AB100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17.Сравните организацию русского войска в годы правления Ивана III и правления Ивана IV. Выберите и запишите в первую колонку порядковые номера черт сходства, а во вторую — порядковые номера черт различия.</w:t>
      </w:r>
    </w:p>
    <w:p w14:paraId="229288C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ограничение местничества при назначении на воинские должности</w:t>
      </w:r>
    </w:p>
    <w:p w14:paraId="6A950E0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создание особого соединения царской рати — московского стрелецкого войска</w:t>
      </w:r>
    </w:p>
    <w:p w14:paraId="7348326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большая роль дворянской конницы</w:t>
      </w:r>
    </w:p>
    <w:p w14:paraId="33C2900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наличие артиллерии</w:t>
      </w:r>
    </w:p>
    <w:p w14:paraId="4A1C4B1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tbl>
      <w:tblPr>
        <w:tblW w:w="5000" w:type="pct"/>
        <w:shd w:val="clear" w:color="auto" w:fill="FFFFFF"/>
        <w:tblCellMar>
          <w:top w:w="75" w:type="dxa"/>
          <w:left w:w="75" w:type="dxa"/>
          <w:bottom w:w="75" w:type="dxa"/>
          <w:right w:w="75" w:type="dxa"/>
        </w:tblCellMar>
        <w:tblLook w:val="04A0" w:firstRow="1" w:lastRow="0" w:firstColumn="1" w:lastColumn="0" w:noHBand="0" w:noVBand="1"/>
      </w:tblPr>
      <w:tblGrid>
        <w:gridCol w:w="2333"/>
        <w:gridCol w:w="2334"/>
        <w:gridCol w:w="2334"/>
        <w:gridCol w:w="2334"/>
      </w:tblGrid>
      <w:tr w:rsidR="00805D02" w:rsidRPr="00142FC7" w14:paraId="4C43537A" w14:textId="77777777" w:rsidTr="00C82B0D">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3A787B9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3B29C3A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различия</w:t>
            </w:r>
          </w:p>
        </w:tc>
      </w:tr>
      <w:tr w:rsidR="00805D02" w:rsidRPr="00142FC7" w14:paraId="61E56842" w14:textId="77777777" w:rsidTr="00C82B0D">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4DE6548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184667E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600D227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72EF503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38DD85D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256374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18.Укажите князя,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в схеме.</w:t>
      </w:r>
    </w:p>
    <w:p w14:paraId="737CEAF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r w:rsidRPr="00142FC7">
        <w:rPr>
          <w:rFonts w:ascii="Times New Roman" w:eastAsia="Times New Roman" w:hAnsi="Times New Roman" w:cs="Times New Roman"/>
          <w:noProof/>
          <w:color w:val="000000"/>
          <w:sz w:val="21"/>
          <w:szCs w:val="21"/>
          <w:lang w:eastAsia="ru-RU"/>
        </w:rPr>
        <w:drawing>
          <wp:inline distT="0" distB="0" distL="0" distR="0" wp14:anchorId="67204F48" wp14:editId="5D8E763D">
            <wp:extent cx="4420870" cy="1876425"/>
            <wp:effectExtent l="0" t="0" r="0" b="9525"/>
            <wp:docPr id="3" name="Рисунок 3" descr="https://fsd.multiurok.ru/html/2018/04/26/s_5ae0f3b22696f/88983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sd.multiurok.ru/html/2018/04/26/s_5ae0f3b22696f/889835_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0870" cy="1876425"/>
                    </a:xfrm>
                    <a:prstGeom prst="rect">
                      <a:avLst/>
                    </a:prstGeom>
                    <a:noFill/>
                    <a:ln>
                      <a:noFill/>
                    </a:ln>
                  </pic:spPr>
                </pic:pic>
              </a:graphicData>
            </a:graphic>
          </wp:inline>
        </w:drawing>
      </w:r>
    </w:p>
    <w:p w14:paraId="1A4F20A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8A5A55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 </w:t>
      </w:r>
    </w:p>
    <w:p w14:paraId="35C4537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7C3E9A8"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Часть 3</w:t>
      </w:r>
    </w:p>
    <w:p w14:paraId="41E7A68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19.Укажите век, к которому относятся описанные в тексте события. Укажите название периода, о котором идёт речь.</w:t>
      </w:r>
    </w:p>
    <w:p w14:paraId="6EED44D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Из сочинения историка</w:t>
      </w:r>
    </w:p>
    <w:p w14:paraId="1F77C3B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«Отношения Лжедмитрия с думой неизбежно стали меняться с тех пор, как он распустил повстанческие отряды и стал управлять страной традиционными методами…</w:t>
      </w:r>
    </w:p>
    <w:p w14:paraId="509C90B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Оказавшись на троне, Лжедмитрий столкнулся с теми же трудностями, что и его мнимый отец. Иностранных наблюдателей поражали московские порядки, при которых царь шагу не мог ступить без Боярской думы. Бояре не только решали с царём государственные дела, но и сопровождали его повсюду… Отрепьеву, не обладающему достаточным авторитетом среди московской знати, не удалось разрушить стародавние традиции, которые опутывали его подобно паутине…</w:t>
      </w:r>
    </w:p>
    <w:p w14:paraId="21685D4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Лжедмитрий нередко нарушал обычаи и ритуалы. В думе двадцатичетырёхлетний царь не прочь был высмеять своих сенаторов... Он укорял бояр как людей несведущих и необразованных, предлагал им ехать в</w:t>
      </w:r>
    </w:p>
    <w:p w14:paraId="3BD01BE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чужие земли, чтобы хоть чему-то научиться. Но сколько бы ни поучал самозванец своих бояр, какие бы вольности ни позволял в обращении с ними, он вынужден был подчиняться древним традициям и считаться с авторитетом Боярской думы.</w:t>
      </w:r>
    </w:p>
    <w:p w14:paraId="39CA567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Пышный придворный ритуал, заимствованный из Византии, раболепное поведение придворных создавали видимость неслыханного могущества русского царя. Сама доктрина самодержавия, казалось бы, исключала возможность открытой оппозиции государю. На самом деле Боярская дума прочно удерживала в своих руках нити управления государством, неизменно навязывая самозванцу свою волю».</w:t>
      </w:r>
    </w:p>
    <w:p w14:paraId="2263D0E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br/>
      </w:r>
    </w:p>
    <w:p w14:paraId="6A51CDD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 В последнем абзаце отрывка найдите и запишите предложение, где описана ситуация, причины которой названы в тексте отрывка. Используя текст, укажите не менее двух причин указанной ситуации.</w:t>
      </w:r>
    </w:p>
    <w:p w14:paraId="5F52731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 Существует точка зрения, что не</w:t>
      </w:r>
      <w:r w:rsidRPr="00142FC7">
        <w:rPr>
          <w:rFonts w:ascii="Times New Roman" w:eastAsia="Times New Roman" w:hAnsi="Times New Roman" w:cs="Times New Roman"/>
          <w:color w:val="000000"/>
          <w:sz w:val="21"/>
          <w:szCs w:val="21"/>
          <w:lang w:eastAsia="ru-RU"/>
        </w:rPr>
        <w:softHyphen/>
        <w:t>ко</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рые черты си</w:t>
      </w:r>
      <w:r w:rsidRPr="00142FC7">
        <w:rPr>
          <w:rFonts w:ascii="Times New Roman" w:eastAsia="Times New Roman" w:hAnsi="Times New Roman" w:cs="Times New Roman"/>
          <w:color w:val="000000"/>
          <w:sz w:val="21"/>
          <w:szCs w:val="21"/>
          <w:lang w:eastAsia="ru-RU"/>
        </w:rPr>
        <w:softHyphen/>
        <w:t>сте</w:t>
      </w:r>
      <w:r w:rsidRPr="00142FC7">
        <w:rPr>
          <w:rFonts w:ascii="Times New Roman" w:eastAsia="Times New Roman" w:hAnsi="Times New Roman" w:cs="Times New Roman"/>
          <w:color w:val="000000"/>
          <w:sz w:val="21"/>
          <w:szCs w:val="21"/>
          <w:lang w:eastAsia="ru-RU"/>
        </w:rPr>
        <w:softHyphen/>
        <w:t>мы управ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w:t>
      </w:r>
      <w:r w:rsidRPr="00142FC7">
        <w:rPr>
          <w:rFonts w:ascii="Times New Roman" w:eastAsia="Times New Roman" w:hAnsi="Times New Roman" w:cs="Times New Roman"/>
          <w:color w:val="000000"/>
          <w:sz w:val="21"/>
          <w:szCs w:val="21"/>
          <w:lang w:eastAsia="ru-RU"/>
        </w:rPr>
        <w:softHyphen/>
        <w:t>су</w:t>
      </w:r>
      <w:r w:rsidRPr="00142FC7">
        <w:rPr>
          <w:rFonts w:ascii="Times New Roman" w:eastAsia="Times New Roman" w:hAnsi="Times New Roman" w:cs="Times New Roman"/>
          <w:color w:val="000000"/>
          <w:sz w:val="21"/>
          <w:szCs w:val="21"/>
          <w:lang w:eastAsia="ru-RU"/>
        </w:rPr>
        <w:softHyphen/>
        <w:t>дар</w:t>
      </w:r>
      <w:r w:rsidRPr="00142FC7">
        <w:rPr>
          <w:rFonts w:ascii="Times New Roman" w:eastAsia="Times New Roman" w:hAnsi="Times New Roman" w:cs="Times New Roman"/>
          <w:color w:val="000000"/>
          <w:sz w:val="21"/>
          <w:szCs w:val="21"/>
          <w:lang w:eastAsia="ru-RU"/>
        </w:rPr>
        <w:softHyphen/>
        <w:t>ства в се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не XVI в. и в се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не XVII в. были сходны.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 не менее двух фактов, положений, под</w:t>
      </w:r>
      <w:r w:rsidRPr="00142FC7">
        <w:rPr>
          <w:rFonts w:ascii="Times New Roman" w:eastAsia="Times New Roman" w:hAnsi="Times New Roman" w:cs="Times New Roman"/>
          <w:color w:val="000000"/>
          <w:sz w:val="21"/>
          <w:szCs w:val="21"/>
          <w:lang w:eastAsia="ru-RU"/>
        </w:rPr>
        <w:softHyphen/>
        <w:t>твер</w:t>
      </w:r>
      <w:r w:rsidRPr="00142FC7">
        <w:rPr>
          <w:rFonts w:ascii="Times New Roman" w:eastAsia="Times New Roman" w:hAnsi="Times New Roman" w:cs="Times New Roman"/>
          <w:color w:val="000000"/>
          <w:sz w:val="21"/>
          <w:szCs w:val="21"/>
          <w:lang w:eastAsia="ru-RU"/>
        </w:rPr>
        <w:softHyphen/>
        <w:t>жда</w:t>
      </w:r>
      <w:r w:rsidRPr="00142FC7">
        <w:rPr>
          <w:rFonts w:ascii="Times New Roman" w:eastAsia="Times New Roman" w:hAnsi="Times New Roman" w:cs="Times New Roman"/>
          <w:color w:val="000000"/>
          <w:sz w:val="21"/>
          <w:szCs w:val="21"/>
          <w:lang w:eastAsia="ru-RU"/>
        </w:rPr>
        <w:softHyphen/>
        <w:t>ю</w:t>
      </w:r>
      <w:r w:rsidRPr="00142FC7">
        <w:rPr>
          <w:rFonts w:ascii="Times New Roman" w:eastAsia="Times New Roman" w:hAnsi="Times New Roman" w:cs="Times New Roman"/>
          <w:color w:val="000000"/>
          <w:sz w:val="21"/>
          <w:szCs w:val="21"/>
          <w:lang w:eastAsia="ru-RU"/>
        </w:rPr>
        <w:softHyphen/>
        <w:t>щих это сходство.</w:t>
      </w:r>
    </w:p>
    <w:p w14:paraId="791720B5"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074EC5A8"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14:paraId="740161EB"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b/>
          <w:bCs/>
          <w:color w:val="000000"/>
          <w:sz w:val="21"/>
          <w:szCs w:val="21"/>
          <w:lang w:eastAsia="ru-RU"/>
        </w:rPr>
      </w:pPr>
    </w:p>
    <w:p w14:paraId="741674CC"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Итоговая контрольная работа</w:t>
      </w:r>
    </w:p>
    <w:p w14:paraId="1C8B9CD7"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за курс ИСТОРИЯ РОССИИ</w:t>
      </w:r>
    </w:p>
    <w:p w14:paraId="330C98C8"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(в соответствии ФГОС и ИКС)</w:t>
      </w:r>
    </w:p>
    <w:p w14:paraId="054DFEBC"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 КЛАСС</w:t>
      </w:r>
    </w:p>
    <w:p w14:paraId="1C32301D"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4C6C9CC1"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вариант</w:t>
      </w:r>
    </w:p>
    <w:p w14:paraId="7DC6783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1.В каком веке было принято Соборное уложение?</w:t>
      </w:r>
    </w:p>
    <w:p w14:paraId="41FFE47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14:paraId="10EBE86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540262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В каком году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шел Со</w:t>
      </w:r>
      <w:r w:rsidRPr="00142FC7">
        <w:rPr>
          <w:rFonts w:ascii="Times New Roman" w:eastAsia="Times New Roman" w:hAnsi="Times New Roman" w:cs="Times New Roman"/>
          <w:color w:val="000000"/>
          <w:sz w:val="21"/>
          <w:szCs w:val="21"/>
          <w:lang w:eastAsia="ru-RU"/>
        </w:rPr>
        <w:softHyphen/>
        <w:t>ля</w:t>
      </w:r>
      <w:r w:rsidRPr="00142FC7">
        <w:rPr>
          <w:rFonts w:ascii="Times New Roman" w:eastAsia="Times New Roman" w:hAnsi="Times New Roman" w:cs="Times New Roman"/>
          <w:color w:val="000000"/>
          <w:sz w:val="21"/>
          <w:szCs w:val="21"/>
          <w:lang w:eastAsia="ru-RU"/>
        </w:rPr>
        <w:softHyphen/>
        <w:t>ной бунт?</w:t>
      </w:r>
    </w:p>
    <w:p w14:paraId="490401A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1549 г. 2) 1606 г. 3) 1648 г. 4) 1687 г.</w:t>
      </w:r>
    </w:p>
    <w:p w14:paraId="39C1387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Ответ:</w:t>
      </w:r>
    </w:p>
    <w:p w14:paraId="449F24C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Какое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ных со</w:t>
      </w:r>
      <w:r w:rsidRPr="00142FC7">
        <w:rPr>
          <w:rFonts w:ascii="Times New Roman" w:eastAsia="Times New Roman" w:hAnsi="Times New Roman" w:cs="Times New Roman"/>
          <w:color w:val="000000"/>
          <w:sz w:val="21"/>
          <w:szCs w:val="21"/>
          <w:lang w:eastAsia="ru-RU"/>
        </w:rPr>
        <w:softHyphen/>
        <w:t>бы</w:t>
      </w:r>
      <w:r w:rsidRPr="00142FC7">
        <w:rPr>
          <w:rFonts w:ascii="Times New Roman" w:eastAsia="Times New Roman" w:hAnsi="Times New Roman" w:cs="Times New Roman"/>
          <w:color w:val="000000"/>
          <w:sz w:val="21"/>
          <w:szCs w:val="21"/>
          <w:lang w:eastAsia="ru-RU"/>
        </w:rPr>
        <w:softHyphen/>
        <w:t>тий про</w:t>
      </w:r>
      <w:r w:rsidRPr="00142FC7">
        <w:rPr>
          <w:rFonts w:ascii="Times New Roman" w:eastAsia="Times New Roman" w:hAnsi="Times New Roman" w:cs="Times New Roman"/>
          <w:color w:val="000000"/>
          <w:sz w:val="21"/>
          <w:szCs w:val="21"/>
          <w:lang w:eastAsia="ru-RU"/>
        </w:rPr>
        <w:softHyphen/>
        <w:t>изо</w:t>
      </w:r>
      <w:r w:rsidRPr="00142FC7">
        <w:rPr>
          <w:rFonts w:ascii="Times New Roman" w:eastAsia="Times New Roman" w:hAnsi="Times New Roman" w:cs="Times New Roman"/>
          <w:color w:val="000000"/>
          <w:sz w:val="21"/>
          <w:szCs w:val="21"/>
          <w:lang w:eastAsia="ru-RU"/>
        </w:rPr>
        <w:softHyphen/>
        <w:t>шло рань</w:t>
      </w:r>
      <w:r w:rsidRPr="00142FC7">
        <w:rPr>
          <w:rFonts w:ascii="Times New Roman" w:eastAsia="Times New Roman" w:hAnsi="Times New Roman" w:cs="Times New Roman"/>
          <w:color w:val="000000"/>
          <w:sz w:val="21"/>
          <w:szCs w:val="21"/>
          <w:lang w:eastAsia="ru-RU"/>
        </w:rPr>
        <w:softHyphen/>
        <w:t>ше остальных?</w:t>
      </w:r>
    </w:p>
    <w:p w14:paraId="285315C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восстание под пред</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ством Ивана Болотникова</w:t>
      </w:r>
    </w:p>
    <w:p w14:paraId="1677363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«Соляной бунт» 3) «Медный бунт»</w:t>
      </w:r>
    </w:p>
    <w:p w14:paraId="76674A9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восстание под пред</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ством Сте</w:t>
      </w:r>
      <w:r w:rsidRPr="00142FC7">
        <w:rPr>
          <w:rFonts w:ascii="Times New Roman" w:eastAsia="Times New Roman" w:hAnsi="Times New Roman" w:cs="Times New Roman"/>
          <w:color w:val="000000"/>
          <w:sz w:val="21"/>
          <w:szCs w:val="21"/>
          <w:lang w:eastAsia="ru-RU"/>
        </w:rPr>
        <w:softHyphen/>
        <w:t>па</w:t>
      </w:r>
      <w:r w:rsidRPr="00142FC7">
        <w:rPr>
          <w:rFonts w:ascii="Times New Roman" w:eastAsia="Times New Roman" w:hAnsi="Times New Roman" w:cs="Times New Roman"/>
          <w:color w:val="000000"/>
          <w:sz w:val="21"/>
          <w:szCs w:val="21"/>
          <w:lang w:eastAsia="ru-RU"/>
        </w:rPr>
        <w:softHyphen/>
        <w:t>на Разина</w:t>
      </w:r>
    </w:p>
    <w:p w14:paraId="73A5A40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34926F4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Как называлось сословно-представительное учреждение в России, появившееся в период реформ Избранной рады?</w:t>
      </w:r>
    </w:p>
    <w:p w14:paraId="70C4667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Земский собор 2) Уложенная комиссия 3) Негласный комитет 4) Боярская дума</w:t>
      </w:r>
    </w:p>
    <w:p w14:paraId="399CA5D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49943B8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Что из пе</w:t>
      </w:r>
      <w:r w:rsidRPr="00142FC7">
        <w:rPr>
          <w:rFonts w:ascii="Times New Roman" w:eastAsia="Times New Roman" w:hAnsi="Times New Roman" w:cs="Times New Roman"/>
          <w:color w:val="000000"/>
          <w:sz w:val="21"/>
          <w:szCs w:val="21"/>
          <w:lang w:eastAsia="ru-RU"/>
        </w:rPr>
        <w:softHyphen/>
        <w:t>ре</w:t>
      </w:r>
      <w:r w:rsidRPr="00142FC7">
        <w:rPr>
          <w:rFonts w:ascii="Times New Roman" w:eastAsia="Times New Roman" w:hAnsi="Times New Roman" w:cs="Times New Roman"/>
          <w:color w:val="000000"/>
          <w:sz w:val="21"/>
          <w:szCs w:val="21"/>
          <w:lang w:eastAsia="ru-RU"/>
        </w:rPr>
        <w:softHyphen/>
        <w:t>чис</w:t>
      </w:r>
      <w:r w:rsidRPr="00142FC7">
        <w:rPr>
          <w:rFonts w:ascii="Times New Roman" w:eastAsia="Times New Roman" w:hAnsi="Times New Roman" w:cs="Times New Roman"/>
          <w:color w:val="000000"/>
          <w:sz w:val="21"/>
          <w:szCs w:val="21"/>
          <w:lang w:eastAsia="ru-RU"/>
        </w:rPr>
        <w:softHyphen/>
        <w:t>лен</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было пред</w:t>
      </w:r>
      <w:r w:rsidRPr="00142FC7">
        <w:rPr>
          <w:rFonts w:ascii="Times New Roman" w:eastAsia="Times New Roman" w:hAnsi="Times New Roman" w:cs="Times New Roman"/>
          <w:color w:val="000000"/>
          <w:sz w:val="21"/>
          <w:szCs w:val="21"/>
          <w:lang w:eastAsia="ru-RU"/>
        </w:rPr>
        <w:softHyphen/>
        <w:t>при</w:t>
      </w:r>
      <w:r w:rsidRPr="00142FC7">
        <w:rPr>
          <w:rFonts w:ascii="Times New Roman" w:eastAsia="Times New Roman" w:hAnsi="Times New Roman" w:cs="Times New Roman"/>
          <w:color w:val="000000"/>
          <w:sz w:val="21"/>
          <w:szCs w:val="21"/>
          <w:lang w:eastAsia="ru-RU"/>
        </w:rPr>
        <w:softHyphen/>
        <w:t>ня</w:t>
      </w:r>
      <w:r w:rsidRPr="00142FC7">
        <w:rPr>
          <w:rFonts w:ascii="Times New Roman" w:eastAsia="Times New Roman" w:hAnsi="Times New Roman" w:cs="Times New Roman"/>
          <w:color w:val="000000"/>
          <w:sz w:val="21"/>
          <w:szCs w:val="21"/>
          <w:lang w:eastAsia="ru-RU"/>
        </w:rPr>
        <w:softHyphen/>
        <w:t>то в пе</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од 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ния Ивана IV?</w:t>
      </w:r>
    </w:p>
    <w:p w14:paraId="56BD340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пат</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ар</w:t>
      </w:r>
      <w:r w:rsidRPr="00142FC7">
        <w:rPr>
          <w:rFonts w:ascii="Times New Roman" w:eastAsia="Times New Roman" w:hAnsi="Times New Roman" w:cs="Times New Roman"/>
          <w:color w:val="000000"/>
          <w:sz w:val="21"/>
          <w:szCs w:val="21"/>
          <w:lang w:eastAsia="ru-RU"/>
        </w:rPr>
        <w:softHyphen/>
        <w:t>ше</w:t>
      </w:r>
      <w:r w:rsidRPr="00142FC7">
        <w:rPr>
          <w:rFonts w:ascii="Times New Roman" w:eastAsia="Times New Roman" w:hAnsi="Times New Roman" w:cs="Times New Roman"/>
          <w:color w:val="000000"/>
          <w:sz w:val="21"/>
          <w:szCs w:val="21"/>
          <w:lang w:eastAsia="ru-RU"/>
        </w:rPr>
        <w:softHyphen/>
        <w:t>ства в России 2) отмена уроч</w:t>
      </w:r>
      <w:r w:rsidRPr="00142FC7">
        <w:rPr>
          <w:rFonts w:ascii="Times New Roman" w:eastAsia="Times New Roman" w:hAnsi="Times New Roman" w:cs="Times New Roman"/>
          <w:color w:val="000000"/>
          <w:sz w:val="21"/>
          <w:szCs w:val="21"/>
          <w:lang w:eastAsia="ru-RU"/>
        </w:rPr>
        <w:softHyphen/>
        <w:t>ных лет</w:t>
      </w:r>
    </w:p>
    <w:p w14:paraId="338236B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принятие Со</w:t>
      </w:r>
      <w:r w:rsidRPr="00142FC7">
        <w:rPr>
          <w:rFonts w:ascii="Times New Roman" w:eastAsia="Times New Roman" w:hAnsi="Times New Roman" w:cs="Times New Roman"/>
          <w:color w:val="000000"/>
          <w:sz w:val="21"/>
          <w:szCs w:val="21"/>
          <w:lang w:eastAsia="ru-RU"/>
        </w:rPr>
        <w:softHyphen/>
        <w:t>бор</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го уложения 4) созыв пер</w:t>
      </w:r>
      <w:r w:rsidRPr="00142FC7">
        <w:rPr>
          <w:rFonts w:ascii="Times New Roman" w:eastAsia="Times New Roman" w:hAnsi="Times New Roman" w:cs="Times New Roman"/>
          <w:color w:val="000000"/>
          <w:sz w:val="21"/>
          <w:szCs w:val="21"/>
          <w:lang w:eastAsia="ru-RU"/>
        </w:rPr>
        <w:softHyphen/>
        <w:t>во</w:t>
      </w:r>
      <w:r w:rsidRPr="00142FC7">
        <w:rPr>
          <w:rFonts w:ascii="Times New Roman" w:eastAsia="Times New Roman" w:hAnsi="Times New Roman" w:cs="Times New Roman"/>
          <w:color w:val="000000"/>
          <w:sz w:val="21"/>
          <w:szCs w:val="21"/>
          <w:lang w:eastAsia="ru-RU"/>
        </w:rPr>
        <w:softHyphen/>
        <w:t>го Зем</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собора</w:t>
      </w:r>
    </w:p>
    <w:p w14:paraId="257A684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3FEEBB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 Одним из последствий внутренней политики царя Алексея Михайловича является</w:t>
      </w:r>
    </w:p>
    <w:p w14:paraId="45A5C4B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отмена кормлений 2) ликвидация монастырского землевладения</w:t>
      </w:r>
    </w:p>
    <w:p w14:paraId="0378764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снижение роли Земского собора в управлении государством</w:t>
      </w:r>
    </w:p>
    <w:p w14:paraId="3F5E347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введение подушной подати</w:t>
      </w:r>
    </w:p>
    <w:p w14:paraId="1C0ECB2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E94C44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 Что из названного было результатом народных волнений в Москве в 1648 г.?</w:t>
      </w:r>
    </w:p>
    <w:p w14:paraId="2C39BBB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учреждение опричнины 2) отмена медных денег</w:t>
      </w:r>
    </w:p>
    <w:p w14:paraId="3DE34E0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созыв Земского собора</w:t>
      </w:r>
    </w:p>
    <w:p w14:paraId="5435F1C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ограничение времени перехода крестьян к другому владельцу Юрьевым днём</w:t>
      </w:r>
    </w:p>
    <w:p w14:paraId="3489742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183AB91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  Что из названного относится к итогам Смуты конца XVI — начала XVII в.?</w:t>
      </w:r>
    </w:p>
    <w:p w14:paraId="1FDC746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воцарение династии Романовых 2) проведение реформ Избранной рады</w:t>
      </w:r>
    </w:p>
    <w:p w14:paraId="676AC90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создание стрелецкого войска 4) начало созыва Земских соборов</w:t>
      </w:r>
    </w:p>
    <w:p w14:paraId="06AF903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183CC3C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 Прочтите отрывок из исторического источника и укажите век, когда происходили описываемые события.</w:t>
      </w:r>
    </w:p>
    <w:p w14:paraId="6E2EB64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«Князь Дмитрий Михайлович и Кузьма… пошли в Ярославль. Костромичи ж их проводили с великою радостию и дали им на подмогу многую казну. Они же к Ярославлю, и многие люди их встречали с радостию… Ярославцы же их приняли с великою честию и принесли дары многия. Они же не взяли у них ничего и, будучи в Ярославле, начали промышлять, как бы им идти под Московское государство на очищение. К ним же начали из градов приезжать многие ратные люди и посадские люди привозить на помочь денежную казну…»</w:t>
      </w:r>
    </w:p>
    <w:p w14:paraId="1113A29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XIV в. 2) XV в. 3) XVI в. 4) XVII в.</w:t>
      </w:r>
    </w:p>
    <w:p w14:paraId="3951BB7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0F92D0E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10.Прочтите отрывок из сочинения современного историка и укажите, в каком году произошли описываемые события.</w:t>
      </w:r>
    </w:p>
    <w:p w14:paraId="0E64F8A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«В Кострому прибыла делегация Земского собора. Вместе с костромичами депутаты пошли крестным ходом к Михаилу в Ипатьевский монастырь... Перед угрозой того, что в случае отказа «Бог взыщет на нем разорение государства», Михаил не устоял. Марфа благословила сына. 2 мая он въехал в Москву, 11 июля венчался на царство».</w:t>
      </w:r>
    </w:p>
    <w:p w14:paraId="52A2C94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1584 г. 2) 1613 г. 3) 1645 г. 4) 1682 г.</w:t>
      </w:r>
    </w:p>
    <w:p w14:paraId="4A10504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6EE4A96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 Прочтите отрывок из исторического источника и укажите пропущенное в нём имя царя.</w:t>
      </w:r>
    </w:p>
    <w:p w14:paraId="5544C18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«…гетман Богдан Хмельницкой и всё Войско Запорожское присылали к великому государю царю и великому князю бити челом многожды, чтоб он, великий государь, православные христианские веры искоренить и</w:t>
      </w:r>
    </w:p>
    <w:p w14:paraId="49C1D09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святых Божиих церквей разорить гонителям их и клятвопреступникам не дал и над ними умилосердился, велел их приняти под свою государскую высокую руку... И по тому по всему приговорили: гетмана Богдана Хмельницкого и всё Войско Запорожское с городами и с землями принять...»</w:t>
      </w:r>
    </w:p>
    <w:p w14:paraId="2B6BAAD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Иван Васильевич 2) Борис Фёдорович 3) Михаил Фёдорович 4) Алексей Михайлович</w:t>
      </w:r>
    </w:p>
    <w:p w14:paraId="5C86A5B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3491527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 Кто являлся предводителем народного движения, происходившего в период Смутного времени в России?</w:t>
      </w:r>
    </w:p>
    <w:p w14:paraId="4615CDB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К. А. Булавин 2) Е. И. Пугачёв 3) С. Т. Разин 4) И. И. Болотников</w:t>
      </w:r>
    </w:p>
    <w:p w14:paraId="4D82A71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28504E7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 Рассмотрите схему и вы</w:t>
      </w:r>
      <w:r w:rsidRPr="00142FC7">
        <w:rPr>
          <w:rFonts w:ascii="Times New Roman" w:eastAsia="Times New Roman" w:hAnsi="Times New Roman" w:cs="Times New Roman"/>
          <w:color w:val="000000"/>
          <w:sz w:val="21"/>
          <w:szCs w:val="21"/>
          <w:lang w:eastAsia="ru-RU"/>
        </w:rPr>
        <w:softHyphen/>
        <w:t>пол</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те задание. </w:t>
      </w:r>
    </w:p>
    <w:p w14:paraId="2BDEAE14" w14:textId="77777777" w:rsidR="00805D02" w:rsidRPr="00C85453" w:rsidRDefault="00805D02" w:rsidP="00805D02">
      <w:pPr>
        <w:shd w:val="clear" w:color="auto" w:fill="FFFFFF"/>
        <w:spacing w:after="150" w:line="240" w:lineRule="auto"/>
        <w:rPr>
          <w:rFonts w:ascii="Arial" w:eastAsia="Times New Roman" w:hAnsi="Arial" w:cs="Arial"/>
          <w:color w:val="000000"/>
          <w:sz w:val="21"/>
          <w:szCs w:val="21"/>
          <w:lang w:eastAsia="ru-RU"/>
        </w:rPr>
      </w:pPr>
      <w:r w:rsidRPr="00C85453">
        <w:rPr>
          <w:rFonts w:ascii="Arial" w:eastAsia="Times New Roman" w:hAnsi="Arial" w:cs="Arial"/>
          <w:noProof/>
          <w:color w:val="000000"/>
          <w:sz w:val="21"/>
          <w:szCs w:val="21"/>
          <w:lang w:eastAsia="ru-RU"/>
        </w:rPr>
        <w:drawing>
          <wp:inline distT="0" distB="0" distL="0" distR="0" wp14:anchorId="3D5AF061" wp14:editId="64C49A7E">
            <wp:extent cx="4683125" cy="4070985"/>
            <wp:effectExtent l="0" t="0" r="3175" b="5715"/>
            <wp:docPr id="2" name="Рисунок 2" descr="https://fsd.multiurok.ru/html/2018/04/26/s_5ae0f3b22696f/889835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sd.multiurok.ru/html/2018/04/26/s_5ae0f3b22696f/889835_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3125" cy="4070985"/>
                    </a:xfrm>
                    <a:prstGeom prst="rect">
                      <a:avLst/>
                    </a:prstGeom>
                    <a:noFill/>
                    <a:ln>
                      <a:noFill/>
                    </a:ln>
                  </pic:spPr>
                </pic:pic>
              </a:graphicData>
            </a:graphic>
          </wp:inline>
        </w:drawing>
      </w:r>
    </w:p>
    <w:p w14:paraId="18C90B5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Кто был участ</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ком событий, обо</w:t>
      </w:r>
      <w:r w:rsidRPr="00142FC7">
        <w:rPr>
          <w:rFonts w:ascii="Times New Roman" w:eastAsia="Times New Roman" w:hAnsi="Times New Roman" w:cs="Times New Roman"/>
          <w:color w:val="000000"/>
          <w:sz w:val="21"/>
          <w:szCs w:val="21"/>
          <w:lang w:eastAsia="ru-RU"/>
        </w:rPr>
        <w:softHyphen/>
        <w:t>зна</w:t>
      </w:r>
      <w:r w:rsidRPr="00142FC7">
        <w:rPr>
          <w:rFonts w:ascii="Times New Roman" w:eastAsia="Times New Roman" w:hAnsi="Times New Roman" w:cs="Times New Roman"/>
          <w:color w:val="000000"/>
          <w:sz w:val="21"/>
          <w:szCs w:val="21"/>
          <w:lang w:eastAsia="ru-RU"/>
        </w:rPr>
        <w:softHyphen/>
        <w:t>чен</w:t>
      </w:r>
      <w:r w:rsidRPr="00142FC7">
        <w:rPr>
          <w:rFonts w:ascii="Times New Roman" w:eastAsia="Times New Roman" w:hAnsi="Times New Roman" w:cs="Times New Roman"/>
          <w:color w:val="000000"/>
          <w:sz w:val="21"/>
          <w:szCs w:val="21"/>
          <w:lang w:eastAsia="ru-RU"/>
        </w:rPr>
        <w:softHyphen/>
        <w:t>ных на схеме стрелками?</w:t>
      </w:r>
    </w:p>
    <w:p w14:paraId="73C596F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Хлопко Косолап 2) И.И. Болотников 3) С.Т. Разин 4) К.А. Булавин</w:t>
      </w:r>
    </w:p>
    <w:p w14:paraId="7E3CA98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840F510"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6F06503C"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2</w:t>
      </w:r>
    </w:p>
    <w:p w14:paraId="6040FD8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 Расположите в хронологическом порядке следующие события. Укажите ответ в виде последовательности цифр выбранных элементов:</w:t>
      </w:r>
    </w:p>
    <w:p w14:paraId="384A843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принятие Соборного уложения 2) начало Ливонской войны</w:t>
      </w:r>
    </w:p>
    <w:p w14:paraId="1DBE6AC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избрание на царство Михаила Романова</w:t>
      </w:r>
    </w:p>
    <w:p w14:paraId="2D13FEE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объединение Левобережной Украины с Россией</w:t>
      </w:r>
    </w:p>
    <w:p w14:paraId="7325F7B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129D42F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 Установите соответствие между именами исторических деятелей и событиями. К каждой позиции первого столбца подберите соответствующую позицию из второго столбца.</w:t>
      </w:r>
    </w:p>
    <w:tbl>
      <w:tblPr>
        <w:tblW w:w="9264" w:type="dxa"/>
        <w:shd w:val="clear" w:color="auto" w:fill="FFFFFF"/>
        <w:tblCellMar>
          <w:top w:w="105" w:type="dxa"/>
          <w:left w:w="105" w:type="dxa"/>
          <w:bottom w:w="105" w:type="dxa"/>
          <w:right w:w="105" w:type="dxa"/>
        </w:tblCellMar>
        <w:tblLook w:val="04A0" w:firstRow="1" w:lastRow="0" w:firstColumn="1" w:lastColumn="0" w:noHBand="0" w:noVBand="1"/>
      </w:tblPr>
      <w:tblGrid>
        <w:gridCol w:w="4632"/>
        <w:gridCol w:w="4632"/>
      </w:tblGrid>
      <w:tr w:rsidR="00805D02" w:rsidRPr="00142FC7" w14:paraId="02452DB8" w14:textId="77777777" w:rsidTr="00142FC7">
        <w:trPr>
          <w:trHeight w:val="350"/>
        </w:trPr>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61E873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ИМЕНА</w:t>
            </w:r>
          </w:p>
        </w:tc>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C37585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СОБЫТИЕ</w:t>
            </w:r>
          </w:p>
        </w:tc>
      </w:tr>
      <w:tr w:rsidR="00805D02" w:rsidRPr="00142FC7" w14:paraId="4C7D3B4E" w14:textId="77777777" w:rsidTr="00142FC7">
        <w:trPr>
          <w:trHeight w:val="1642"/>
        </w:trPr>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2F7A81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A) Елена Глинская</w:t>
            </w:r>
          </w:p>
          <w:p w14:paraId="61F82F5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 Алексей Михайлович</w:t>
            </w:r>
          </w:p>
          <w:p w14:paraId="093CAA7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B) К Минин</w:t>
            </w:r>
          </w:p>
        </w:tc>
        <w:tc>
          <w:tcPr>
            <w:tcW w:w="4632"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764883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Соборное уложение 1649 г.</w:t>
            </w:r>
          </w:p>
          <w:p w14:paraId="66CAC93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Крестьянское восстание</w:t>
            </w:r>
          </w:p>
          <w:p w14:paraId="0C976E4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Введение единой для всей страны денежной единицы – московского рубля</w:t>
            </w:r>
          </w:p>
          <w:p w14:paraId="286F2F7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II ополчение</w:t>
            </w:r>
          </w:p>
        </w:tc>
      </w:tr>
    </w:tbl>
    <w:p w14:paraId="7B58ECF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Запишите в таблицу выбранные цифры под соответствующими буквами.</w:t>
      </w:r>
    </w:p>
    <w:tbl>
      <w:tblPr>
        <w:tblpPr w:leftFromText="45" w:rightFromText="45" w:vertAnchor="text"/>
        <w:tblW w:w="3540" w:type="dxa"/>
        <w:shd w:val="clear" w:color="auto" w:fill="FFFFFF"/>
        <w:tblCellMar>
          <w:top w:w="45" w:type="dxa"/>
          <w:left w:w="45" w:type="dxa"/>
          <w:bottom w:w="45" w:type="dxa"/>
          <w:right w:w="45" w:type="dxa"/>
        </w:tblCellMar>
        <w:tblLook w:val="04A0" w:firstRow="1" w:lastRow="0" w:firstColumn="1" w:lastColumn="0" w:noHBand="0" w:noVBand="1"/>
      </w:tblPr>
      <w:tblGrid>
        <w:gridCol w:w="1164"/>
        <w:gridCol w:w="1196"/>
        <w:gridCol w:w="1180"/>
      </w:tblGrid>
      <w:tr w:rsidR="00805D02" w:rsidRPr="00142FC7" w14:paraId="4A362054" w14:textId="7777777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D877A1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А</w:t>
            </w: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7163FE1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Б</w:t>
            </w: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418104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w:t>
            </w:r>
          </w:p>
        </w:tc>
      </w:tr>
      <w:tr w:rsidR="00805D02" w:rsidRPr="00142FC7" w14:paraId="5F1AB8E4" w14:textId="77777777" w:rsidTr="00C82B0D">
        <w:trPr>
          <w:trHeight w:val="255"/>
        </w:trPr>
        <w:tc>
          <w:tcPr>
            <w:tcW w:w="106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198325D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p w14:paraId="57503F9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95"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3CA549F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c>
          <w:tcPr>
            <w:tcW w:w="1080" w:type="dxa"/>
            <w:tcBorders>
              <w:top w:val="single" w:sz="6" w:space="0" w:color="00000A"/>
              <w:left w:val="single" w:sz="6" w:space="0" w:color="00000A"/>
              <w:bottom w:val="single" w:sz="6" w:space="0" w:color="00000A"/>
              <w:right w:val="single" w:sz="6" w:space="0" w:color="00000A"/>
            </w:tcBorders>
            <w:shd w:val="clear" w:color="auto" w:fill="FFFFFF"/>
            <w:tcMar>
              <w:top w:w="0" w:type="dxa"/>
              <w:left w:w="43" w:type="dxa"/>
              <w:bottom w:w="0" w:type="dxa"/>
              <w:right w:w="43" w:type="dxa"/>
            </w:tcMar>
            <w:hideMark/>
          </w:tcPr>
          <w:p w14:paraId="2C128F9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p>
        </w:tc>
      </w:tr>
    </w:tbl>
    <w:p w14:paraId="1F33EF67" w14:textId="77777777" w:rsidR="00805D02" w:rsidRPr="00142FC7" w:rsidRDefault="00805D02" w:rsidP="00805D02">
      <w:pPr>
        <w:spacing w:after="0" w:line="240" w:lineRule="auto"/>
        <w:rPr>
          <w:rFonts w:ascii="Times New Roman" w:eastAsia="Times New Roman" w:hAnsi="Times New Roman" w:cs="Times New Roman"/>
          <w:sz w:val="24"/>
          <w:szCs w:val="24"/>
          <w:lang w:eastAsia="ru-RU"/>
        </w:rPr>
      </w:pPr>
      <w:r w:rsidRPr="00142FC7">
        <w:rPr>
          <w:rFonts w:ascii="Times New Roman" w:eastAsia="Times New Roman" w:hAnsi="Times New Roman" w:cs="Times New Roman"/>
          <w:color w:val="252525"/>
          <w:sz w:val="24"/>
          <w:szCs w:val="24"/>
          <w:lang w:eastAsia="ru-RU"/>
        </w:rPr>
        <w:br/>
      </w:r>
    </w:p>
    <w:p w14:paraId="2673FD7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ACF76C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40D75A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366958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718429E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 Запишите термин, о котором идёт речь.</w:t>
      </w:r>
    </w:p>
    <w:p w14:paraId="76492B8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«Правительство, состоявшее из представителей знатных боярских родов, пришедшее к власти после свержения Василия Шуйского».</w:t>
      </w:r>
    </w:p>
    <w:p w14:paraId="7018EB4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Ответ:</w:t>
      </w:r>
    </w:p>
    <w:p w14:paraId="07071D6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 Сравните деятельность Первого и Второго ополчений в годы Смуты. Выберите и запишите в первую колонку порядковые номера черт сходства, а во вторую — порядковые номера черт различия.</w:t>
      </w:r>
    </w:p>
    <w:p w14:paraId="36FE94D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1) выступление против польских захватчиков 2) участие Дмитрия Пожарского</w:t>
      </w:r>
    </w:p>
    <w:p w14:paraId="5FA1A37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формирование движения в Рязани 4) участие Кузьмы Минина</w:t>
      </w:r>
    </w:p>
    <w:p w14:paraId="570933D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p>
    <w:tbl>
      <w:tblPr>
        <w:tblW w:w="5000" w:type="pct"/>
        <w:shd w:val="clear" w:color="auto" w:fill="FFFFFF"/>
        <w:tblCellMar>
          <w:top w:w="75" w:type="dxa"/>
          <w:left w:w="75" w:type="dxa"/>
          <w:bottom w:w="75" w:type="dxa"/>
          <w:right w:w="75" w:type="dxa"/>
        </w:tblCellMar>
        <w:tblLook w:val="04A0" w:firstRow="1" w:lastRow="0" w:firstColumn="1" w:lastColumn="0" w:noHBand="0" w:noVBand="1"/>
      </w:tblPr>
      <w:tblGrid>
        <w:gridCol w:w="2333"/>
        <w:gridCol w:w="2334"/>
        <w:gridCol w:w="2334"/>
        <w:gridCol w:w="2334"/>
      </w:tblGrid>
      <w:tr w:rsidR="00805D02" w:rsidRPr="00142FC7" w14:paraId="555AFC6C" w14:textId="77777777" w:rsidTr="00C82B0D">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1716CBF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сходства</w:t>
            </w:r>
          </w:p>
        </w:tc>
        <w:tc>
          <w:tcPr>
            <w:tcW w:w="2500" w:type="pct"/>
            <w:gridSpan w:val="2"/>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609BD58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Черты различия</w:t>
            </w:r>
          </w:p>
        </w:tc>
      </w:tr>
      <w:tr w:rsidR="00805D02" w:rsidRPr="00142FC7" w14:paraId="1FB347C4" w14:textId="77777777" w:rsidTr="00C82B0D">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1E92A26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7A6D748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541D405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1250" w:type="pct"/>
            <w:tcBorders>
              <w:top w:val="single" w:sz="8" w:space="0" w:color="000001"/>
              <w:left w:val="single" w:sz="8" w:space="0" w:color="000001"/>
              <w:bottom w:val="single" w:sz="8" w:space="0" w:color="000001"/>
              <w:right w:val="single" w:sz="8" w:space="0" w:color="000001"/>
            </w:tcBorders>
            <w:shd w:val="clear" w:color="auto" w:fill="FFFFFF"/>
            <w:tcMar>
              <w:top w:w="72" w:type="dxa"/>
              <w:left w:w="72" w:type="dxa"/>
              <w:bottom w:w="72" w:type="dxa"/>
              <w:right w:w="72" w:type="dxa"/>
            </w:tcMar>
            <w:vAlign w:val="center"/>
            <w:hideMark/>
          </w:tcPr>
          <w:p w14:paraId="0139C12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3BD4DAD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6FDBFE4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 Запишите название, про</w:t>
      </w:r>
      <w:r w:rsidRPr="00142FC7">
        <w:rPr>
          <w:rFonts w:ascii="Times New Roman" w:eastAsia="Times New Roman" w:hAnsi="Times New Roman" w:cs="Times New Roman"/>
          <w:color w:val="000000"/>
          <w:sz w:val="21"/>
          <w:szCs w:val="21"/>
          <w:lang w:eastAsia="ru-RU"/>
        </w:rPr>
        <w:softHyphen/>
        <w:t>пу</w:t>
      </w:r>
      <w:r w:rsidRPr="00142FC7">
        <w:rPr>
          <w:rFonts w:ascii="Times New Roman" w:eastAsia="Times New Roman" w:hAnsi="Times New Roman" w:cs="Times New Roman"/>
          <w:color w:val="000000"/>
          <w:sz w:val="21"/>
          <w:szCs w:val="21"/>
          <w:lang w:eastAsia="ru-RU"/>
        </w:rPr>
        <w:softHyphen/>
        <w:t>щен</w:t>
      </w:r>
      <w:r w:rsidRPr="00142FC7">
        <w:rPr>
          <w:rFonts w:ascii="Times New Roman" w:eastAsia="Times New Roman" w:hAnsi="Times New Roman" w:cs="Times New Roman"/>
          <w:color w:val="000000"/>
          <w:sz w:val="21"/>
          <w:szCs w:val="21"/>
          <w:lang w:eastAsia="ru-RU"/>
        </w:rPr>
        <w:softHyphen/>
        <w:t>ное в схеме.</w:t>
      </w:r>
    </w:p>
    <w:p w14:paraId="65B794C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 </w:t>
      </w:r>
      <w:r w:rsidRPr="00142FC7">
        <w:rPr>
          <w:rFonts w:ascii="Times New Roman" w:eastAsia="Times New Roman" w:hAnsi="Times New Roman" w:cs="Times New Roman"/>
          <w:noProof/>
          <w:color w:val="000000"/>
          <w:sz w:val="21"/>
          <w:szCs w:val="21"/>
          <w:lang w:eastAsia="ru-RU"/>
        </w:rPr>
        <w:drawing>
          <wp:inline distT="0" distB="0" distL="0" distR="0" wp14:anchorId="6567CB22" wp14:editId="59E8BEC0">
            <wp:extent cx="4667250" cy="1837055"/>
            <wp:effectExtent l="0" t="0" r="0" b="0"/>
            <wp:docPr id="1" name="Рисунок 1" descr="https://fsd.multiurok.ru/html/2018/04/26/s_5ae0f3b22696f/889835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sd.multiurok.ru/html/2018/04/26/s_5ae0f3b22696f/889835_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250" cy="1837055"/>
                    </a:xfrm>
                    <a:prstGeom prst="rect">
                      <a:avLst/>
                    </a:prstGeom>
                    <a:noFill/>
                    <a:ln>
                      <a:noFill/>
                    </a:ln>
                  </pic:spPr>
                </pic:pic>
              </a:graphicData>
            </a:graphic>
          </wp:inline>
        </w:drawing>
      </w:r>
    </w:p>
    <w:p w14:paraId="4ED2A6B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Ответ: </w:t>
      </w:r>
    </w:p>
    <w:p w14:paraId="0252F5A8"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3</w:t>
      </w:r>
    </w:p>
    <w:p w14:paraId="43A6D777"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19.Укажите век, к которому относятся описанные в отрывке события. Назовите династию русских царей, один из представителей которой упомянут в данном отрывке.</w:t>
      </w:r>
    </w:p>
    <w:p w14:paraId="72A4DB3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Из сочинения историка.</w:t>
      </w:r>
    </w:p>
    <w:p w14:paraId="397B3F9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«Смутное время было закончено с большими территориальными потерями для Руси. Смоленск был утрачен на долгие десятилетия, западная и значительная часть восточной Карелии захвачены шведами. 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 внутреннюю жизнь страны.</w:t>
      </w:r>
    </w:p>
    <w:p w14:paraId="4843B06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Россия уже была одной из самых больших стран мира, но всё ещё отставала по темпам развития экономики от западноевропейских стран. Осознание необходимости изменений в жизни страны подталкивало к изучению и внедрению лучших сторон европейского опыта. На русскую службу начали приглашаться иностранные специалисты. Они были необходимы для того, чтобы помочь использовать европейский опыт, как при подготовке к войнам, так и для организации производства. Так, на основе западноевропейских образцов при Алексее Михайловиче был принят первый в русской армии воинский устав. Организовать в Москве производство оружия (пушечный завод) и построить первый русский военный корабль «Орёл» помогали голландские специалисты. Уже в середине века в Москве проживало около 1,5 тысяч западноевропейцев. Иностранцы в Москве жили по своим обычаям, для чего была создана Немецкая слобода — «Кукуй»».</w:t>
      </w:r>
    </w:p>
    <w:p w14:paraId="67D3B88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05C2EE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 В первом абзаце найдите и выпишите предложение, содержащее утверждение, обоснования которого приводятся во втором абзаце отрывка. Укажите не менее двух фактов, приведённых в тексте, с помощью которых можно обосновать указанное утверждение.</w:t>
      </w:r>
    </w:p>
    <w:p w14:paraId="2B80FFE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21.Существует точка зрения, что, не</w:t>
      </w:r>
      <w:r w:rsidRPr="00142FC7">
        <w:rPr>
          <w:rFonts w:ascii="Times New Roman" w:eastAsia="Times New Roman" w:hAnsi="Times New Roman" w:cs="Times New Roman"/>
          <w:color w:val="000000"/>
          <w:sz w:val="21"/>
          <w:szCs w:val="21"/>
          <w:lang w:eastAsia="ru-RU"/>
        </w:rPr>
        <w:softHyphen/>
        <w:t>смот</w:t>
      </w:r>
      <w:r w:rsidRPr="00142FC7">
        <w:rPr>
          <w:rFonts w:ascii="Times New Roman" w:eastAsia="Times New Roman" w:hAnsi="Times New Roman" w:cs="Times New Roman"/>
          <w:color w:val="000000"/>
          <w:sz w:val="21"/>
          <w:szCs w:val="21"/>
          <w:lang w:eastAsia="ru-RU"/>
        </w:rPr>
        <w:softHyphen/>
        <w:t>ря на су</w:t>
      </w:r>
      <w:r w:rsidRPr="00142FC7">
        <w:rPr>
          <w:rFonts w:ascii="Times New Roman" w:eastAsia="Times New Roman" w:hAnsi="Times New Roman" w:cs="Times New Roman"/>
          <w:color w:val="000000"/>
          <w:sz w:val="21"/>
          <w:szCs w:val="21"/>
          <w:lang w:eastAsia="ru-RU"/>
        </w:rPr>
        <w:softHyphen/>
        <w:t>ще</w:t>
      </w:r>
      <w:r w:rsidRPr="00142FC7">
        <w:rPr>
          <w:rFonts w:ascii="Times New Roman" w:eastAsia="Times New Roman" w:hAnsi="Times New Roman" w:cs="Times New Roman"/>
          <w:color w:val="000000"/>
          <w:sz w:val="21"/>
          <w:szCs w:val="21"/>
          <w:lang w:eastAsia="ru-RU"/>
        </w:rPr>
        <w:softHyphen/>
        <w:t>ствен</w:t>
      </w:r>
      <w:r w:rsidRPr="00142FC7">
        <w:rPr>
          <w:rFonts w:ascii="Times New Roman" w:eastAsia="Times New Roman" w:hAnsi="Times New Roman" w:cs="Times New Roman"/>
          <w:color w:val="000000"/>
          <w:sz w:val="21"/>
          <w:szCs w:val="21"/>
          <w:lang w:eastAsia="ru-RU"/>
        </w:rPr>
        <w:softHyphen/>
        <w:t>ные различия, в де</w:t>
      </w:r>
      <w:r w:rsidRPr="00142FC7">
        <w:rPr>
          <w:rFonts w:ascii="Times New Roman" w:eastAsia="Times New Roman" w:hAnsi="Times New Roman" w:cs="Times New Roman"/>
          <w:color w:val="000000"/>
          <w:sz w:val="21"/>
          <w:szCs w:val="21"/>
          <w:lang w:eastAsia="ru-RU"/>
        </w:rPr>
        <w:softHyphen/>
        <w:t>я</w:t>
      </w:r>
      <w:r w:rsidRPr="00142FC7">
        <w:rPr>
          <w:rFonts w:ascii="Times New Roman" w:eastAsia="Times New Roman" w:hAnsi="Times New Roman" w:cs="Times New Roman"/>
          <w:color w:val="000000"/>
          <w:sz w:val="21"/>
          <w:szCs w:val="21"/>
          <w:lang w:eastAsia="ru-RU"/>
        </w:rPr>
        <w:softHyphen/>
        <w:t>тель</w:t>
      </w:r>
      <w:r w:rsidRPr="00142FC7">
        <w:rPr>
          <w:rFonts w:ascii="Times New Roman" w:eastAsia="Times New Roman" w:hAnsi="Times New Roman" w:cs="Times New Roman"/>
          <w:color w:val="000000"/>
          <w:sz w:val="21"/>
          <w:szCs w:val="21"/>
          <w:lang w:eastAsia="ru-RU"/>
        </w:rPr>
        <w:softHyphen/>
        <w:t>но</w:t>
      </w:r>
      <w:r w:rsidRPr="00142FC7">
        <w:rPr>
          <w:rFonts w:ascii="Times New Roman" w:eastAsia="Times New Roman" w:hAnsi="Times New Roman" w:cs="Times New Roman"/>
          <w:color w:val="000000"/>
          <w:sz w:val="21"/>
          <w:szCs w:val="21"/>
          <w:lang w:eastAsia="ru-RU"/>
        </w:rPr>
        <w:softHyphen/>
        <w:t>сти Ивана III и Ивана IV име</w:t>
      </w:r>
      <w:r w:rsidRPr="00142FC7">
        <w:rPr>
          <w:rFonts w:ascii="Times New Roman" w:eastAsia="Times New Roman" w:hAnsi="Times New Roman" w:cs="Times New Roman"/>
          <w:color w:val="000000"/>
          <w:sz w:val="21"/>
          <w:szCs w:val="21"/>
          <w:lang w:eastAsia="ru-RU"/>
        </w:rPr>
        <w:softHyphen/>
        <w:t>лись общие черты.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ди</w:t>
      </w:r>
      <w:r w:rsidRPr="00142FC7">
        <w:rPr>
          <w:rFonts w:ascii="Times New Roman" w:eastAsia="Times New Roman" w:hAnsi="Times New Roman" w:cs="Times New Roman"/>
          <w:color w:val="000000"/>
          <w:sz w:val="21"/>
          <w:szCs w:val="21"/>
          <w:lang w:eastAsia="ru-RU"/>
        </w:rPr>
        <w:softHyphen/>
        <w:t>те не менее двух фактов, положений, под</w:t>
      </w:r>
      <w:r w:rsidRPr="00142FC7">
        <w:rPr>
          <w:rFonts w:ascii="Times New Roman" w:eastAsia="Times New Roman" w:hAnsi="Times New Roman" w:cs="Times New Roman"/>
          <w:color w:val="000000"/>
          <w:sz w:val="21"/>
          <w:szCs w:val="21"/>
          <w:lang w:eastAsia="ru-RU"/>
        </w:rPr>
        <w:softHyphen/>
        <w:t>твер</w:t>
      </w:r>
      <w:r w:rsidRPr="00142FC7">
        <w:rPr>
          <w:rFonts w:ascii="Times New Roman" w:eastAsia="Times New Roman" w:hAnsi="Times New Roman" w:cs="Times New Roman"/>
          <w:color w:val="000000"/>
          <w:sz w:val="21"/>
          <w:szCs w:val="21"/>
          <w:lang w:eastAsia="ru-RU"/>
        </w:rPr>
        <w:softHyphen/>
        <w:t>жда</w:t>
      </w:r>
      <w:r w:rsidRPr="00142FC7">
        <w:rPr>
          <w:rFonts w:ascii="Times New Roman" w:eastAsia="Times New Roman" w:hAnsi="Times New Roman" w:cs="Times New Roman"/>
          <w:color w:val="000000"/>
          <w:sz w:val="21"/>
          <w:szCs w:val="21"/>
          <w:lang w:eastAsia="ru-RU"/>
        </w:rPr>
        <w:softHyphen/>
        <w:t>ю</w:t>
      </w:r>
      <w:r w:rsidRPr="00142FC7">
        <w:rPr>
          <w:rFonts w:ascii="Times New Roman" w:eastAsia="Times New Roman" w:hAnsi="Times New Roman" w:cs="Times New Roman"/>
          <w:color w:val="000000"/>
          <w:sz w:val="21"/>
          <w:szCs w:val="21"/>
          <w:lang w:eastAsia="ru-RU"/>
        </w:rPr>
        <w:softHyphen/>
        <w:t>щих эту общность.</w:t>
      </w:r>
    </w:p>
    <w:p w14:paraId="0EE7326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684F381"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457E7926"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1FFA861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8F7E22C"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Ключи и критерии оценивания к заданиям</w:t>
      </w:r>
    </w:p>
    <w:tbl>
      <w:tblPr>
        <w:tblW w:w="10170" w:type="dxa"/>
        <w:shd w:val="clear" w:color="auto" w:fill="FFFFFF"/>
        <w:tblCellMar>
          <w:top w:w="105" w:type="dxa"/>
          <w:left w:w="105" w:type="dxa"/>
          <w:bottom w:w="105" w:type="dxa"/>
          <w:right w:w="105" w:type="dxa"/>
        </w:tblCellMar>
        <w:tblLook w:val="04A0" w:firstRow="1" w:lastRow="0" w:firstColumn="1" w:lastColumn="0" w:noHBand="0" w:noVBand="1"/>
      </w:tblPr>
      <w:tblGrid>
        <w:gridCol w:w="1294"/>
        <w:gridCol w:w="4665"/>
        <w:gridCol w:w="4211"/>
      </w:tblGrid>
      <w:tr w:rsidR="00805D02" w:rsidRPr="00142FC7" w14:paraId="690D4DED"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8AC917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w:t>
            </w:r>
            <w:r w:rsidRPr="00142FC7">
              <w:rPr>
                <w:rFonts w:ascii="Times New Roman" w:eastAsia="Times New Roman" w:hAnsi="Times New Roman" w:cs="Times New Roman"/>
                <w:b/>
                <w:bCs/>
                <w:color w:val="000000"/>
                <w:sz w:val="21"/>
                <w:szCs w:val="21"/>
                <w:lang w:eastAsia="ru-RU"/>
              </w:rPr>
              <w:t>задания</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F5485A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 вариант</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897225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вариант</w:t>
            </w:r>
          </w:p>
        </w:tc>
      </w:tr>
      <w:tr w:rsidR="00805D02" w:rsidRPr="00142FC7" w14:paraId="01556BF4"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E7373A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E27F55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DFB6B7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4765E0DB"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51B0EF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A19CA5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A750C4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27A5993D"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A70073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6D120F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FEAA41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14:paraId="0637C315"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6F48A4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E6AC7A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17AFC8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14:paraId="3242E154"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443BAE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565BAD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ABE515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5027399F"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ACB16E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C39748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338411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03A87D84"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BDA703E"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610A81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80CF1E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0B6CBA0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1E3E19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E51E68C"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706656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w:t>
            </w:r>
          </w:p>
        </w:tc>
      </w:tr>
      <w:tr w:rsidR="00805D02" w:rsidRPr="00142FC7" w14:paraId="35CC315A"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52A167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AAD486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4BF311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00B08F32"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58E214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89FD45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6A12FB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r>
      <w:tr w:rsidR="00805D02" w:rsidRPr="00142FC7" w14:paraId="46F35719"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072337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82D9FA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952577E"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38668E0F"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06145D5"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EC0B78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24C690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r>
      <w:tr w:rsidR="00805D02" w:rsidRPr="00142FC7" w14:paraId="2F333B3C"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1649EB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13</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C2A382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AB8662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w:t>
            </w:r>
          </w:p>
        </w:tc>
      </w:tr>
      <w:tr w:rsidR="00805D02" w:rsidRPr="00142FC7" w14:paraId="4BC21C78"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B74439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1650D23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4123</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59C645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2314</w:t>
            </w:r>
          </w:p>
        </w:tc>
      </w:tr>
      <w:tr w:rsidR="00805D02" w:rsidRPr="00142FC7" w14:paraId="234673CD"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0CB10A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15</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94A56BE"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3EE97E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314</w:t>
            </w:r>
          </w:p>
        </w:tc>
      </w:tr>
      <w:tr w:rsidR="00805D02" w:rsidRPr="00142FC7" w14:paraId="0C5CEEE3"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0D5551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16</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32F2AF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мануфактура</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739092CE"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Семибоярщина</w:t>
            </w:r>
          </w:p>
        </w:tc>
      </w:tr>
      <w:tr w:rsidR="00805D02" w:rsidRPr="00142FC7" w14:paraId="387F84D9"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4452C4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17</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4CC10B1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3412</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4D27281"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1234</w:t>
            </w:r>
          </w:p>
        </w:tc>
      </w:tr>
      <w:tr w:rsidR="00805D02" w:rsidRPr="00142FC7" w14:paraId="6C1D4170"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F18455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18</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128B92D"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Иван Третий</w:t>
            </w:r>
          </w:p>
          <w:p w14:paraId="0254D16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1462 – 1505 г.</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AF174D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Столбовский</w:t>
            </w:r>
          </w:p>
        </w:tc>
      </w:tr>
      <w:tr w:rsidR="00805D02" w:rsidRPr="00142FC7" w14:paraId="28F78736"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9645FE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5ABF5BE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 ответе должны быть указаны следующие элементы:</w:t>
            </w:r>
          </w:p>
          <w:p w14:paraId="7A35C85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век — XVII в.;</w:t>
            </w:r>
          </w:p>
          <w:p w14:paraId="7C52C0F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династия — Романовы.</w:t>
            </w:r>
          </w:p>
          <w:p w14:paraId="0DC2839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7A3F6EC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хронологические рамки и династия – 2</w:t>
            </w:r>
          </w:p>
          <w:p w14:paraId="6E88CAB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век или династия – 1 балл.</w:t>
            </w:r>
          </w:p>
          <w:p w14:paraId="10D597D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D2EBFF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 ответе должны быть указаны следующие элементы:</w:t>
            </w:r>
          </w:p>
          <w:p w14:paraId="35881F2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век — XVII в.;</w:t>
            </w:r>
          </w:p>
          <w:p w14:paraId="422112A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династия — Романовы.</w:t>
            </w:r>
          </w:p>
          <w:p w14:paraId="09D4B26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3FCD2CA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хронологические рамки и династия – 2</w:t>
            </w:r>
          </w:p>
          <w:p w14:paraId="3D36D99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век или династия – 1 балл.</w:t>
            </w:r>
          </w:p>
          <w:p w14:paraId="7C461DF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tc>
      </w:tr>
      <w:tr w:rsidR="00805D02" w:rsidRPr="00142FC7" w14:paraId="50FFF7D1"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B0AE26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2B9B932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Утверждение.</w:t>
            </w:r>
          </w:p>
          <w:p w14:paraId="0A6A33C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14:paraId="27518B5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внутреннюю жизнь страны».</w:t>
            </w:r>
          </w:p>
          <w:p w14:paraId="7E5AB8C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указаны следующие факты:</w:t>
            </w:r>
          </w:p>
          <w:p w14:paraId="7970A5E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чтобы получить возможность использовать европейский опыт, как при подготовке к войнам, так и для организации производства, на русскую службу начали приглашать иностранных специалистов;</w:t>
            </w:r>
          </w:p>
          <w:p w14:paraId="71988A1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2) первый в русской армии воинский устав был принят на основе западноевропейских образцов;</w:t>
            </w:r>
          </w:p>
          <w:p w14:paraId="03F5AC9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голландские специалисты помогали организовать производство оружия(пушечный завод) в Москве и построить первый русский военный корабль «Орёл»;</w:t>
            </w:r>
          </w:p>
          <w:p w14:paraId="02EA941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 середине века в Москве проживало около 1,5 тысяч западноевропейцев;</w:t>
            </w:r>
          </w:p>
          <w:p w14:paraId="7C40068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иностранцы в Москве жили по своим обычаям.</w:t>
            </w:r>
          </w:p>
          <w:p w14:paraId="3F47508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3</w:t>
            </w:r>
          </w:p>
          <w:p w14:paraId="2DE8E93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утверждение и два факта – 3</w:t>
            </w:r>
          </w:p>
          <w:p w14:paraId="5B48AAB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утверждение и один факт – 2 балл.</w:t>
            </w:r>
          </w:p>
          <w:p w14:paraId="0DCA1B5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3.Обозначено утверждение или два факта – 1 балл</w:t>
            </w:r>
          </w:p>
          <w:p w14:paraId="1D88229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 Обозначено один факт или ответ неправильный - 0</w:t>
            </w: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AA4AF7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Утверждение</w:t>
            </w:r>
          </w:p>
          <w:p w14:paraId="6AED08B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«Для восстановления утраченных в годы Смуты международных позиций Россия на протяжении всего века вела войны как с европейскими государствами (Речью Посполитой, Швецией), так и со странами Востока (Крымским ханством и Турцией), что во многом способствовало усилению западного влияния на</w:t>
            </w:r>
          </w:p>
          <w:p w14:paraId="2273C75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внутреннюю жизнь страны».</w:t>
            </w:r>
          </w:p>
          <w:p w14:paraId="4EB4433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указаны следующие факты:</w:t>
            </w:r>
          </w:p>
          <w:p w14:paraId="7483FF5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 xml:space="preserve">1) чтобы получить возможность использовать европейский опыт, как при подготовке к войнам, так и для организации </w:t>
            </w:r>
            <w:r w:rsidRPr="00142FC7">
              <w:rPr>
                <w:rFonts w:ascii="Times New Roman" w:eastAsia="Times New Roman" w:hAnsi="Times New Roman" w:cs="Times New Roman"/>
                <w:color w:val="000000"/>
                <w:sz w:val="21"/>
                <w:szCs w:val="21"/>
                <w:lang w:eastAsia="ru-RU"/>
              </w:rPr>
              <w:lastRenderedPageBreak/>
              <w:t>производства, на русскую службу начали приглашать иностранных специалистов;</w:t>
            </w:r>
          </w:p>
          <w:p w14:paraId="06E8267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первый в русской армии воинский устав был принят на основе западноевропейских образцов;</w:t>
            </w:r>
          </w:p>
          <w:p w14:paraId="131980E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голландские специалисты помогали организовать производство оружия(пушечный завод) в Москве и построить первый русский военный корабль «Орёл»;</w:t>
            </w:r>
          </w:p>
          <w:p w14:paraId="5473ACB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4) в середине века в Москве проживало около 1,5 тысяч западноевропейцев;</w:t>
            </w:r>
          </w:p>
          <w:p w14:paraId="74B586D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5) иностранцы в Москве жили по своим обычаям.</w:t>
            </w:r>
          </w:p>
          <w:p w14:paraId="73023C2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3</w:t>
            </w:r>
          </w:p>
          <w:p w14:paraId="37CA3C1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утверждение и два факта – 3</w:t>
            </w:r>
          </w:p>
          <w:p w14:paraId="646F564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Обозначено утверждение и один факт – 2 балл.</w:t>
            </w:r>
          </w:p>
          <w:p w14:paraId="1E4DD68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3.Обозначено утверждение или два факта – 1 балл</w:t>
            </w:r>
          </w:p>
          <w:p w14:paraId="2B2BF91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 Обозначено один факт или ответ неправильный - 0</w:t>
            </w:r>
          </w:p>
        </w:tc>
      </w:tr>
      <w:tr w:rsidR="00805D02" w:rsidRPr="00142FC7" w14:paraId="409AB27F" w14:textId="77777777" w:rsidTr="00C82B0D">
        <w:tc>
          <w:tcPr>
            <w:tcW w:w="102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06D2EE9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21</w:t>
            </w:r>
          </w:p>
        </w:tc>
        <w:tc>
          <w:tcPr>
            <w:tcW w:w="4470"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6516B16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факты (положения):</w:t>
            </w:r>
          </w:p>
          <w:p w14:paraId="32A1756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рас</w:t>
            </w:r>
            <w:r w:rsidRPr="00142FC7">
              <w:rPr>
                <w:rFonts w:ascii="Times New Roman" w:eastAsia="Times New Roman" w:hAnsi="Times New Roman" w:cs="Times New Roman"/>
                <w:color w:val="000000"/>
                <w:sz w:val="21"/>
                <w:szCs w:val="21"/>
                <w:lang w:eastAsia="ru-RU"/>
              </w:rPr>
              <w:softHyphen/>
              <w:t>ши</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ли гра</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цы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14:paraId="7721728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оба по</w:t>
            </w:r>
            <w:r w:rsidRPr="00142FC7">
              <w:rPr>
                <w:rFonts w:ascii="Times New Roman" w:eastAsia="Times New Roman" w:hAnsi="Times New Roman" w:cs="Times New Roman"/>
                <w:color w:val="000000"/>
                <w:sz w:val="21"/>
                <w:szCs w:val="21"/>
                <w:lang w:eastAsia="ru-RU"/>
              </w:rPr>
              <w:softHyphen/>
              <w:t>вы</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ли ав</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тет вла</w:t>
            </w:r>
            <w:r w:rsidRPr="00142FC7">
              <w:rPr>
                <w:rFonts w:ascii="Times New Roman" w:eastAsia="Times New Roman" w:hAnsi="Times New Roman" w:cs="Times New Roman"/>
                <w:color w:val="000000"/>
                <w:sz w:val="21"/>
                <w:szCs w:val="21"/>
                <w:lang w:eastAsia="ru-RU"/>
              </w:rPr>
              <w:softHyphen/>
              <w:t>сти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князя (царя) путём из</w:t>
            </w:r>
            <w:r w:rsidRPr="00142FC7">
              <w:rPr>
                <w:rFonts w:ascii="Times New Roman" w:eastAsia="Times New Roman" w:hAnsi="Times New Roman" w:cs="Times New Roman"/>
                <w:color w:val="000000"/>
                <w:sz w:val="21"/>
                <w:szCs w:val="21"/>
                <w:lang w:eastAsia="ru-RU"/>
              </w:rPr>
              <w:softHyphen/>
              <w:t>ме</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ния титула;</w:t>
            </w:r>
          </w:p>
          <w:p w14:paraId="59330F1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вели ак</w:t>
            </w:r>
            <w:r w:rsidRPr="00142FC7">
              <w:rPr>
                <w:rFonts w:ascii="Times New Roman" w:eastAsia="Times New Roman" w:hAnsi="Times New Roman" w:cs="Times New Roman"/>
                <w:color w:val="000000"/>
                <w:sz w:val="21"/>
                <w:szCs w:val="21"/>
                <w:lang w:eastAsia="ru-RU"/>
              </w:rPr>
              <w:softHyphen/>
              <w:t>тив</w:t>
            </w:r>
            <w:r w:rsidRPr="00142FC7">
              <w:rPr>
                <w:rFonts w:ascii="Times New Roman" w:eastAsia="Times New Roman" w:hAnsi="Times New Roman" w:cs="Times New Roman"/>
                <w:color w:val="000000"/>
                <w:sz w:val="21"/>
                <w:szCs w:val="21"/>
                <w:lang w:eastAsia="ru-RU"/>
              </w:rPr>
              <w:softHyphen/>
              <w:t>ную внеш</w:t>
            </w:r>
            <w:r w:rsidRPr="00142FC7">
              <w:rPr>
                <w:rFonts w:ascii="Times New Roman" w:eastAsia="Times New Roman" w:hAnsi="Times New Roman" w:cs="Times New Roman"/>
                <w:color w:val="000000"/>
                <w:sz w:val="21"/>
                <w:szCs w:val="21"/>
                <w:lang w:eastAsia="ru-RU"/>
              </w:rPr>
              <w:softHyphen/>
              <w:t>нюю по</w:t>
            </w:r>
            <w:r w:rsidRPr="00142FC7">
              <w:rPr>
                <w:rFonts w:ascii="Times New Roman" w:eastAsia="Times New Roman" w:hAnsi="Times New Roman" w:cs="Times New Roman"/>
                <w:color w:val="000000"/>
                <w:sz w:val="21"/>
                <w:szCs w:val="21"/>
                <w:lang w:eastAsia="ru-RU"/>
              </w:rPr>
              <w:softHyphen/>
              <w:t>ли</w:t>
            </w:r>
            <w:r w:rsidRPr="00142FC7">
              <w:rPr>
                <w:rFonts w:ascii="Times New Roman" w:eastAsia="Times New Roman" w:hAnsi="Times New Roman" w:cs="Times New Roman"/>
                <w:color w:val="000000"/>
                <w:sz w:val="21"/>
                <w:szCs w:val="21"/>
                <w:lang w:eastAsia="ru-RU"/>
              </w:rPr>
              <w:softHyphen/>
              <w:t>ти</w:t>
            </w:r>
            <w:r w:rsidRPr="00142FC7">
              <w:rPr>
                <w:rFonts w:ascii="Times New Roman" w:eastAsia="Times New Roman" w:hAnsi="Times New Roman" w:cs="Times New Roman"/>
                <w:color w:val="000000"/>
                <w:sz w:val="21"/>
                <w:szCs w:val="21"/>
                <w:lang w:eastAsia="ru-RU"/>
              </w:rPr>
              <w:softHyphen/>
              <w:t>ку в за</w:t>
            </w:r>
            <w:r w:rsidRPr="00142FC7">
              <w:rPr>
                <w:rFonts w:ascii="Times New Roman" w:eastAsia="Times New Roman" w:hAnsi="Times New Roman" w:cs="Times New Roman"/>
                <w:color w:val="000000"/>
                <w:sz w:val="21"/>
                <w:szCs w:val="21"/>
                <w:lang w:eastAsia="ru-RU"/>
              </w:rPr>
              <w:softHyphen/>
              <w:t>пад</w:t>
            </w:r>
            <w:r w:rsidRPr="00142FC7">
              <w:rPr>
                <w:rFonts w:ascii="Times New Roman" w:eastAsia="Times New Roman" w:hAnsi="Times New Roman" w:cs="Times New Roman"/>
                <w:color w:val="000000"/>
                <w:sz w:val="21"/>
                <w:szCs w:val="21"/>
                <w:lang w:eastAsia="ru-RU"/>
              </w:rPr>
              <w:softHyphen/>
              <w:t>ном на</w:t>
            </w:r>
            <w:r w:rsidRPr="00142FC7">
              <w:rPr>
                <w:rFonts w:ascii="Times New Roman" w:eastAsia="Times New Roman" w:hAnsi="Times New Roman" w:cs="Times New Roman"/>
                <w:color w:val="000000"/>
                <w:sz w:val="21"/>
                <w:szCs w:val="21"/>
                <w:lang w:eastAsia="ru-RU"/>
              </w:rPr>
              <w:softHyphen/>
              <w:t>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(войны с Литвой).</w:t>
            </w:r>
          </w:p>
          <w:p w14:paraId="16D6B6C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дру</w:t>
            </w:r>
            <w:r w:rsidRPr="00142FC7">
              <w:rPr>
                <w:rFonts w:ascii="Times New Roman" w:eastAsia="Times New Roman" w:hAnsi="Times New Roman" w:cs="Times New Roman"/>
                <w:color w:val="000000"/>
                <w:sz w:val="21"/>
                <w:szCs w:val="21"/>
                <w:lang w:eastAsia="ru-RU"/>
              </w:rPr>
              <w:softHyphen/>
              <w:t>гие факты (положения).</w:t>
            </w:r>
          </w:p>
          <w:p w14:paraId="462FC15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3118416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два факта – 2</w:t>
            </w:r>
          </w:p>
          <w:p w14:paraId="0A90F0D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 один факт – 1 балл.</w:t>
            </w:r>
          </w:p>
          <w:p w14:paraId="75754B3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p w14:paraId="2FD268C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35" w:type="dxa"/>
            <w:tcBorders>
              <w:top w:val="single" w:sz="6" w:space="0" w:color="000001"/>
              <w:left w:val="single" w:sz="6" w:space="0" w:color="000001"/>
              <w:bottom w:val="single" w:sz="6" w:space="0" w:color="000001"/>
              <w:right w:val="single" w:sz="6" w:space="0" w:color="000001"/>
            </w:tcBorders>
            <w:shd w:val="clear" w:color="auto" w:fill="FFFFFF"/>
            <w:tcMar>
              <w:top w:w="0" w:type="dxa"/>
              <w:left w:w="115" w:type="dxa"/>
              <w:bottom w:w="0" w:type="dxa"/>
              <w:right w:w="115" w:type="dxa"/>
            </w:tcMar>
            <w:hideMark/>
          </w:tcPr>
          <w:p w14:paraId="360A42F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Пояснение.</w:t>
            </w:r>
          </w:p>
          <w:p w14:paraId="42B862D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факты (положения):</w:t>
            </w:r>
          </w:p>
          <w:p w14:paraId="36B57D4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рас</w:t>
            </w:r>
            <w:r w:rsidRPr="00142FC7">
              <w:rPr>
                <w:rFonts w:ascii="Times New Roman" w:eastAsia="Times New Roman" w:hAnsi="Times New Roman" w:cs="Times New Roman"/>
                <w:color w:val="000000"/>
                <w:sz w:val="21"/>
                <w:szCs w:val="21"/>
                <w:lang w:eastAsia="ru-RU"/>
              </w:rPr>
              <w:softHyphen/>
              <w:t>ши</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ли гра</w:t>
            </w:r>
            <w:r w:rsidRPr="00142FC7">
              <w:rPr>
                <w:rFonts w:ascii="Times New Roman" w:eastAsia="Times New Roman" w:hAnsi="Times New Roman" w:cs="Times New Roman"/>
                <w:color w:val="000000"/>
                <w:sz w:val="21"/>
                <w:szCs w:val="21"/>
                <w:lang w:eastAsia="ru-RU"/>
              </w:rPr>
              <w:softHyphen/>
              <w:t>ни</w:t>
            </w:r>
            <w:r w:rsidRPr="00142FC7">
              <w:rPr>
                <w:rFonts w:ascii="Times New Roman" w:eastAsia="Times New Roman" w:hAnsi="Times New Roman" w:cs="Times New Roman"/>
                <w:color w:val="000000"/>
                <w:sz w:val="21"/>
                <w:szCs w:val="21"/>
                <w:lang w:eastAsia="ru-RU"/>
              </w:rPr>
              <w:softHyphen/>
              <w:t>цы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государства;</w:t>
            </w:r>
          </w:p>
          <w:p w14:paraId="6B948B3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 оба по</w:t>
            </w:r>
            <w:r w:rsidRPr="00142FC7">
              <w:rPr>
                <w:rFonts w:ascii="Times New Roman" w:eastAsia="Times New Roman" w:hAnsi="Times New Roman" w:cs="Times New Roman"/>
                <w:color w:val="000000"/>
                <w:sz w:val="21"/>
                <w:szCs w:val="21"/>
                <w:lang w:eastAsia="ru-RU"/>
              </w:rPr>
              <w:softHyphen/>
              <w:t>вы</w:t>
            </w:r>
            <w:r w:rsidRPr="00142FC7">
              <w:rPr>
                <w:rFonts w:ascii="Times New Roman" w:eastAsia="Times New Roman" w:hAnsi="Times New Roman" w:cs="Times New Roman"/>
                <w:color w:val="000000"/>
                <w:sz w:val="21"/>
                <w:szCs w:val="21"/>
                <w:lang w:eastAsia="ru-RU"/>
              </w:rPr>
              <w:softHyphen/>
              <w:t>си</w:t>
            </w:r>
            <w:r w:rsidRPr="00142FC7">
              <w:rPr>
                <w:rFonts w:ascii="Times New Roman" w:eastAsia="Times New Roman" w:hAnsi="Times New Roman" w:cs="Times New Roman"/>
                <w:color w:val="000000"/>
                <w:sz w:val="21"/>
                <w:szCs w:val="21"/>
                <w:lang w:eastAsia="ru-RU"/>
              </w:rPr>
              <w:softHyphen/>
              <w:t>ли ав</w:t>
            </w:r>
            <w:r w:rsidRPr="00142FC7">
              <w:rPr>
                <w:rFonts w:ascii="Times New Roman" w:eastAsia="Times New Roman" w:hAnsi="Times New Roman" w:cs="Times New Roman"/>
                <w:color w:val="000000"/>
                <w:sz w:val="21"/>
                <w:szCs w:val="21"/>
                <w:lang w:eastAsia="ru-RU"/>
              </w:rPr>
              <w:softHyphen/>
              <w:t>то</w:t>
            </w:r>
            <w:r w:rsidRPr="00142FC7">
              <w:rPr>
                <w:rFonts w:ascii="Times New Roman" w:eastAsia="Times New Roman" w:hAnsi="Times New Roman" w:cs="Times New Roman"/>
                <w:color w:val="000000"/>
                <w:sz w:val="21"/>
                <w:szCs w:val="21"/>
                <w:lang w:eastAsia="ru-RU"/>
              </w:rPr>
              <w:softHyphen/>
              <w:t>ри</w:t>
            </w:r>
            <w:r w:rsidRPr="00142FC7">
              <w:rPr>
                <w:rFonts w:ascii="Times New Roman" w:eastAsia="Times New Roman" w:hAnsi="Times New Roman" w:cs="Times New Roman"/>
                <w:color w:val="000000"/>
                <w:sz w:val="21"/>
                <w:szCs w:val="21"/>
                <w:lang w:eastAsia="ru-RU"/>
              </w:rPr>
              <w:softHyphen/>
              <w:t>тет вла</w:t>
            </w:r>
            <w:r w:rsidRPr="00142FC7">
              <w:rPr>
                <w:rFonts w:ascii="Times New Roman" w:eastAsia="Times New Roman" w:hAnsi="Times New Roman" w:cs="Times New Roman"/>
                <w:color w:val="000000"/>
                <w:sz w:val="21"/>
                <w:szCs w:val="21"/>
                <w:lang w:eastAsia="ru-RU"/>
              </w:rPr>
              <w:softHyphen/>
              <w:t>сти мос</w:t>
            </w:r>
            <w:r w:rsidRPr="00142FC7">
              <w:rPr>
                <w:rFonts w:ascii="Times New Roman" w:eastAsia="Times New Roman" w:hAnsi="Times New Roman" w:cs="Times New Roman"/>
                <w:color w:val="000000"/>
                <w:sz w:val="21"/>
                <w:szCs w:val="21"/>
                <w:lang w:eastAsia="ru-RU"/>
              </w:rPr>
              <w:softHyphen/>
              <w:t>ков</w:t>
            </w:r>
            <w:r w:rsidRPr="00142FC7">
              <w:rPr>
                <w:rFonts w:ascii="Times New Roman" w:eastAsia="Times New Roman" w:hAnsi="Times New Roman" w:cs="Times New Roman"/>
                <w:color w:val="000000"/>
                <w:sz w:val="21"/>
                <w:szCs w:val="21"/>
                <w:lang w:eastAsia="ru-RU"/>
              </w:rPr>
              <w:softHyphen/>
              <w:t>ско</w:t>
            </w:r>
            <w:r w:rsidRPr="00142FC7">
              <w:rPr>
                <w:rFonts w:ascii="Times New Roman" w:eastAsia="Times New Roman" w:hAnsi="Times New Roman" w:cs="Times New Roman"/>
                <w:color w:val="000000"/>
                <w:sz w:val="21"/>
                <w:szCs w:val="21"/>
                <w:lang w:eastAsia="ru-RU"/>
              </w:rPr>
              <w:softHyphen/>
              <w:t>го князя (царя) путём из</w:t>
            </w:r>
            <w:r w:rsidRPr="00142FC7">
              <w:rPr>
                <w:rFonts w:ascii="Times New Roman" w:eastAsia="Times New Roman" w:hAnsi="Times New Roman" w:cs="Times New Roman"/>
                <w:color w:val="000000"/>
                <w:sz w:val="21"/>
                <w:szCs w:val="21"/>
                <w:lang w:eastAsia="ru-RU"/>
              </w:rPr>
              <w:softHyphen/>
              <w:t>ме</w:t>
            </w:r>
            <w:r w:rsidRPr="00142FC7">
              <w:rPr>
                <w:rFonts w:ascii="Times New Roman" w:eastAsia="Times New Roman" w:hAnsi="Times New Roman" w:cs="Times New Roman"/>
                <w:color w:val="000000"/>
                <w:sz w:val="21"/>
                <w:szCs w:val="21"/>
                <w:lang w:eastAsia="ru-RU"/>
              </w:rPr>
              <w:softHyphen/>
              <w:t>не</w:t>
            </w:r>
            <w:r w:rsidRPr="00142FC7">
              <w:rPr>
                <w:rFonts w:ascii="Times New Roman" w:eastAsia="Times New Roman" w:hAnsi="Times New Roman" w:cs="Times New Roman"/>
                <w:color w:val="000000"/>
                <w:sz w:val="21"/>
                <w:szCs w:val="21"/>
                <w:lang w:eastAsia="ru-RU"/>
              </w:rPr>
              <w:softHyphen/>
              <w:t>ния титула;</w:t>
            </w:r>
          </w:p>
          <w:p w14:paraId="3CAEEA6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3) оба пра</w:t>
            </w:r>
            <w:r w:rsidRPr="00142FC7">
              <w:rPr>
                <w:rFonts w:ascii="Times New Roman" w:eastAsia="Times New Roman" w:hAnsi="Times New Roman" w:cs="Times New Roman"/>
                <w:color w:val="000000"/>
                <w:sz w:val="21"/>
                <w:szCs w:val="21"/>
                <w:lang w:eastAsia="ru-RU"/>
              </w:rPr>
              <w:softHyphen/>
              <w:t>ви</w:t>
            </w:r>
            <w:r w:rsidRPr="00142FC7">
              <w:rPr>
                <w:rFonts w:ascii="Times New Roman" w:eastAsia="Times New Roman" w:hAnsi="Times New Roman" w:cs="Times New Roman"/>
                <w:color w:val="000000"/>
                <w:sz w:val="21"/>
                <w:szCs w:val="21"/>
                <w:lang w:eastAsia="ru-RU"/>
              </w:rPr>
              <w:softHyphen/>
              <w:t>те</w:t>
            </w:r>
            <w:r w:rsidRPr="00142FC7">
              <w:rPr>
                <w:rFonts w:ascii="Times New Roman" w:eastAsia="Times New Roman" w:hAnsi="Times New Roman" w:cs="Times New Roman"/>
                <w:color w:val="000000"/>
                <w:sz w:val="21"/>
                <w:szCs w:val="21"/>
                <w:lang w:eastAsia="ru-RU"/>
              </w:rPr>
              <w:softHyphen/>
              <w:t>ля вели ак</w:t>
            </w:r>
            <w:r w:rsidRPr="00142FC7">
              <w:rPr>
                <w:rFonts w:ascii="Times New Roman" w:eastAsia="Times New Roman" w:hAnsi="Times New Roman" w:cs="Times New Roman"/>
                <w:color w:val="000000"/>
                <w:sz w:val="21"/>
                <w:szCs w:val="21"/>
                <w:lang w:eastAsia="ru-RU"/>
              </w:rPr>
              <w:softHyphen/>
              <w:t>тив</w:t>
            </w:r>
            <w:r w:rsidRPr="00142FC7">
              <w:rPr>
                <w:rFonts w:ascii="Times New Roman" w:eastAsia="Times New Roman" w:hAnsi="Times New Roman" w:cs="Times New Roman"/>
                <w:color w:val="000000"/>
                <w:sz w:val="21"/>
                <w:szCs w:val="21"/>
                <w:lang w:eastAsia="ru-RU"/>
              </w:rPr>
              <w:softHyphen/>
              <w:t>ную внеш</w:t>
            </w:r>
            <w:r w:rsidRPr="00142FC7">
              <w:rPr>
                <w:rFonts w:ascii="Times New Roman" w:eastAsia="Times New Roman" w:hAnsi="Times New Roman" w:cs="Times New Roman"/>
                <w:color w:val="000000"/>
                <w:sz w:val="21"/>
                <w:szCs w:val="21"/>
                <w:lang w:eastAsia="ru-RU"/>
              </w:rPr>
              <w:softHyphen/>
              <w:t>нюю по</w:t>
            </w:r>
            <w:r w:rsidRPr="00142FC7">
              <w:rPr>
                <w:rFonts w:ascii="Times New Roman" w:eastAsia="Times New Roman" w:hAnsi="Times New Roman" w:cs="Times New Roman"/>
                <w:color w:val="000000"/>
                <w:sz w:val="21"/>
                <w:szCs w:val="21"/>
                <w:lang w:eastAsia="ru-RU"/>
              </w:rPr>
              <w:softHyphen/>
              <w:t>ли</w:t>
            </w:r>
            <w:r w:rsidRPr="00142FC7">
              <w:rPr>
                <w:rFonts w:ascii="Times New Roman" w:eastAsia="Times New Roman" w:hAnsi="Times New Roman" w:cs="Times New Roman"/>
                <w:color w:val="000000"/>
                <w:sz w:val="21"/>
                <w:szCs w:val="21"/>
                <w:lang w:eastAsia="ru-RU"/>
              </w:rPr>
              <w:softHyphen/>
              <w:t>ти</w:t>
            </w:r>
            <w:r w:rsidRPr="00142FC7">
              <w:rPr>
                <w:rFonts w:ascii="Times New Roman" w:eastAsia="Times New Roman" w:hAnsi="Times New Roman" w:cs="Times New Roman"/>
                <w:color w:val="000000"/>
                <w:sz w:val="21"/>
                <w:szCs w:val="21"/>
                <w:lang w:eastAsia="ru-RU"/>
              </w:rPr>
              <w:softHyphen/>
              <w:t>ку в за</w:t>
            </w:r>
            <w:r w:rsidRPr="00142FC7">
              <w:rPr>
                <w:rFonts w:ascii="Times New Roman" w:eastAsia="Times New Roman" w:hAnsi="Times New Roman" w:cs="Times New Roman"/>
                <w:color w:val="000000"/>
                <w:sz w:val="21"/>
                <w:szCs w:val="21"/>
                <w:lang w:eastAsia="ru-RU"/>
              </w:rPr>
              <w:softHyphen/>
              <w:t>пад</w:t>
            </w:r>
            <w:r w:rsidRPr="00142FC7">
              <w:rPr>
                <w:rFonts w:ascii="Times New Roman" w:eastAsia="Times New Roman" w:hAnsi="Times New Roman" w:cs="Times New Roman"/>
                <w:color w:val="000000"/>
                <w:sz w:val="21"/>
                <w:szCs w:val="21"/>
                <w:lang w:eastAsia="ru-RU"/>
              </w:rPr>
              <w:softHyphen/>
              <w:t>ном на</w:t>
            </w:r>
            <w:r w:rsidRPr="00142FC7">
              <w:rPr>
                <w:rFonts w:ascii="Times New Roman" w:eastAsia="Times New Roman" w:hAnsi="Times New Roman" w:cs="Times New Roman"/>
                <w:color w:val="000000"/>
                <w:sz w:val="21"/>
                <w:szCs w:val="21"/>
                <w:lang w:eastAsia="ru-RU"/>
              </w:rPr>
              <w:softHyphen/>
              <w:t>прав</w:t>
            </w:r>
            <w:r w:rsidRPr="00142FC7">
              <w:rPr>
                <w:rFonts w:ascii="Times New Roman" w:eastAsia="Times New Roman" w:hAnsi="Times New Roman" w:cs="Times New Roman"/>
                <w:color w:val="000000"/>
                <w:sz w:val="21"/>
                <w:szCs w:val="21"/>
                <w:lang w:eastAsia="ru-RU"/>
              </w:rPr>
              <w:softHyphen/>
              <w:t>ле</w:t>
            </w:r>
            <w:r w:rsidRPr="00142FC7">
              <w:rPr>
                <w:rFonts w:ascii="Times New Roman" w:eastAsia="Times New Roman" w:hAnsi="Times New Roman" w:cs="Times New Roman"/>
                <w:color w:val="000000"/>
                <w:sz w:val="21"/>
                <w:szCs w:val="21"/>
                <w:lang w:eastAsia="ru-RU"/>
              </w:rPr>
              <w:softHyphen/>
              <w:t>нии (войны с Литвой).</w:t>
            </w:r>
          </w:p>
          <w:p w14:paraId="1D62FDE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Могут быть при</w:t>
            </w:r>
            <w:r w:rsidRPr="00142FC7">
              <w:rPr>
                <w:rFonts w:ascii="Times New Roman" w:eastAsia="Times New Roman" w:hAnsi="Times New Roman" w:cs="Times New Roman"/>
                <w:color w:val="000000"/>
                <w:sz w:val="21"/>
                <w:szCs w:val="21"/>
                <w:lang w:eastAsia="ru-RU"/>
              </w:rPr>
              <w:softHyphen/>
              <w:t>ве</w:t>
            </w:r>
            <w:r w:rsidRPr="00142FC7">
              <w:rPr>
                <w:rFonts w:ascii="Times New Roman" w:eastAsia="Times New Roman" w:hAnsi="Times New Roman" w:cs="Times New Roman"/>
                <w:color w:val="000000"/>
                <w:sz w:val="21"/>
                <w:szCs w:val="21"/>
                <w:lang w:eastAsia="ru-RU"/>
              </w:rPr>
              <w:softHyphen/>
              <w:t>де</w:t>
            </w:r>
            <w:r w:rsidRPr="00142FC7">
              <w:rPr>
                <w:rFonts w:ascii="Times New Roman" w:eastAsia="Times New Roman" w:hAnsi="Times New Roman" w:cs="Times New Roman"/>
                <w:color w:val="000000"/>
                <w:sz w:val="21"/>
                <w:szCs w:val="21"/>
                <w:lang w:eastAsia="ru-RU"/>
              </w:rPr>
              <w:softHyphen/>
              <w:t>ны дру</w:t>
            </w:r>
            <w:r w:rsidRPr="00142FC7">
              <w:rPr>
                <w:rFonts w:ascii="Times New Roman" w:eastAsia="Times New Roman" w:hAnsi="Times New Roman" w:cs="Times New Roman"/>
                <w:color w:val="000000"/>
                <w:sz w:val="21"/>
                <w:szCs w:val="21"/>
                <w:lang w:eastAsia="ru-RU"/>
              </w:rPr>
              <w:softHyphen/>
              <w:t>гие факты (положения).</w:t>
            </w:r>
          </w:p>
          <w:p w14:paraId="79B47A1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Максимальный балл – 2</w:t>
            </w:r>
          </w:p>
          <w:p w14:paraId="1BBD7E8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1.Правильно обозначены два факта – 2</w:t>
            </w:r>
          </w:p>
          <w:p w14:paraId="4FABF2B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 Обозначен один факт – 1 балл.</w:t>
            </w:r>
          </w:p>
          <w:p w14:paraId="128AF8A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 Ответ неправильный - 0</w:t>
            </w:r>
          </w:p>
          <w:p w14:paraId="7871CB8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09BE76B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ADC6C38" w14:textId="77777777" w:rsidR="00805D02" w:rsidRDefault="00805D02"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25308D37" w14:textId="77777777" w:rsid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52A64DF9" w14:textId="77777777" w:rsidR="00142FC7" w:rsidRPr="00142FC7" w:rsidRDefault="00142FC7" w:rsidP="00142FC7">
      <w:pPr>
        <w:shd w:val="clear" w:color="auto" w:fill="FFFFFF"/>
        <w:spacing w:after="150" w:line="240" w:lineRule="auto"/>
        <w:rPr>
          <w:rFonts w:ascii="Times New Roman" w:eastAsia="Times New Roman" w:hAnsi="Times New Roman" w:cs="Times New Roman"/>
          <w:color w:val="000000"/>
          <w:sz w:val="21"/>
          <w:szCs w:val="21"/>
          <w:lang w:eastAsia="ru-RU"/>
        </w:rPr>
      </w:pPr>
    </w:p>
    <w:p w14:paraId="510A1EE0"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p>
    <w:p w14:paraId="0C4F53EA"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Бланк ответов</w:t>
      </w:r>
    </w:p>
    <w:p w14:paraId="5A52F7FF"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lastRenderedPageBreak/>
        <w:t>Итоговая диагностическая работа по истории 7 класс</w:t>
      </w:r>
    </w:p>
    <w:p w14:paraId="3C00D01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063D10F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Фамилия Имя________________________________ Класс________ Вариант__1______ «______» </w:t>
      </w:r>
      <w:r w:rsidRPr="00142FC7">
        <w:rPr>
          <w:rFonts w:ascii="Times New Roman" w:eastAsia="Times New Roman" w:hAnsi="Times New Roman" w:cs="Times New Roman"/>
          <w:color w:val="000000"/>
          <w:sz w:val="21"/>
          <w:szCs w:val="21"/>
          <w:u w:val="single"/>
          <w:lang w:eastAsia="ru-RU"/>
        </w:rPr>
        <w:t>мая 2018</w:t>
      </w:r>
    </w:p>
    <w:p w14:paraId="6FC106E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5B31F18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105" w:type="dxa"/>
          <w:left w:w="105" w:type="dxa"/>
          <w:bottom w:w="105" w:type="dxa"/>
          <w:right w:w="105" w:type="dxa"/>
        </w:tblCellMar>
        <w:tblLook w:val="04A0" w:firstRow="1" w:lastRow="0" w:firstColumn="1" w:lastColumn="0" w:noHBand="0" w:noVBand="1"/>
      </w:tblPr>
      <w:tblGrid>
        <w:gridCol w:w="748"/>
        <w:gridCol w:w="768"/>
        <w:gridCol w:w="768"/>
        <w:gridCol w:w="767"/>
        <w:gridCol w:w="767"/>
        <w:gridCol w:w="767"/>
        <w:gridCol w:w="767"/>
        <w:gridCol w:w="767"/>
        <w:gridCol w:w="767"/>
        <w:gridCol w:w="830"/>
        <w:gridCol w:w="608"/>
        <w:gridCol w:w="608"/>
        <w:gridCol w:w="608"/>
      </w:tblGrid>
      <w:tr w:rsidR="00805D02" w:rsidRPr="00142FC7" w14:paraId="7F4DFA1C"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60CAC5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F3BE0E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2F648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030060E"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65025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182A8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524AAF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ABF1CA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0BBB7A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C81018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C24175F"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FA1591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BE3054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13</w:t>
            </w:r>
          </w:p>
        </w:tc>
      </w:tr>
      <w:tr w:rsidR="00805D02" w:rsidRPr="00142FC7" w14:paraId="0F28A95F"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D81007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8FC2F5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B139E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0650B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4527BF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B6B125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AA87D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A2B0C5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85446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39D818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C7FD42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FB363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65B7F1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25F6649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787D24AE"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Часть 2</w:t>
      </w:r>
    </w:p>
    <w:p w14:paraId="73F519C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6F227FC2"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CEAB6C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37358F1"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B28158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BCEBF2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588E0B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198C322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235" w:type="dxa"/>
        <w:shd w:val="clear" w:color="auto" w:fill="FFFFFF"/>
        <w:tblCellMar>
          <w:top w:w="105" w:type="dxa"/>
          <w:left w:w="105" w:type="dxa"/>
          <w:bottom w:w="105" w:type="dxa"/>
          <w:right w:w="105" w:type="dxa"/>
        </w:tblCellMar>
        <w:tblLook w:val="04A0" w:firstRow="1" w:lastRow="0" w:firstColumn="1" w:lastColumn="0" w:noHBand="0" w:noVBand="1"/>
      </w:tblPr>
      <w:tblGrid>
        <w:gridCol w:w="623"/>
        <w:gridCol w:w="424"/>
        <w:gridCol w:w="509"/>
        <w:gridCol w:w="679"/>
      </w:tblGrid>
      <w:tr w:rsidR="00805D02" w:rsidRPr="00142FC7" w14:paraId="5B13267D" w14:textId="77777777" w:rsidTr="00C82B0D">
        <w:trPr>
          <w:trHeight w:val="15"/>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6D0BF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C70B7A2"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B417E7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A9D996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08B85EF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2113504B"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420874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F3265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7CFC21E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623E8032"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FADF19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F19F0C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13670F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994F09"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479DDC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12C8FAF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35E38A50"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351D3A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5310D9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753DEFD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426B73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p w14:paraId="3C50788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762D877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4BB2128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097DB77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36F3EB5B"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4698D27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FCEA885"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6623E43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42FC7">
        <w:rPr>
          <w:rFonts w:ascii="Times New Roman" w:eastAsia="Times New Roman" w:hAnsi="Times New Roman" w:cs="Times New Roman"/>
          <w:color w:val="000000"/>
          <w:sz w:val="21"/>
          <w:szCs w:val="21"/>
          <w:lang w:eastAsia="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F7BD9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323EDA"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2A1EC9E" w14:textId="77777777" w:rsidR="00805D02" w:rsidRPr="00142FC7" w:rsidRDefault="00805D02" w:rsidP="00805D02">
      <w:pPr>
        <w:shd w:val="clear" w:color="auto" w:fill="FFFFFF"/>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Итоговая диагностическая работа по истории 7 класс</w:t>
      </w:r>
    </w:p>
    <w:p w14:paraId="38FF1E7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2E3FFAB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Фамилия Имя________________________________ Класс________ Вариант__2______ «______» </w:t>
      </w:r>
      <w:r w:rsidRPr="00142FC7">
        <w:rPr>
          <w:rFonts w:ascii="Times New Roman" w:eastAsia="Times New Roman" w:hAnsi="Times New Roman" w:cs="Times New Roman"/>
          <w:color w:val="000000"/>
          <w:sz w:val="21"/>
          <w:szCs w:val="21"/>
          <w:u w:val="single"/>
          <w:lang w:eastAsia="ru-RU"/>
        </w:rPr>
        <w:t>мая 2018</w:t>
      </w:r>
    </w:p>
    <w:p w14:paraId="67822F9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0869CB3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Часть 1 Внесите с таблицу номера правильных ответов заданий 1-13</w:t>
      </w:r>
    </w:p>
    <w:tbl>
      <w:tblPr>
        <w:tblW w:w="9540" w:type="dxa"/>
        <w:shd w:val="clear" w:color="auto" w:fill="FFFFFF"/>
        <w:tblCellMar>
          <w:top w:w="105" w:type="dxa"/>
          <w:left w:w="105" w:type="dxa"/>
          <w:bottom w:w="105" w:type="dxa"/>
          <w:right w:w="105" w:type="dxa"/>
        </w:tblCellMar>
        <w:tblLook w:val="04A0" w:firstRow="1" w:lastRow="0" w:firstColumn="1" w:lastColumn="0" w:noHBand="0" w:noVBand="1"/>
      </w:tblPr>
      <w:tblGrid>
        <w:gridCol w:w="748"/>
        <w:gridCol w:w="768"/>
        <w:gridCol w:w="768"/>
        <w:gridCol w:w="767"/>
        <w:gridCol w:w="767"/>
        <w:gridCol w:w="767"/>
        <w:gridCol w:w="767"/>
        <w:gridCol w:w="767"/>
        <w:gridCol w:w="767"/>
        <w:gridCol w:w="830"/>
        <w:gridCol w:w="608"/>
        <w:gridCol w:w="608"/>
        <w:gridCol w:w="608"/>
      </w:tblGrid>
      <w:tr w:rsidR="00805D02" w:rsidRPr="00142FC7" w14:paraId="1E2021DF"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DA6D340"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403344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2</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9F8CB66"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3</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89FF8D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4</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C197849"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5</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8288D3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6</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6BE6B32"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7</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2232C84"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8</w:t>
            </w: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A6F8523"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9</w:t>
            </w: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35390F7"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10</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ED3A3B"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11</w:t>
            </w: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DFD5DA"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12</w:t>
            </w: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01C0608" w14:textId="77777777" w:rsidR="00805D02" w:rsidRPr="00142FC7" w:rsidRDefault="00805D02" w:rsidP="00C82B0D">
            <w:pPr>
              <w:spacing w:after="150" w:line="240" w:lineRule="auto"/>
              <w:jc w:val="center"/>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13</w:t>
            </w:r>
          </w:p>
        </w:tc>
      </w:tr>
      <w:tr w:rsidR="00805D02" w:rsidRPr="00142FC7" w14:paraId="6D5895B8" w14:textId="77777777" w:rsidTr="00C82B0D">
        <w:tc>
          <w:tcPr>
            <w:tcW w:w="54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C02DF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4B15C2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328960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0FCF2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489D6E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705C19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E1ADA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6D0B98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55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06AA7FF"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6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6BB925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4E9EFF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DA8BBB0"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0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D3535A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7A74A15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675D626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Часть 2</w:t>
      </w:r>
    </w:p>
    <w:p w14:paraId="04963D9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При выполнении заданий 14-18 запишите ответ в бланк так, как указано в тексте задания.</w:t>
      </w: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70F22397"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2C516E8"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14</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E0C8857"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1D7451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A81D11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3ECAAD"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144C426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235" w:type="dxa"/>
        <w:shd w:val="clear" w:color="auto" w:fill="FFFFFF"/>
        <w:tblCellMar>
          <w:top w:w="105" w:type="dxa"/>
          <w:left w:w="105" w:type="dxa"/>
          <w:bottom w:w="105" w:type="dxa"/>
          <w:right w:w="105" w:type="dxa"/>
        </w:tblCellMar>
        <w:tblLook w:val="04A0" w:firstRow="1" w:lastRow="0" w:firstColumn="1" w:lastColumn="0" w:noHBand="0" w:noVBand="1"/>
      </w:tblPr>
      <w:tblGrid>
        <w:gridCol w:w="623"/>
        <w:gridCol w:w="424"/>
        <w:gridCol w:w="509"/>
        <w:gridCol w:w="679"/>
      </w:tblGrid>
      <w:tr w:rsidR="00805D02" w:rsidRPr="00142FC7" w14:paraId="33B6A5AB" w14:textId="77777777" w:rsidTr="00C82B0D">
        <w:trPr>
          <w:trHeight w:val="15"/>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C9C4EA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15</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81F8F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C39F51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67BBAB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00FE6AE4"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4C2B3DAA"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B57512B"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16</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FD1BC2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31E99061"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2940" w:type="dxa"/>
        <w:shd w:val="clear" w:color="auto" w:fill="FFFFFF"/>
        <w:tblCellMar>
          <w:top w:w="105" w:type="dxa"/>
          <w:left w:w="105" w:type="dxa"/>
          <w:bottom w:w="105" w:type="dxa"/>
          <w:right w:w="105" w:type="dxa"/>
        </w:tblCellMar>
        <w:tblLook w:val="04A0" w:firstRow="1" w:lastRow="0" w:firstColumn="1" w:lastColumn="0" w:noHBand="0" w:noVBand="1"/>
      </w:tblPr>
      <w:tblGrid>
        <w:gridCol w:w="624"/>
        <w:gridCol w:w="425"/>
        <w:gridCol w:w="510"/>
        <w:gridCol w:w="701"/>
        <w:gridCol w:w="680"/>
      </w:tblGrid>
      <w:tr w:rsidR="00805D02" w:rsidRPr="00142FC7" w14:paraId="55C28BD5" w14:textId="77777777" w:rsidTr="00C82B0D">
        <w:trPr>
          <w:trHeight w:val="30"/>
        </w:trPr>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854A91C"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17</w:t>
            </w:r>
          </w:p>
        </w:tc>
        <w:tc>
          <w:tcPr>
            <w:tcW w:w="30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2E88924"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36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DE1E81E"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9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E92B005"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c>
          <w:tcPr>
            <w:tcW w:w="4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C77AA06"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237B5A8C"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tbl>
      <w:tblPr>
        <w:tblW w:w="5355" w:type="dxa"/>
        <w:shd w:val="clear" w:color="auto" w:fill="FFFFFF"/>
        <w:tblCellMar>
          <w:top w:w="105" w:type="dxa"/>
          <w:left w:w="105" w:type="dxa"/>
          <w:bottom w:w="105" w:type="dxa"/>
          <w:right w:w="105" w:type="dxa"/>
        </w:tblCellMar>
        <w:tblLook w:val="04A0" w:firstRow="1" w:lastRow="0" w:firstColumn="1" w:lastColumn="0" w:noHBand="0" w:noVBand="1"/>
      </w:tblPr>
      <w:tblGrid>
        <w:gridCol w:w="460"/>
        <w:gridCol w:w="4895"/>
      </w:tblGrid>
      <w:tr w:rsidR="00805D02" w:rsidRPr="00142FC7" w14:paraId="05DEAD1F" w14:textId="77777777" w:rsidTr="00C82B0D">
        <w:tc>
          <w:tcPr>
            <w:tcW w:w="2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E4D837A"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b/>
                <w:bCs/>
                <w:color w:val="000000"/>
                <w:sz w:val="21"/>
                <w:szCs w:val="21"/>
                <w:lang w:eastAsia="ru-RU"/>
              </w:rPr>
              <w:t>18</w:t>
            </w:r>
          </w:p>
        </w:tc>
        <w:tc>
          <w:tcPr>
            <w:tcW w:w="468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B9B843" w14:textId="77777777" w:rsidR="00805D02" w:rsidRPr="00142FC7" w:rsidRDefault="00805D02" w:rsidP="00C82B0D">
            <w:pPr>
              <w:spacing w:after="150" w:line="240" w:lineRule="auto"/>
              <w:rPr>
                <w:rFonts w:ascii="Times New Roman" w:eastAsia="Times New Roman" w:hAnsi="Times New Roman" w:cs="Times New Roman"/>
                <w:color w:val="000000"/>
                <w:sz w:val="21"/>
                <w:szCs w:val="21"/>
                <w:lang w:eastAsia="ru-RU"/>
              </w:rPr>
            </w:pPr>
          </w:p>
        </w:tc>
      </w:tr>
    </w:tbl>
    <w:p w14:paraId="4AA43C60"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9AD1EF8"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19.</w:t>
      </w:r>
    </w:p>
    <w:p w14:paraId="2189DFBF"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4159591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BBB6B66"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0013E9B2"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6F909A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lastRenderedPageBreak/>
        <w:t>___________________________________________________________________________________________</w:t>
      </w:r>
    </w:p>
    <w:p w14:paraId="6AF37FF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p>
    <w:p w14:paraId="1A82093D"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___________________________________________________________________________________________</w:t>
      </w:r>
    </w:p>
    <w:p w14:paraId="09A92209"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20.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8B6193" w14:textId="77777777" w:rsidR="00805D02" w:rsidRPr="00142FC7" w:rsidRDefault="00805D02" w:rsidP="00805D02">
      <w:pPr>
        <w:shd w:val="clear" w:color="auto" w:fill="FFFFFF"/>
        <w:spacing w:after="150" w:line="240" w:lineRule="auto"/>
        <w:rPr>
          <w:rFonts w:ascii="Times New Roman" w:eastAsia="Times New Roman" w:hAnsi="Times New Roman" w:cs="Times New Roman"/>
          <w:color w:val="000000"/>
          <w:sz w:val="21"/>
          <w:szCs w:val="21"/>
          <w:lang w:eastAsia="ru-RU"/>
        </w:rPr>
      </w:pPr>
      <w:r w:rsidRPr="00142FC7">
        <w:rPr>
          <w:rFonts w:ascii="Times New Roman" w:eastAsia="Times New Roman" w:hAnsi="Times New Roman" w:cs="Times New Roman"/>
          <w:color w:val="000000"/>
          <w:sz w:val="21"/>
          <w:szCs w:val="21"/>
          <w:lang w:eastAsia="ru-RU"/>
        </w:rPr>
        <w:t>21.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2B27FB" w14:textId="77777777" w:rsidR="00805D02" w:rsidRPr="00142FC7" w:rsidRDefault="00805D02" w:rsidP="00805D02">
      <w:pPr>
        <w:rPr>
          <w:rFonts w:ascii="Times New Roman" w:hAnsi="Times New Roman" w:cs="Times New Roman"/>
        </w:rPr>
      </w:pPr>
    </w:p>
    <w:p w14:paraId="50A9B162" w14:textId="77777777" w:rsidR="009B66BE" w:rsidRPr="00142FC7" w:rsidRDefault="009B66BE">
      <w:pPr>
        <w:rPr>
          <w:rFonts w:ascii="Times New Roman" w:hAnsi="Times New Roman" w:cs="Times New Roman"/>
        </w:rPr>
      </w:pPr>
    </w:p>
    <w:sectPr w:rsidR="009B66BE" w:rsidRPr="00142F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A65"/>
    <w:rsid w:val="0012708E"/>
    <w:rsid w:val="00142FC7"/>
    <w:rsid w:val="005C1A65"/>
    <w:rsid w:val="00805D02"/>
    <w:rsid w:val="009B66BE"/>
    <w:rsid w:val="00AB62EF"/>
    <w:rsid w:val="00DE51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B78E"/>
  <w15:chartTrackingRefBased/>
  <w15:docId w15:val="{5C2F6977-988A-4730-80A1-F412A14B5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D0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17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3819</Words>
  <Characters>21774</Characters>
  <Application>Microsoft Office Word</Application>
  <DocSecurity>0</DocSecurity>
  <Lines>181</Lines>
  <Paragraphs>51</Paragraphs>
  <ScaleCrop>false</ScaleCrop>
  <Company>SPecialiST RePack</Company>
  <LinksUpToDate>false</LinksUpToDate>
  <CharactersWithSpaces>25542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Мария Наумова</cp:lastModifiedBy>
  <cp:revision>8</cp:revision>
  <dcterms:created xsi:type="dcterms:W3CDTF">2019-11-20T17:11:00Z</dcterms:created>
  <dcterms:modified xsi:type="dcterms:W3CDTF">2026-10-14T06:23:00Z</dcterms:modified>
</cp:coreProperties>
</file>