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F5FE8"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Спецификация контрольных измерительных материалов для проведения итоговой диагностической работы по истории в 7 классе</w:t>
      </w:r>
    </w:p>
    <w:p w14:paraId="5B6F326D" w14:textId="15E7C04C" w:rsidR="00977328" w:rsidRPr="00977328" w:rsidRDefault="00D858FF" w:rsidP="00D858FF">
      <w:pPr>
        <w:shd w:val="clear" w:color="auto" w:fill="FFFFFF"/>
        <w:spacing w:after="150" w:line="240" w:lineRule="auto"/>
        <w:jc w:val="center"/>
        <w:rPr>
          <w:rFonts w:ascii="PT Sans" w:eastAsia="Times New Roman" w:hAnsi="PT Sans" w:cs="Times New Roman"/>
          <w:color w:val="000000"/>
          <w:sz w:val="21"/>
          <w:szCs w:val="21"/>
          <w:lang w:eastAsia="ru-RU"/>
        </w:rPr>
      </w:pPr>
      <w:r w:rsidRPr="00D858FF">
        <w:rPr>
          <w:rFonts w:ascii="PT Sans" w:eastAsia="Times New Roman" w:hAnsi="PT Sans" w:cs="Times New Roman"/>
          <w:color w:val="000000"/>
          <w:sz w:val="21"/>
          <w:szCs w:val="21"/>
          <w:lang w:eastAsia="ru-RU"/>
        </w:rPr>
        <w:t>httpsmultiurok.rufilesitogovaia-diagnosticheskaia-rabota-po-istorii-ross.html</w:t>
      </w:r>
    </w:p>
    <w:p w14:paraId="53EE7635"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1. Назначение итоговой диагностической работы</w:t>
      </w:r>
    </w:p>
    <w:p w14:paraId="7E39BDB2"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xml:space="preserve">Итоговая диагностическая работа проводится с целью определения уровня усвоения учащимися предметного содержания курса истории по программе 7 класса в соответствии ФГОС и </w:t>
      </w:r>
      <w:proofErr w:type="gramStart"/>
      <w:r w:rsidRPr="00977328">
        <w:rPr>
          <w:rFonts w:ascii="PT Sans" w:eastAsia="Times New Roman" w:hAnsi="PT Sans" w:cs="Times New Roman"/>
          <w:color w:val="000000"/>
          <w:sz w:val="21"/>
          <w:szCs w:val="21"/>
          <w:lang w:eastAsia="ru-RU"/>
        </w:rPr>
        <w:t>ИКС</w:t>
      </w:r>
      <w:proofErr w:type="gramEnd"/>
      <w:r w:rsidRPr="00977328">
        <w:rPr>
          <w:rFonts w:ascii="PT Sans" w:eastAsia="Times New Roman" w:hAnsi="PT Sans" w:cs="Times New Roman"/>
          <w:color w:val="000000"/>
          <w:sz w:val="21"/>
          <w:szCs w:val="21"/>
          <w:lang w:eastAsia="ru-RU"/>
        </w:rPr>
        <w:t xml:space="preserve"> и выявления элементов содержания, вызывающих наибольшие затруднения.</w:t>
      </w:r>
    </w:p>
    <w:p w14:paraId="082F4BD4"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p>
    <w:p w14:paraId="197CC8BA"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2. Документы, определяющие содержание и характеристики итоговой диагностической работы</w:t>
      </w:r>
    </w:p>
    <w:p w14:paraId="632D50B3"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Содержание итоговой диагностической работы определяется на основе следующих документов:</w:t>
      </w:r>
    </w:p>
    <w:p w14:paraId="5C7DC7A8"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1.Федерального закона Российской Федерации от 29 декабря 2012 г. N 273-ФЗ «Об образовании в Российской Федерации»;</w:t>
      </w:r>
    </w:p>
    <w:p w14:paraId="60614FB2"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2.Федерального государственного образовательного стандарта начального общего образования (Утверждён приказом Министерства образования и науки Российской Федерации от 6 октября 2009 г. № 373) (с последующими изменениями);</w:t>
      </w:r>
    </w:p>
    <w:p w14:paraId="103B4D70"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3.Федерального государственного образовательного стандарта основного общего образования (Утвержден приказом Министерства образования и науки Российской Федерации от 17 декабря 2010 г. № 1897) (с последующими изменениями);</w:t>
      </w:r>
    </w:p>
    <w:p w14:paraId="4E167922"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4.Концепция нового учебно-методического комплекса по отечественной истории (Историко-культурный стандарт).</w:t>
      </w:r>
    </w:p>
    <w:p w14:paraId="4F31F713"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5.О сертификации качества педагогических тестовых материалов (Приказ Министерства образования и науки России от 17.04.2000 г. № 1122)</w:t>
      </w:r>
    </w:p>
    <w:p w14:paraId="4AE0790E"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xml:space="preserve">6.Положение о текущем контроле успеваемости и промежуточной аттестации учащихся МБОУ ООШ № 269 ЗАТО Александровск (Приложение№1 к приказу № 183 </w:t>
      </w:r>
      <w:proofErr w:type="spellStart"/>
      <w:r w:rsidRPr="00977328">
        <w:rPr>
          <w:rFonts w:ascii="PT Sans" w:eastAsia="Times New Roman" w:hAnsi="PT Sans" w:cs="Times New Roman"/>
          <w:color w:val="000000"/>
          <w:sz w:val="21"/>
          <w:szCs w:val="21"/>
          <w:lang w:eastAsia="ru-RU"/>
        </w:rPr>
        <w:t>о.д</w:t>
      </w:r>
      <w:proofErr w:type="spellEnd"/>
      <w:r w:rsidRPr="00977328">
        <w:rPr>
          <w:rFonts w:ascii="PT Sans" w:eastAsia="Times New Roman" w:hAnsi="PT Sans" w:cs="Times New Roman"/>
          <w:color w:val="000000"/>
          <w:sz w:val="21"/>
          <w:szCs w:val="21"/>
          <w:lang w:eastAsia="ru-RU"/>
        </w:rPr>
        <w:t xml:space="preserve">. от </w:t>
      </w:r>
      <w:proofErr w:type="gramStart"/>
      <w:r w:rsidRPr="00977328">
        <w:rPr>
          <w:rFonts w:ascii="PT Sans" w:eastAsia="Times New Roman" w:hAnsi="PT Sans" w:cs="Times New Roman"/>
          <w:color w:val="000000"/>
          <w:sz w:val="21"/>
          <w:szCs w:val="21"/>
          <w:lang w:eastAsia="ru-RU"/>
        </w:rPr>
        <w:t>31.08.2016 .</w:t>
      </w:r>
      <w:proofErr w:type="gramEnd"/>
      <w:r w:rsidRPr="00977328">
        <w:rPr>
          <w:rFonts w:ascii="PT Sans" w:eastAsia="Times New Roman" w:hAnsi="PT Sans" w:cs="Times New Roman"/>
          <w:color w:val="000000"/>
          <w:sz w:val="21"/>
          <w:szCs w:val="21"/>
          <w:lang w:eastAsia="ru-RU"/>
        </w:rPr>
        <w:t>)</w:t>
      </w:r>
    </w:p>
    <w:p w14:paraId="2090F02B"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Итоговая диагностическая работа не ориентирована на какие-либо определённые учебники, её содержание соответствует всем учебникам.</w:t>
      </w:r>
    </w:p>
    <w:p w14:paraId="735A728A"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3. Условия проведения диагностической работы.</w:t>
      </w:r>
    </w:p>
    <w:p w14:paraId="6FE91EED"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xml:space="preserve">При организации и проведении работы необходимо строгое соблюдение технологии независимой </w:t>
      </w:r>
      <w:proofErr w:type="gramStart"/>
      <w:r w:rsidRPr="00977328">
        <w:rPr>
          <w:rFonts w:ascii="PT Sans" w:eastAsia="Times New Roman" w:hAnsi="PT Sans" w:cs="Times New Roman"/>
          <w:color w:val="000000"/>
          <w:sz w:val="21"/>
          <w:szCs w:val="21"/>
          <w:lang w:eastAsia="ru-RU"/>
        </w:rPr>
        <w:t>диагностики..</w:t>
      </w:r>
      <w:proofErr w:type="gramEnd"/>
    </w:p>
    <w:p w14:paraId="5D54619B"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Дополнительные материалы не используются.</w:t>
      </w:r>
    </w:p>
    <w:p w14:paraId="09316CBA"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Ответы на задания учащиеся записывают в бланке ответов тестирования.</w:t>
      </w:r>
    </w:p>
    <w:p w14:paraId="4824C0E2"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4. Время выполнения итоговой диагностической работы.</w:t>
      </w:r>
    </w:p>
    <w:p w14:paraId="45088979"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На выполнение итоговой диагностической работы отводится 45 минут.</w:t>
      </w:r>
    </w:p>
    <w:p w14:paraId="738ECBF5"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5. Содержание и структура итоговой диагностической работы.</w:t>
      </w:r>
    </w:p>
    <w:p w14:paraId="48337083"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Работа охватывает содержание курса истории России (XVI-XVII вв.)</w:t>
      </w:r>
    </w:p>
    <w:p w14:paraId="78702AD4"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Каждый вариант диагностической работы состоит из 21 задания:</w:t>
      </w:r>
    </w:p>
    <w:p w14:paraId="0227EDAC"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13 заданий с выбором одного правильного ответа из четырех предложенных, 5 заданий с кратким ответом, 3 задания с развернутым ответом.</w:t>
      </w:r>
    </w:p>
    <w:p w14:paraId="50D58D44"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В каждом варианте представлены как задания базового уровня сложности, так и задания повышенного уровня и высокого уровня сложности.</w:t>
      </w:r>
    </w:p>
    <w:p w14:paraId="2B9942DF"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Содержание работы охватывает основной материал по истории Российского государства, изученный в 7 классе в соответствии ФГОС и ИКС.</w:t>
      </w:r>
    </w:p>
    <w:p w14:paraId="31A73556"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Работа составлена в формате ОГЭ.</w:t>
      </w:r>
    </w:p>
    <w:p w14:paraId="76B5F34A"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lastRenderedPageBreak/>
        <w:t>6. Подходы к отбору содержания и структуры КИМ</w:t>
      </w:r>
    </w:p>
    <w:p w14:paraId="3D434FED"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Подходы к отбору проверяемых элементов и конструированию заданий определялись с учётом требований указанных выше документов, и содержат требования, как к составу исторических знаний, так и к умениям, которыми должен овладеть учащийся. Принципиально важен был учёт:</w:t>
      </w:r>
    </w:p>
    <w:p w14:paraId="5A5DFC41" w14:textId="77777777" w:rsidR="00977328" w:rsidRPr="00977328" w:rsidRDefault="00977328" w:rsidP="00977328">
      <w:pPr>
        <w:numPr>
          <w:ilvl w:val="0"/>
          <w:numId w:val="1"/>
        </w:num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целей исторического образования в основной школе;</w:t>
      </w:r>
    </w:p>
    <w:p w14:paraId="62A33C8D" w14:textId="77777777" w:rsidR="00977328" w:rsidRPr="00977328" w:rsidRDefault="00977328" w:rsidP="00977328">
      <w:pPr>
        <w:numPr>
          <w:ilvl w:val="0"/>
          <w:numId w:val="1"/>
        </w:num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специфики курса истории основной школы:</w:t>
      </w:r>
    </w:p>
    <w:p w14:paraId="2B56DF7D" w14:textId="77777777" w:rsidR="00977328" w:rsidRPr="00977328" w:rsidRDefault="00977328" w:rsidP="00977328">
      <w:pPr>
        <w:numPr>
          <w:ilvl w:val="0"/>
          <w:numId w:val="1"/>
        </w:num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xml:space="preserve">ориентации не только на </w:t>
      </w:r>
      <w:proofErr w:type="spellStart"/>
      <w:r w:rsidRPr="00977328">
        <w:rPr>
          <w:rFonts w:ascii="PT Sans" w:eastAsia="Times New Roman" w:hAnsi="PT Sans" w:cs="Times New Roman"/>
          <w:color w:val="000000"/>
          <w:sz w:val="21"/>
          <w:szCs w:val="21"/>
          <w:lang w:eastAsia="ru-RU"/>
        </w:rPr>
        <w:t>знаниевый</w:t>
      </w:r>
      <w:proofErr w:type="spellEnd"/>
      <w:r w:rsidRPr="00977328">
        <w:rPr>
          <w:rFonts w:ascii="PT Sans" w:eastAsia="Times New Roman" w:hAnsi="PT Sans" w:cs="Times New Roman"/>
          <w:color w:val="000000"/>
          <w:sz w:val="21"/>
          <w:szCs w:val="21"/>
          <w:lang w:eastAsia="ru-RU"/>
        </w:rPr>
        <w:t>, но и в первую очередь на деятельностный компонент исторического образования.</w:t>
      </w:r>
    </w:p>
    <w:p w14:paraId="3EC89853"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7. Распределение заданий итоговой диагностической работы по содержанию, проверяемым умениям и вилам деятельности</w:t>
      </w:r>
    </w:p>
    <w:p w14:paraId="308880CB"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Задания 1-12 нацелены преимущественно на проверку знаний по истории.</w:t>
      </w:r>
    </w:p>
    <w:p w14:paraId="7FC1C103"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Задания 13-21 направлены преимущественно на проверку умений, формируемых в процессе исторического образования. Эти задания посвящены истории России в XVI-XVII вв.</w:t>
      </w:r>
    </w:p>
    <w:p w14:paraId="4716850E"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p>
    <w:p w14:paraId="45FB3264"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i/>
          <w:iCs/>
          <w:color w:val="000000"/>
          <w:sz w:val="21"/>
          <w:szCs w:val="21"/>
          <w:lang w:eastAsia="ru-RU"/>
        </w:rPr>
        <w:t>Таблица 1. Распределение заданий по проверяемым умениям и видам деятельности (для заданий, направленных исключительно на проверку знаний, указаны проверяемые знания).</w:t>
      </w:r>
    </w:p>
    <w:tbl>
      <w:tblPr>
        <w:tblW w:w="10785" w:type="dxa"/>
        <w:shd w:val="clear" w:color="auto" w:fill="FFFFFF"/>
        <w:tblCellMar>
          <w:top w:w="26" w:type="dxa"/>
          <w:left w:w="26" w:type="dxa"/>
          <w:bottom w:w="26" w:type="dxa"/>
          <w:right w:w="26" w:type="dxa"/>
        </w:tblCellMar>
        <w:tblLook w:val="04A0" w:firstRow="1" w:lastRow="0" w:firstColumn="1" w:lastColumn="0" w:noHBand="0" w:noVBand="1"/>
      </w:tblPr>
      <w:tblGrid>
        <w:gridCol w:w="326"/>
        <w:gridCol w:w="3430"/>
        <w:gridCol w:w="1147"/>
        <w:gridCol w:w="931"/>
        <w:gridCol w:w="1661"/>
        <w:gridCol w:w="3290"/>
      </w:tblGrid>
      <w:tr w:rsidR="00977328" w:rsidRPr="00977328" w14:paraId="7DDB67C8" w14:textId="77777777" w:rsidTr="00977328">
        <w:trPr>
          <w:trHeight w:val="591"/>
        </w:trPr>
        <w:tc>
          <w:tcPr>
            <w:tcW w:w="3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0C90B08"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p>
        </w:tc>
        <w:tc>
          <w:tcPr>
            <w:tcW w:w="33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4BB9108A"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Проверяемые элементы</w:t>
            </w:r>
            <w:r w:rsidRPr="00977328">
              <w:rPr>
                <w:rFonts w:ascii="PT Sans" w:eastAsia="Times New Roman" w:hAnsi="PT Sans" w:cs="Times New Roman"/>
                <w:b/>
                <w:bCs/>
                <w:color w:val="000000"/>
                <w:sz w:val="21"/>
                <w:szCs w:val="21"/>
                <w:lang w:eastAsia="ru-RU"/>
              </w:rPr>
              <w:br/>
              <w:t>подготовки</w:t>
            </w:r>
          </w:p>
        </w:tc>
        <w:tc>
          <w:tcPr>
            <w:tcW w:w="9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15BC67C9"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w:t>
            </w:r>
            <w:r w:rsidRPr="00977328">
              <w:rPr>
                <w:rFonts w:ascii="PT Sans" w:eastAsia="Times New Roman" w:hAnsi="PT Sans" w:cs="Times New Roman"/>
                <w:b/>
                <w:bCs/>
                <w:color w:val="000000"/>
                <w:sz w:val="21"/>
                <w:szCs w:val="21"/>
                <w:lang w:eastAsia="ru-RU"/>
              </w:rPr>
              <w:t>задания</w:t>
            </w:r>
          </w:p>
        </w:tc>
        <w:tc>
          <w:tcPr>
            <w:tcW w:w="9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77E641D7"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Число</w:t>
            </w:r>
            <w:r w:rsidRPr="00977328">
              <w:rPr>
                <w:rFonts w:ascii="PT Sans" w:eastAsia="Times New Roman" w:hAnsi="PT Sans" w:cs="Times New Roman"/>
                <w:b/>
                <w:bCs/>
                <w:color w:val="000000"/>
                <w:sz w:val="21"/>
                <w:szCs w:val="21"/>
                <w:lang w:eastAsia="ru-RU"/>
              </w:rPr>
              <w:br/>
              <w:t>заданий</w:t>
            </w:r>
          </w:p>
        </w:tc>
        <w:tc>
          <w:tcPr>
            <w:tcW w:w="16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778BB4E"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Максимальный</w:t>
            </w:r>
            <w:r w:rsidRPr="00977328">
              <w:rPr>
                <w:rFonts w:ascii="PT Sans" w:eastAsia="Times New Roman" w:hAnsi="PT Sans" w:cs="Times New Roman"/>
                <w:b/>
                <w:bCs/>
                <w:color w:val="000000"/>
                <w:sz w:val="21"/>
                <w:szCs w:val="21"/>
                <w:lang w:eastAsia="ru-RU"/>
              </w:rPr>
              <w:br/>
              <w:t>первичный</w:t>
            </w:r>
            <w:r w:rsidRPr="00977328">
              <w:rPr>
                <w:rFonts w:ascii="PT Sans" w:eastAsia="Times New Roman" w:hAnsi="PT Sans" w:cs="Times New Roman"/>
                <w:b/>
                <w:bCs/>
                <w:color w:val="000000"/>
                <w:sz w:val="21"/>
                <w:szCs w:val="21"/>
                <w:lang w:eastAsia="ru-RU"/>
              </w:rPr>
              <w:br/>
              <w:t>балл</w:t>
            </w:r>
          </w:p>
        </w:tc>
        <w:tc>
          <w:tcPr>
            <w:tcW w:w="31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4DB6963F"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Процент максимального первичного балла за всю</w:t>
            </w:r>
          </w:p>
          <w:p w14:paraId="70AED2D7"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Работу -</w:t>
            </w:r>
          </w:p>
        </w:tc>
      </w:tr>
      <w:tr w:rsidR="00977328" w:rsidRPr="00977328" w14:paraId="3076232B" w14:textId="77777777" w:rsidTr="00977328">
        <w:trPr>
          <w:trHeight w:val="60"/>
        </w:trPr>
        <w:tc>
          <w:tcPr>
            <w:tcW w:w="3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6529503A"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c>
          <w:tcPr>
            <w:tcW w:w="33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7CF7A28C"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Знание фактов</w:t>
            </w:r>
          </w:p>
        </w:tc>
        <w:tc>
          <w:tcPr>
            <w:tcW w:w="9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4323E120"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1,2,5</w:t>
            </w:r>
          </w:p>
        </w:tc>
        <w:tc>
          <w:tcPr>
            <w:tcW w:w="9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28063A9"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w:t>
            </w:r>
          </w:p>
        </w:tc>
        <w:tc>
          <w:tcPr>
            <w:tcW w:w="16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27C3ED6"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w:t>
            </w:r>
          </w:p>
        </w:tc>
        <w:tc>
          <w:tcPr>
            <w:tcW w:w="31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13835590"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11,1%</w:t>
            </w:r>
          </w:p>
        </w:tc>
      </w:tr>
      <w:tr w:rsidR="00977328" w:rsidRPr="00977328" w14:paraId="0BA032BF" w14:textId="77777777" w:rsidTr="00977328">
        <w:trPr>
          <w:trHeight w:val="154"/>
        </w:trPr>
        <w:tc>
          <w:tcPr>
            <w:tcW w:w="3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F3008C1"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w:t>
            </w:r>
          </w:p>
        </w:tc>
        <w:tc>
          <w:tcPr>
            <w:tcW w:w="33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0CCAFAD"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Поиск информации в источнике</w:t>
            </w:r>
          </w:p>
        </w:tc>
        <w:tc>
          <w:tcPr>
            <w:tcW w:w="9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77C5857"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9,10,</w:t>
            </w:r>
          </w:p>
        </w:tc>
        <w:tc>
          <w:tcPr>
            <w:tcW w:w="9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855C8F0"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w:t>
            </w:r>
          </w:p>
        </w:tc>
        <w:tc>
          <w:tcPr>
            <w:tcW w:w="16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4E0A7607"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w:t>
            </w:r>
          </w:p>
        </w:tc>
        <w:tc>
          <w:tcPr>
            <w:tcW w:w="31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25ED864"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11,1%</w:t>
            </w:r>
          </w:p>
        </w:tc>
      </w:tr>
      <w:tr w:rsidR="00977328" w:rsidRPr="00977328" w14:paraId="371008D0" w14:textId="77777777" w:rsidTr="00977328">
        <w:trPr>
          <w:trHeight w:val="163"/>
        </w:trPr>
        <w:tc>
          <w:tcPr>
            <w:tcW w:w="3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1BC788A2"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w:t>
            </w:r>
          </w:p>
        </w:tc>
        <w:tc>
          <w:tcPr>
            <w:tcW w:w="33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0D15EA5"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Знание причин и следствий</w:t>
            </w:r>
          </w:p>
        </w:tc>
        <w:tc>
          <w:tcPr>
            <w:tcW w:w="9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B28CC8E"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6,7,8</w:t>
            </w:r>
          </w:p>
        </w:tc>
        <w:tc>
          <w:tcPr>
            <w:tcW w:w="9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73C0EE5"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w:t>
            </w:r>
          </w:p>
        </w:tc>
        <w:tc>
          <w:tcPr>
            <w:tcW w:w="16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16144095"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w:t>
            </w:r>
          </w:p>
        </w:tc>
        <w:tc>
          <w:tcPr>
            <w:tcW w:w="31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1FE625B"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11,1%</w:t>
            </w:r>
          </w:p>
        </w:tc>
      </w:tr>
      <w:tr w:rsidR="00977328" w:rsidRPr="00977328" w14:paraId="0570E21A" w14:textId="77777777" w:rsidTr="00977328">
        <w:trPr>
          <w:trHeight w:val="163"/>
        </w:trPr>
        <w:tc>
          <w:tcPr>
            <w:tcW w:w="3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7D2EDF89"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4</w:t>
            </w:r>
          </w:p>
        </w:tc>
        <w:tc>
          <w:tcPr>
            <w:tcW w:w="33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A429205"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Знание выдающихся деятелей отечественной истории</w:t>
            </w:r>
          </w:p>
        </w:tc>
        <w:tc>
          <w:tcPr>
            <w:tcW w:w="9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6E8780C"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11,12</w:t>
            </w:r>
          </w:p>
        </w:tc>
        <w:tc>
          <w:tcPr>
            <w:tcW w:w="9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F5240F9"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w:t>
            </w:r>
          </w:p>
        </w:tc>
        <w:tc>
          <w:tcPr>
            <w:tcW w:w="16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6193576A"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w:t>
            </w:r>
          </w:p>
        </w:tc>
        <w:tc>
          <w:tcPr>
            <w:tcW w:w="31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6C8D57DE"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p>
        </w:tc>
      </w:tr>
      <w:tr w:rsidR="00977328" w:rsidRPr="00977328" w14:paraId="3F31D423" w14:textId="77777777" w:rsidTr="00977328">
        <w:trPr>
          <w:trHeight w:val="163"/>
        </w:trPr>
        <w:tc>
          <w:tcPr>
            <w:tcW w:w="3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69EBC10"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5</w:t>
            </w:r>
          </w:p>
        </w:tc>
        <w:tc>
          <w:tcPr>
            <w:tcW w:w="33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2A189A1"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Знание понятий, терминов.</w:t>
            </w:r>
          </w:p>
        </w:tc>
        <w:tc>
          <w:tcPr>
            <w:tcW w:w="9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A29BAD5"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4</w:t>
            </w:r>
          </w:p>
        </w:tc>
        <w:tc>
          <w:tcPr>
            <w:tcW w:w="9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1DF152F3"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c>
          <w:tcPr>
            <w:tcW w:w="16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4E07F863"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c>
          <w:tcPr>
            <w:tcW w:w="31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2D0CC14"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p>
        </w:tc>
      </w:tr>
      <w:tr w:rsidR="00977328" w:rsidRPr="00977328" w14:paraId="57DC3ED3" w14:textId="77777777" w:rsidTr="00977328">
        <w:trPr>
          <w:trHeight w:val="274"/>
        </w:trPr>
        <w:tc>
          <w:tcPr>
            <w:tcW w:w="3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75A41762"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6</w:t>
            </w:r>
          </w:p>
        </w:tc>
        <w:tc>
          <w:tcPr>
            <w:tcW w:w="33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321EE2F"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Установление последовательности событий, явлений, процессов</w:t>
            </w:r>
          </w:p>
        </w:tc>
        <w:tc>
          <w:tcPr>
            <w:tcW w:w="9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7BB43FC"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w:t>
            </w:r>
          </w:p>
        </w:tc>
        <w:tc>
          <w:tcPr>
            <w:tcW w:w="9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62BFC41"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c>
          <w:tcPr>
            <w:tcW w:w="16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0791E10"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c>
          <w:tcPr>
            <w:tcW w:w="31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4182F420"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3,7%</w:t>
            </w:r>
          </w:p>
        </w:tc>
      </w:tr>
      <w:tr w:rsidR="00977328" w:rsidRPr="00977328" w14:paraId="442F29FF" w14:textId="77777777" w:rsidTr="00977328">
        <w:trPr>
          <w:trHeight w:val="274"/>
        </w:trPr>
        <w:tc>
          <w:tcPr>
            <w:tcW w:w="3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76309BB"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7</w:t>
            </w:r>
          </w:p>
        </w:tc>
        <w:tc>
          <w:tcPr>
            <w:tcW w:w="33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6D79260B"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Систематизация исторической информации (соответствие)</w:t>
            </w:r>
          </w:p>
        </w:tc>
        <w:tc>
          <w:tcPr>
            <w:tcW w:w="9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BB56F67"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15</w:t>
            </w:r>
          </w:p>
        </w:tc>
        <w:tc>
          <w:tcPr>
            <w:tcW w:w="9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A7FA28D"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c>
          <w:tcPr>
            <w:tcW w:w="16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6D8BD6C8"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w:t>
            </w:r>
          </w:p>
        </w:tc>
        <w:tc>
          <w:tcPr>
            <w:tcW w:w="31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8BBB583"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p>
        </w:tc>
      </w:tr>
      <w:tr w:rsidR="00977328" w:rsidRPr="00977328" w14:paraId="77D6FCC8" w14:textId="77777777" w:rsidTr="00977328">
        <w:trPr>
          <w:trHeight w:val="171"/>
        </w:trPr>
        <w:tc>
          <w:tcPr>
            <w:tcW w:w="3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606AF972"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8</w:t>
            </w:r>
          </w:p>
        </w:tc>
        <w:tc>
          <w:tcPr>
            <w:tcW w:w="33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2F07424"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Систематизация фактов, понятий</w:t>
            </w:r>
            <w:r w:rsidRPr="00977328">
              <w:rPr>
                <w:rFonts w:ascii="PT Sans" w:eastAsia="Times New Roman" w:hAnsi="PT Sans" w:cs="Times New Roman"/>
                <w:color w:val="000000"/>
                <w:sz w:val="21"/>
                <w:szCs w:val="21"/>
                <w:lang w:eastAsia="ru-RU"/>
              </w:rPr>
              <w:br/>
              <w:t>(множественный выбор)</w:t>
            </w:r>
          </w:p>
        </w:tc>
        <w:tc>
          <w:tcPr>
            <w:tcW w:w="9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DA447DE"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16</w:t>
            </w:r>
          </w:p>
        </w:tc>
        <w:tc>
          <w:tcPr>
            <w:tcW w:w="9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265F1BC"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c>
          <w:tcPr>
            <w:tcW w:w="16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1BF77ADD"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c>
          <w:tcPr>
            <w:tcW w:w="31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031214B"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3,7%</w:t>
            </w:r>
          </w:p>
        </w:tc>
      </w:tr>
      <w:tr w:rsidR="00977328" w:rsidRPr="00977328" w14:paraId="03D4FB13" w14:textId="77777777" w:rsidTr="00977328">
        <w:trPr>
          <w:trHeight w:val="283"/>
        </w:trPr>
        <w:tc>
          <w:tcPr>
            <w:tcW w:w="3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DAC69E4"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9</w:t>
            </w:r>
          </w:p>
        </w:tc>
        <w:tc>
          <w:tcPr>
            <w:tcW w:w="33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A66FA9D"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Работа с исторической картой, схемой</w:t>
            </w:r>
          </w:p>
        </w:tc>
        <w:tc>
          <w:tcPr>
            <w:tcW w:w="9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4BA92802"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13,18</w:t>
            </w:r>
          </w:p>
        </w:tc>
        <w:tc>
          <w:tcPr>
            <w:tcW w:w="9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370BFCD"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w:t>
            </w:r>
          </w:p>
        </w:tc>
        <w:tc>
          <w:tcPr>
            <w:tcW w:w="16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77AE49B"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w:t>
            </w:r>
          </w:p>
        </w:tc>
        <w:tc>
          <w:tcPr>
            <w:tcW w:w="31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10A0CC94"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14,8%</w:t>
            </w:r>
          </w:p>
        </w:tc>
      </w:tr>
      <w:tr w:rsidR="00977328" w:rsidRPr="00977328" w14:paraId="70C87EB8" w14:textId="77777777" w:rsidTr="00977328">
        <w:trPr>
          <w:trHeight w:val="386"/>
        </w:trPr>
        <w:tc>
          <w:tcPr>
            <w:tcW w:w="3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1CB0A8F3"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10</w:t>
            </w:r>
          </w:p>
        </w:tc>
        <w:tc>
          <w:tcPr>
            <w:tcW w:w="33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404E29B9"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Систематизация исторической</w:t>
            </w:r>
            <w:r w:rsidRPr="00977328">
              <w:rPr>
                <w:rFonts w:ascii="PT Sans" w:eastAsia="Times New Roman" w:hAnsi="PT Sans" w:cs="Times New Roman"/>
                <w:color w:val="000000"/>
                <w:sz w:val="21"/>
                <w:szCs w:val="21"/>
                <w:lang w:eastAsia="ru-RU"/>
              </w:rPr>
              <w:br/>
              <w:t>информации (восстановление последовательности предложении в тексте)</w:t>
            </w:r>
          </w:p>
        </w:tc>
        <w:tc>
          <w:tcPr>
            <w:tcW w:w="9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11A387EF"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14</w:t>
            </w:r>
          </w:p>
        </w:tc>
        <w:tc>
          <w:tcPr>
            <w:tcW w:w="9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49A29A9D"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c>
          <w:tcPr>
            <w:tcW w:w="16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7E125B1D"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c>
          <w:tcPr>
            <w:tcW w:w="31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13E5ED3"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3,7%</w:t>
            </w:r>
          </w:p>
        </w:tc>
      </w:tr>
      <w:tr w:rsidR="00977328" w:rsidRPr="00977328" w14:paraId="2F242E3C" w14:textId="77777777" w:rsidTr="00977328">
        <w:trPr>
          <w:trHeight w:val="386"/>
        </w:trPr>
        <w:tc>
          <w:tcPr>
            <w:tcW w:w="3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6B25047"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11</w:t>
            </w:r>
          </w:p>
        </w:tc>
        <w:tc>
          <w:tcPr>
            <w:tcW w:w="33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11BEA251"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Соотнесение общих исторических процессов и отдельных фактов</w:t>
            </w:r>
          </w:p>
        </w:tc>
        <w:tc>
          <w:tcPr>
            <w:tcW w:w="9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965ADD4"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17</w:t>
            </w:r>
          </w:p>
        </w:tc>
        <w:tc>
          <w:tcPr>
            <w:tcW w:w="9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CCA84E5"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c>
          <w:tcPr>
            <w:tcW w:w="16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705907BA"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c>
          <w:tcPr>
            <w:tcW w:w="31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28A4FCD"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p>
        </w:tc>
      </w:tr>
      <w:tr w:rsidR="00977328" w:rsidRPr="00977328" w14:paraId="142ABCEB" w14:textId="77777777" w:rsidTr="00977328">
        <w:trPr>
          <w:trHeight w:val="386"/>
        </w:trPr>
        <w:tc>
          <w:tcPr>
            <w:tcW w:w="3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1A0E8792"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12</w:t>
            </w:r>
          </w:p>
        </w:tc>
        <w:tc>
          <w:tcPr>
            <w:tcW w:w="33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A73A25D"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Анализ источника. Атрибуция документа</w:t>
            </w:r>
          </w:p>
        </w:tc>
        <w:tc>
          <w:tcPr>
            <w:tcW w:w="9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12897B7"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19</w:t>
            </w:r>
          </w:p>
        </w:tc>
        <w:tc>
          <w:tcPr>
            <w:tcW w:w="9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D50F75D"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c>
          <w:tcPr>
            <w:tcW w:w="16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762E60E2"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w:t>
            </w:r>
          </w:p>
        </w:tc>
        <w:tc>
          <w:tcPr>
            <w:tcW w:w="31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6C47A8FC"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3,7%</w:t>
            </w:r>
          </w:p>
        </w:tc>
      </w:tr>
      <w:tr w:rsidR="00977328" w:rsidRPr="00977328" w14:paraId="1FD4F952" w14:textId="77777777" w:rsidTr="00977328">
        <w:trPr>
          <w:trHeight w:val="180"/>
        </w:trPr>
        <w:tc>
          <w:tcPr>
            <w:tcW w:w="3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469E301A"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lastRenderedPageBreak/>
              <w:t>13</w:t>
            </w:r>
          </w:p>
        </w:tc>
        <w:tc>
          <w:tcPr>
            <w:tcW w:w="33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DA84025"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Анализ источника. Логический анализ структуры текста</w:t>
            </w:r>
          </w:p>
        </w:tc>
        <w:tc>
          <w:tcPr>
            <w:tcW w:w="9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7AB19817"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20</w:t>
            </w:r>
          </w:p>
        </w:tc>
        <w:tc>
          <w:tcPr>
            <w:tcW w:w="9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A24A398"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c>
          <w:tcPr>
            <w:tcW w:w="16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AA4ADCD"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w:t>
            </w:r>
          </w:p>
        </w:tc>
        <w:tc>
          <w:tcPr>
            <w:tcW w:w="31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AAC520F"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26%</w:t>
            </w:r>
          </w:p>
        </w:tc>
      </w:tr>
      <w:tr w:rsidR="00977328" w:rsidRPr="00977328" w14:paraId="5B8B3FDE" w14:textId="77777777" w:rsidTr="00977328">
        <w:trPr>
          <w:trHeight w:val="180"/>
        </w:trPr>
        <w:tc>
          <w:tcPr>
            <w:tcW w:w="3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486D7988"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14</w:t>
            </w:r>
          </w:p>
        </w:tc>
        <w:tc>
          <w:tcPr>
            <w:tcW w:w="33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ADC3FD5"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Анализ исторической ситуации. Соотнесение общих исторических процессов и отдельных фактов</w:t>
            </w:r>
          </w:p>
        </w:tc>
        <w:tc>
          <w:tcPr>
            <w:tcW w:w="9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E8997A8"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21</w:t>
            </w:r>
          </w:p>
        </w:tc>
        <w:tc>
          <w:tcPr>
            <w:tcW w:w="9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F8BFA98"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c>
          <w:tcPr>
            <w:tcW w:w="16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18198F02"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w:t>
            </w:r>
          </w:p>
        </w:tc>
        <w:tc>
          <w:tcPr>
            <w:tcW w:w="31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79007E2"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p>
        </w:tc>
      </w:tr>
      <w:tr w:rsidR="00977328" w:rsidRPr="00977328" w14:paraId="62025854" w14:textId="77777777" w:rsidTr="00977328">
        <w:trPr>
          <w:trHeight w:val="171"/>
        </w:trPr>
        <w:tc>
          <w:tcPr>
            <w:tcW w:w="3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81E0E87"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p>
        </w:tc>
        <w:tc>
          <w:tcPr>
            <w:tcW w:w="33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4201395"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итого</w:t>
            </w:r>
          </w:p>
        </w:tc>
        <w:tc>
          <w:tcPr>
            <w:tcW w:w="9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D9BF9FE"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p>
        </w:tc>
        <w:tc>
          <w:tcPr>
            <w:tcW w:w="9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43D26E53"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p>
        </w:tc>
        <w:tc>
          <w:tcPr>
            <w:tcW w:w="16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7ADF32F3"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26 баллов</w:t>
            </w:r>
          </w:p>
        </w:tc>
        <w:tc>
          <w:tcPr>
            <w:tcW w:w="31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FB29B72"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p>
        </w:tc>
      </w:tr>
    </w:tbl>
    <w:p w14:paraId="0F036848"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6. Распределение заданий КИМ по уровню сложности</w:t>
      </w:r>
    </w:p>
    <w:p w14:paraId="10C45CDD"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В основу распределения заданий по уровню сложности положена характеристика видов деятельности, используемых учащимися при выполнении соответствующих заданий.</w:t>
      </w:r>
    </w:p>
    <w:p w14:paraId="582B416E"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К базовому уровню сложности относятся задания, в которых учащимся 7 класса предлагается выполнить операцию узнавания даты, факта и т п., опираясь на представленную в явном виде информацию. К базовому уровню относятся задания 1-13.</w:t>
      </w:r>
    </w:p>
    <w:p w14:paraId="0E7A0D2E"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К повышенному уровню сложности относятся задания, в которых от учащегося требуется самостоятельно воспроизвести, частично преобразовать и применить информацию в типовых ситуациях. При этом деятельность учащегося является по преимуществу репродуктивной. К повышенному уровню относятся задания 14-18.</w:t>
      </w:r>
    </w:p>
    <w:p w14:paraId="7B58469E"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К высокому уровню сложности относятся задания, при выполнении которых учащиеся производят частично-поисковые действия, используя приобретённые знания и умения в нетиповых ситуациях или создавая новые правила, алгоритмы действий, т.е. новую информацию. К высокому уровню сложности относится задание 19-.21</w:t>
      </w:r>
    </w:p>
    <w:p w14:paraId="049A2259"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8. Система оценивания отдельных заданий и работы в целом</w:t>
      </w:r>
    </w:p>
    <w:p w14:paraId="2824690E"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За верное выполнение каждого заданий с выбором ответа (1-13) выставляется 1 балл. Задание с выбором ответа считается выполненным верно, если учащийся указал только номер правильного ответа. Во всех остальных случаях (выбран другой ответ; выбрано два или более ответа, среди которых может быть и правильный; ответ на вопрос отсутствует), задание считается невыполненным.</w:t>
      </w:r>
    </w:p>
    <w:p w14:paraId="17DF04D2"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За правильный ответ на задания 14, 16, 17, 18 ставится 1 балл. Задания 17 оценивается 2 баллами, если допущена одна ошибка – оценивается 1 балл в соответствии со специальными критериями оценивания.</w:t>
      </w:r>
    </w:p>
    <w:p w14:paraId="61C8B1BF"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Задание 19. 21 оценивается по 2 балла, задание 20 оценивается 3 балла зависимости от полноты и правильности ответа в соответствии с критериями оценивания.</w:t>
      </w:r>
    </w:p>
    <w:p w14:paraId="6B57D4D6"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tbl>
      <w:tblPr>
        <w:tblW w:w="10275" w:type="dxa"/>
        <w:shd w:val="clear" w:color="auto" w:fill="FFFFFF"/>
        <w:tblCellMar>
          <w:top w:w="60" w:type="dxa"/>
          <w:left w:w="60" w:type="dxa"/>
          <w:bottom w:w="60" w:type="dxa"/>
          <w:right w:w="60" w:type="dxa"/>
        </w:tblCellMar>
        <w:tblLook w:val="04A0" w:firstRow="1" w:lastRow="0" w:firstColumn="1" w:lastColumn="0" w:noHBand="0" w:noVBand="1"/>
      </w:tblPr>
      <w:tblGrid>
        <w:gridCol w:w="3419"/>
        <w:gridCol w:w="3436"/>
        <w:gridCol w:w="3420"/>
      </w:tblGrid>
      <w:tr w:rsidR="00977328" w:rsidRPr="00977328" w14:paraId="62C8F0E4" w14:textId="77777777" w:rsidTr="00977328">
        <w:tc>
          <w:tcPr>
            <w:tcW w:w="319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38CF787"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Уровень сложности</w:t>
            </w:r>
          </w:p>
        </w:tc>
        <w:tc>
          <w:tcPr>
            <w:tcW w:w="321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200AB2A"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Количество заданий</w:t>
            </w:r>
          </w:p>
        </w:tc>
        <w:tc>
          <w:tcPr>
            <w:tcW w:w="319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EB36225"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Максимальный балл</w:t>
            </w:r>
          </w:p>
        </w:tc>
      </w:tr>
      <w:tr w:rsidR="00977328" w:rsidRPr="00977328" w14:paraId="798129A1" w14:textId="77777777" w:rsidTr="00977328">
        <w:tc>
          <w:tcPr>
            <w:tcW w:w="319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1CE57A8"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Базовый</w:t>
            </w:r>
          </w:p>
        </w:tc>
        <w:tc>
          <w:tcPr>
            <w:tcW w:w="321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405B965"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1-13 (52%)</w:t>
            </w:r>
          </w:p>
        </w:tc>
        <w:tc>
          <w:tcPr>
            <w:tcW w:w="319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AA65114"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13 баллов (52%)</w:t>
            </w:r>
          </w:p>
        </w:tc>
      </w:tr>
      <w:tr w:rsidR="00977328" w:rsidRPr="00977328" w14:paraId="34C36B2D" w14:textId="77777777" w:rsidTr="00977328">
        <w:tc>
          <w:tcPr>
            <w:tcW w:w="319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B26FC9F"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Повышенный</w:t>
            </w:r>
          </w:p>
        </w:tc>
        <w:tc>
          <w:tcPr>
            <w:tcW w:w="321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1B658C5"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5 заданий (20%)</w:t>
            </w:r>
          </w:p>
        </w:tc>
        <w:tc>
          <w:tcPr>
            <w:tcW w:w="319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B7864E4"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6 баллов (24%)</w:t>
            </w:r>
          </w:p>
        </w:tc>
      </w:tr>
      <w:tr w:rsidR="00977328" w:rsidRPr="00977328" w14:paraId="248C4B72" w14:textId="77777777" w:rsidTr="00977328">
        <w:tc>
          <w:tcPr>
            <w:tcW w:w="319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7F369D9"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Высокий</w:t>
            </w:r>
          </w:p>
        </w:tc>
        <w:tc>
          <w:tcPr>
            <w:tcW w:w="321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0309521"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 задания (12%)</w:t>
            </w:r>
          </w:p>
        </w:tc>
        <w:tc>
          <w:tcPr>
            <w:tcW w:w="319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2D5F106"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7 баллов (28%)</w:t>
            </w:r>
          </w:p>
        </w:tc>
      </w:tr>
      <w:tr w:rsidR="00977328" w:rsidRPr="00977328" w14:paraId="79CA8807" w14:textId="77777777" w:rsidTr="00977328">
        <w:tc>
          <w:tcPr>
            <w:tcW w:w="319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5372D34"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Итого</w:t>
            </w:r>
          </w:p>
        </w:tc>
        <w:tc>
          <w:tcPr>
            <w:tcW w:w="321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0CE0719"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21 задание</w:t>
            </w:r>
          </w:p>
        </w:tc>
        <w:tc>
          <w:tcPr>
            <w:tcW w:w="319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AF31071"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25 баллов</w:t>
            </w:r>
          </w:p>
        </w:tc>
      </w:tr>
    </w:tbl>
    <w:p w14:paraId="69D17199"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22FFDA91"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i/>
          <w:iCs/>
          <w:color w:val="000000"/>
          <w:sz w:val="21"/>
          <w:szCs w:val="21"/>
          <w:lang w:eastAsia="ru-RU"/>
        </w:rPr>
        <w:t>Таблица 2. Таблица перевода баллов в отметки по пятибалльной шкале.</w:t>
      </w:r>
    </w:p>
    <w:p w14:paraId="4C70BA4D"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p>
    <w:tbl>
      <w:tblPr>
        <w:tblW w:w="6615" w:type="dxa"/>
        <w:shd w:val="clear" w:color="auto" w:fill="FFFFFF"/>
        <w:tblCellMar>
          <w:top w:w="26" w:type="dxa"/>
          <w:left w:w="26" w:type="dxa"/>
          <w:bottom w:w="26" w:type="dxa"/>
          <w:right w:w="26" w:type="dxa"/>
        </w:tblCellMar>
        <w:tblLook w:val="04A0" w:firstRow="1" w:lastRow="0" w:firstColumn="1" w:lastColumn="0" w:noHBand="0" w:noVBand="1"/>
      </w:tblPr>
      <w:tblGrid>
        <w:gridCol w:w="1633"/>
        <w:gridCol w:w="1116"/>
        <w:gridCol w:w="1294"/>
        <w:gridCol w:w="1278"/>
        <w:gridCol w:w="1294"/>
      </w:tblGrid>
      <w:tr w:rsidR="00977328" w:rsidRPr="00977328" w14:paraId="387F51F6" w14:textId="77777777" w:rsidTr="00977328">
        <w:trPr>
          <w:trHeight w:val="274"/>
        </w:trPr>
        <w:tc>
          <w:tcPr>
            <w:tcW w:w="15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1BA7FCB5"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Отметка по</w:t>
            </w:r>
            <w:r w:rsidRPr="00977328">
              <w:rPr>
                <w:rFonts w:ascii="PT Sans" w:eastAsia="Times New Roman" w:hAnsi="PT Sans" w:cs="Times New Roman"/>
                <w:b/>
                <w:bCs/>
                <w:color w:val="000000"/>
                <w:sz w:val="21"/>
                <w:szCs w:val="21"/>
                <w:lang w:eastAsia="ru-RU"/>
              </w:rPr>
              <w:br/>
              <w:t>максимальной шкале</w:t>
            </w:r>
          </w:p>
        </w:tc>
        <w:tc>
          <w:tcPr>
            <w:tcW w:w="103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16967257"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«2»</w:t>
            </w:r>
          </w:p>
        </w:tc>
        <w:tc>
          <w:tcPr>
            <w:tcW w:w="12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4AD2B21"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«3»</w:t>
            </w:r>
          </w:p>
        </w:tc>
        <w:tc>
          <w:tcPr>
            <w:tcW w:w="118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25C5B52"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«4»</w:t>
            </w:r>
          </w:p>
        </w:tc>
        <w:tc>
          <w:tcPr>
            <w:tcW w:w="12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4C281375"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«5»</w:t>
            </w:r>
          </w:p>
        </w:tc>
      </w:tr>
      <w:tr w:rsidR="00977328" w:rsidRPr="00977328" w14:paraId="7C946985" w14:textId="77777777" w:rsidTr="00977328">
        <w:trPr>
          <w:trHeight w:val="60"/>
        </w:trPr>
        <w:tc>
          <w:tcPr>
            <w:tcW w:w="15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77817C6"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Баллы</w:t>
            </w:r>
          </w:p>
        </w:tc>
        <w:tc>
          <w:tcPr>
            <w:tcW w:w="103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534AC65"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0-7</w:t>
            </w:r>
          </w:p>
          <w:p w14:paraId="70C671A2"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(0-28%)</w:t>
            </w:r>
          </w:p>
        </w:tc>
        <w:tc>
          <w:tcPr>
            <w:tcW w:w="12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80256FB"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8-13</w:t>
            </w:r>
          </w:p>
          <w:p w14:paraId="5CCF89DD"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(31 -54%)</w:t>
            </w:r>
          </w:p>
        </w:tc>
        <w:tc>
          <w:tcPr>
            <w:tcW w:w="118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0E8C358"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14-19</w:t>
            </w:r>
          </w:p>
          <w:p w14:paraId="1C9ADB91"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(57-76%)</w:t>
            </w:r>
          </w:p>
        </w:tc>
        <w:tc>
          <w:tcPr>
            <w:tcW w:w="120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7BE5FFEC"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20-26</w:t>
            </w:r>
          </w:p>
          <w:p w14:paraId="4197EE0E"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(80-100%)</w:t>
            </w:r>
          </w:p>
        </w:tc>
      </w:tr>
    </w:tbl>
    <w:p w14:paraId="64A11CBC"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lastRenderedPageBreak/>
        <w:t>9. Обобщенный план варианта контрольных измерительных материалов для проведения итоговой диагностической работы в 7 классах</w:t>
      </w:r>
    </w:p>
    <w:p w14:paraId="13D8373C"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p>
    <w:p w14:paraId="68CBB197"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i/>
          <w:iCs/>
          <w:color w:val="000000"/>
          <w:sz w:val="21"/>
          <w:szCs w:val="21"/>
          <w:lang w:eastAsia="ru-RU"/>
        </w:rPr>
        <w:t>Уровни сложности задания: Б - базовый (примерный интервал выполнения - 60-90%); П - повышенный (40-60%); В - высокий (менее 40%).</w:t>
      </w:r>
    </w:p>
    <w:tbl>
      <w:tblPr>
        <w:tblW w:w="10245" w:type="dxa"/>
        <w:shd w:val="clear" w:color="auto" w:fill="FFFFFF"/>
        <w:tblCellMar>
          <w:top w:w="26" w:type="dxa"/>
          <w:left w:w="26" w:type="dxa"/>
          <w:bottom w:w="26" w:type="dxa"/>
          <w:right w:w="26" w:type="dxa"/>
        </w:tblCellMar>
        <w:tblLook w:val="04A0" w:firstRow="1" w:lastRow="0" w:firstColumn="1" w:lastColumn="0" w:noHBand="0" w:noVBand="1"/>
      </w:tblPr>
      <w:tblGrid>
        <w:gridCol w:w="1307"/>
        <w:gridCol w:w="1808"/>
        <w:gridCol w:w="2984"/>
        <w:gridCol w:w="1281"/>
        <w:gridCol w:w="1225"/>
        <w:gridCol w:w="1640"/>
      </w:tblGrid>
      <w:tr w:rsidR="00977328" w:rsidRPr="00977328" w14:paraId="7A742EE3" w14:textId="77777777" w:rsidTr="00977328">
        <w:trPr>
          <w:trHeight w:val="514"/>
        </w:trPr>
        <w:tc>
          <w:tcPr>
            <w:tcW w:w="10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6968E1EB"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Обозначение задания в работе</w:t>
            </w:r>
          </w:p>
        </w:tc>
        <w:tc>
          <w:tcPr>
            <w:tcW w:w="189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77AFDC12"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Проверяемое содержание</w:t>
            </w:r>
          </w:p>
        </w:tc>
        <w:tc>
          <w:tcPr>
            <w:tcW w:w="31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09A875D"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Проверяемые виды</w:t>
            </w:r>
            <w:r w:rsidRPr="00977328">
              <w:rPr>
                <w:rFonts w:ascii="PT Sans" w:eastAsia="Times New Roman" w:hAnsi="PT Sans" w:cs="Times New Roman"/>
                <w:b/>
                <w:bCs/>
                <w:color w:val="000000"/>
                <w:sz w:val="21"/>
                <w:szCs w:val="21"/>
                <w:lang w:eastAsia="ru-RU"/>
              </w:rPr>
              <w:br/>
              <w:t>деятельности</w:t>
            </w:r>
          </w:p>
        </w:tc>
        <w:tc>
          <w:tcPr>
            <w:tcW w:w="132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347D91F"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Уровень</w:t>
            </w:r>
            <w:r w:rsidRPr="00977328">
              <w:rPr>
                <w:rFonts w:ascii="PT Sans" w:eastAsia="Times New Roman" w:hAnsi="PT Sans" w:cs="Times New Roman"/>
                <w:b/>
                <w:bCs/>
                <w:color w:val="000000"/>
                <w:sz w:val="21"/>
                <w:szCs w:val="21"/>
                <w:lang w:eastAsia="ru-RU"/>
              </w:rPr>
              <w:br/>
              <w:t>сложности</w:t>
            </w:r>
            <w:r w:rsidRPr="00977328">
              <w:rPr>
                <w:rFonts w:ascii="PT Sans" w:eastAsia="Times New Roman" w:hAnsi="PT Sans" w:cs="Times New Roman"/>
                <w:b/>
                <w:bCs/>
                <w:color w:val="000000"/>
                <w:sz w:val="21"/>
                <w:szCs w:val="21"/>
                <w:lang w:eastAsia="ru-RU"/>
              </w:rPr>
              <w:br/>
              <w:t>задания</w:t>
            </w: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66614809"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Примерное время выполнения задания (мин.)</w:t>
            </w:r>
          </w:p>
        </w:tc>
        <w:tc>
          <w:tcPr>
            <w:tcW w:w="12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D156FF0"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Максимальный балл за задание</w:t>
            </w:r>
          </w:p>
        </w:tc>
      </w:tr>
      <w:tr w:rsidR="00977328" w:rsidRPr="00977328" w14:paraId="2B5C7FBD" w14:textId="77777777" w:rsidTr="00977328">
        <w:trPr>
          <w:trHeight w:val="171"/>
        </w:trPr>
        <w:tc>
          <w:tcPr>
            <w:tcW w:w="10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637BF76"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c>
          <w:tcPr>
            <w:tcW w:w="189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3B8FB98"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xml:space="preserve">Россия в XVI-XVII </w:t>
            </w:r>
            <w:proofErr w:type="spellStart"/>
            <w:r w:rsidRPr="00977328">
              <w:rPr>
                <w:rFonts w:ascii="PT Sans" w:eastAsia="Times New Roman" w:hAnsi="PT Sans" w:cs="Times New Roman"/>
                <w:color w:val="000000"/>
                <w:sz w:val="21"/>
                <w:szCs w:val="21"/>
                <w:lang w:eastAsia="ru-RU"/>
              </w:rPr>
              <w:t>вв</w:t>
            </w:r>
            <w:proofErr w:type="spellEnd"/>
          </w:p>
        </w:tc>
        <w:tc>
          <w:tcPr>
            <w:tcW w:w="31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A98B502"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Знание фактов</w:t>
            </w:r>
          </w:p>
        </w:tc>
        <w:tc>
          <w:tcPr>
            <w:tcW w:w="132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F64EFCF"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Б</w:t>
            </w: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4E50A91F"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c>
          <w:tcPr>
            <w:tcW w:w="12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774EAB3"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r>
      <w:tr w:rsidR="00977328" w:rsidRPr="00977328" w14:paraId="11FD26FD" w14:textId="77777777" w:rsidTr="00977328">
        <w:trPr>
          <w:trHeight w:val="180"/>
        </w:trPr>
        <w:tc>
          <w:tcPr>
            <w:tcW w:w="10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169D3DAB"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w:t>
            </w:r>
          </w:p>
        </w:tc>
        <w:tc>
          <w:tcPr>
            <w:tcW w:w="189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95391F4"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xml:space="preserve">Россия в XVI-XVII </w:t>
            </w:r>
            <w:proofErr w:type="spellStart"/>
            <w:r w:rsidRPr="00977328">
              <w:rPr>
                <w:rFonts w:ascii="PT Sans" w:eastAsia="Times New Roman" w:hAnsi="PT Sans" w:cs="Times New Roman"/>
                <w:color w:val="000000"/>
                <w:sz w:val="21"/>
                <w:szCs w:val="21"/>
                <w:lang w:eastAsia="ru-RU"/>
              </w:rPr>
              <w:t>вв</w:t>
            </w:r>
            <w:proofErr w:type="spellEnd"/>
          </w:p>
        </w:tc>
        <w:tc>
          <w:tcPr>
            <w:tcW w:w="31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6130666"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Знание фактов</w:t>
            </w:r>
          </w:p>
        </w:tc>
        <w:tc>
          <w:tcPr>
            <w:tcW w:w="132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2E938D8"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Б</w:t>
            </w: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68367C60"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c>
          <w:tcPr>
            <w:tcW w:w="12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D4E5AC6"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r>
      <w:tr w:rsidR="00977328" w:rsidRPr="00977328" w14:paraId="39B43CCB" w14:textId="77777777" w:rsidTr="00977328">
        <w:trPr>
          <w:trHeight w:val="386"/>
        </w:trPr>
        <w:tc>
          <w:tcPr>
            <w:tcW w:w="10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7CD6F35"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w:t>
            </w:r>
          </w:p>
        </w:tc>
        <w:tc>
          <w:tcPr>
            <w:tcW w:w="189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F30200A"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xml:space="preserve">Россия в XVI-XVII </w:t>
            </w:r>
            <w:proofErr w:type="spellStart"/>
            <w:r w:rsidRPr="00977328">
              <w:rPr>
                <w:rFonts w:ascii="PT Sans" w:eastAsia="Times New Roman" w:hAnsi="PT Sans" w:cs="Times New Roman"/>
                <w:color w:val="000000"/>
                <w:sz w:val="21"/>
                <w:szCs w:val="21"/>
                <w:lang w:eastAsia="ru-RU"/>
              </w:rPr>
              <w:t>вв</w:t>
            </w:r>
            <w:proofErr w:type="spellEnd"/>
          </w:p>
        </w:tc>
        <w:tc>
          <w:tcPr>
            <w:tcW w:w="31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44A0D07"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Установление последовательности событий, явлений, процессов</w:t>
            </w:r>
          </w:p>
        </w:tc>
        <w:tc>
          <w:tcPr>
            <w:tcW w:w="132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7E2A6E0"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Б</w:t>
            </w: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D28B758"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c>
          <w:tcPr>
            <w:tcW w:w="12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6E0E67E2"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r>
      <w:tr w:rsidR="00977328" w:rsidRPr="00977328" w14:paraId="661F74A5" w14:textId="77777777" w:rsidTr="00977328">
        <w:trPr>
          <w:trHeight w:val="223"/>
        </w:trPr>
        <w:tc>
          <w:tcPr>
            <w:tcW w:w="10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28CFC9B"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4</w:t>
            </w:r>
          </w:p>
        </w:tc>
        <w:tc>
          <w:tcPr>
            <w:tcW w:w="189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5C39D61"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xml:space="preserve">Россия в XVI-XVII </w:t>
            </w:r>
            <w:proofErr w:type="spellStart"/>
            <w:r w:rsidRPr="00977328">
              <w:rPr>
                <w:rFonts w:ascii="PT Sans" w:eastAsia="Times New Roman" w:hAnsi="PT Sans" w:cs="Times New Roman"/>
                <w:color w:val="000000"/>
                <w:sz w:val="21"/>
                <w:szCs w:val="21"/>
                <w:lang w:eastAsia="ru-RU"/>
              </w:rPr>
              <w:t>вв</w:t>
            </w:r>
            <w:proofErr w:type="spellEnd"/>
          </w:p>
        </w:tc>
        <w:tc>
          <w:tcPr>
            <w:tcW w:w="31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C794843"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Знание понятий, терминов.</w:t>
            </w:r>
          </w:p>
        </w:tc>
        <w:tc>
          <w:tcPr>
            <w:tcW w:w="132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13D60AC2"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Б</w:t>
            </w: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156774D8"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c>
          <w:tcPr>
            <w:tcW w:w="12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CFA3712"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r>
      <w:tr w:rsidR="00977328" w:rsidRPr="00977328" w14:paraId="499681BB" w14:textId="77777777" w:rsidTr="00977328">
        <w:trPr>
          <w:trHeight w:val="171"/>
        </w:trPr>
        <w:tc>
          <w:tcPr>
            <w:tcW w:w="10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FCAC63D"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5</w:t>
            </w:r>
          </w:p>
        </w:tc>
        <w:tc>
          <w:tcPr>
            <w:tcW w:w="189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1240C5F"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Россия в XVI-XVII вв.</w:t>
            </w:r>
          </w:p>
        </w:tc>
        <w:tc>
          <w:tcPr>
            <w:tcW w:w="31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EFB55CD"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Знание фактов</w:t>
            </w:r>
          </w:p>
        </w:tc>
        <w:tc>
          <w:tcPr>
            <w:tcW w:w="132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6B1789A4"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Б</w:t>
            </w: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1083AAA"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c>
          <w:tcPr>
            <w:tcW w:w="12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3BF3665"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r>
      <w:tr w:rsidR="00977328" w:rsidRPr="00977328" w14:paraId="4CDAA1A4" w14:textId="77777777" w:rsidTr="00977328">
        <w:trPr>
          <w:trHeight w:val="171"/>
        </w:trPr>
        <w:tc>
          <w:tcPr>
            <w:tcW w:w="10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DFBBB63"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6</w:t>
            </w:r>
          </w:p>
        </w:tc>
        <w:tc>
          <w:tcPr>
            <w:tcW w:w="189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D509C08"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Россия в XVI-XVII вв.</w:t>
            </w:r>
          </w:p>
        </w:tc>
        <w:tc>
          <w:tcPr>
            <w:tcW w:w="31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87EBB4C"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Знание причин и следствий</w:t>
            </w:r>
          </w:p>
        </w:tc>
        <w:tc>
          <w:tcPr>
            <w:tcW w:w="132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0E404AA"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Б</w:t>
            </w: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4693AE1F"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c>
          <w:tcPr>
            <w:tcW w:w="12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A8BB63A"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r>
      <w:tr w:rsidR="00977328" w:rsidRPr="00977328" w14:paraId="768F69FA" w14:textId="77777777" w:rsidTr="00977328">
        <w:trPr>
          <w:trHeight w:val="171"/>
        </w:trPr>
        <w:tc>
          <w:tcPr>
            <w:tcW w:w="10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7A77F0DC"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7</w:t>
            </w:r>
          </w:p>
        </w:tc>
        <w:tc>
          <w:tcPr>
            <w:tcW w:w="189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6660116B"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Россия в XVI-XVII вв.</w:t>
            </w:r>
          </w:p>
        </w:tc>
        <w:tc>
          <w:tcPr>
            <w:tcW w:w="31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E892C7C"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Знание причин и следствий</w:t>
            </w:r>
          </w:p>
        </w:tc>
        <w:tc>
          <w:tcPr>
            <w:tcW w:w="132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F7C5921"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Б</w:t>
            </w: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07416CA"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c>
          <w:tcPr>
            <w:tcW w:w="12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09B0805"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r>
      <w:tr w:rsidR="00977328" w:rsidRPr="00977328" w14:paraId="65596573" w14:textId="77777777" w:rsidTr="00977328">
        <w:trPr>
          <w:trHeight w:val="171"/>
        </w:trPr>
        <w:tc>
          <w:tcPr>
            <w:tcW w:w="10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76E18491"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8</w:t>
            </w:r>
          </w:p>
        </w:tc>
        <w:tc>
          <w:tcPr>
            <w:tcW w:w="189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44A7AC7B"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Россия в XVI-XVII вв.</w:t>
            </w:r>
          </w:p>
        </w:tc>
        <w:tc>
          <w:tcPr>
            <w:tcW w:w="31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6F90C39F"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Знание причин и следствий</w:t>
            </w:r>
          </w:p>
        </w:tc>
        <w:tc>
          <w:tcPr>
            <w:tcW w:w="132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1FAD9BE8"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Б</w:t>
            </w: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6242D18B"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c>
          <w:tcPr>
            <w:tcW w:w="12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86DBF87"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r>
      <w:tr w:rsidR="00977328" w:rsidRPr="00977328" w14:paraId="367BFFC1" w14:textId="77777777" w:rsidTr="00977328">
        <w:trPr>
          <w:trHeight w:val="163"/>
        </w:trPr>
        <w:tc>
          <w:tcPr>
            <w:tcW w:w="10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195CA97"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9</w:t>
            </w:r>
          </w:p>
        </w:tc>
        <w:tc>
          <w:tcPr>
            <w:tcW w:w="189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A89C637"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Россия в XVI-XVII вв.</w:t>
            </w:r>
          </w:p>
        </w:tc>
        <w:tc>
          <w:tcPr>
            <w:tcW w:w="31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72861122"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Поиск информации в источнике</w:t>
            </w:r>
          </w:p>
        </w:tc>
        <w:tc>
          <w:tcPr>
            <w:tcW w:w="132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1C4C276F"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Б</w:t>
            </w: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0919E53"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c>
          <w:tcPr>
            <w:tcW w:w="12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D739730"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r>
      <w:tr w:rsidR="00977328" w:rsidRPr="00977328" w14:paraId="417BA429" w14:textId="77777777" w:rsidTr="00977328">
        <w:trPr>
          <w:trHeight w:val="171"/>
        </w:trPr>
        <w:tc>
          <w:tcPr>
            <w:tcW w:w="10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4E0F577E"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10</w:t>
            </w:r>
          </w:p>
        </w:tc>
        <w:tc>
          <w:tcPr>
            <w:tcW w:w="189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D9C6872"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Россия в XVI-XVII вв.</w:t>
            </w:r>
          </w:p>
        </w:tc>
        <w:tc>
          <w:tcPr>
            <w:tcW w:w="31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45FB7EE"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Поиск информации в источнике</w:t>
            </w:r>
          </w:p>
        </w:tc>
        <w:tc>
          <w:tcPr>
            <w:tcW w:w="132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71FE91F"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Б</w:t>
            </w: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7E3F24EC"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c>
          <w:tcPr>
            <w:tcW w:w="12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77869B2"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r>
      <w:tr w:rsidR="00977328" w:rsidRPr="00977328" w14:paraId="1081DB87" w14:textId="77777777" w:rsidTr="00977328">
        <w:trPr>
          <w:trHeight w:val="171"/>
        </w:trPr>
        <w:tc>
          <w:tcPr>
            <w:tcW w:w="10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F559236"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11</w:t>
            </w:r>
          </w:p>
        </w:tc>
        <w:tc>
          <w:tcPr>
            <w:tcW w:w="189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0D6E8E0"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Россия в XVI-XVII вв.</w:t>
            </w:r>
          </w:p>
        </w:tc>
        <w:tc>
          <w:tcPr>
            <w:tcW w:w="31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FB0A93F"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Знание выдающихся деятелей отечественной истории</w:t>
            </w:r>
          </w:p>
        </w:tc>
        <w:tc>
          <w:tcPr>
            <w:tcW w:w="132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1759C7DB"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Б</w:t>
            </w: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6A54DA99"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c>
          <w:tcPr>
            <w:tcW w:w="12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45308B5"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r>
      <w:tr w:rsidR="00977328" w:rsidRPr="00977328" w14:paraId="2D3FF719" w14:textId="77777777" w:rsidTr="00977328">
        <w:trPr>
          <w:trHeight w:val="171"/>
        </w:trPr>
        <w:tc>
          <w:tcPr>
            <w:tcW w:w="10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60CF805D"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12</w:t>
            </w:r>
          </w:p>
        </w:tc>
        <w:tc>
          <w:tcPr>
            <w:tcW w:w="189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137C6414"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Россия в XVI-XVII вв.</w:t>
            </w:r>
          </w:p>
        </w:tc>
        <w:tc>
          <w:tcPr>
            <w:tcW w:w="31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6180326"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Знание выдающихся деятелей отечественной истории</w:t>
            </w:r>
          </w:p>
        </w:tc>
        <w:tc>
          <w:tcPr>
            <w:tcW w:w="132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23D7EE8"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Б</w:t>
            </w: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C3A434E"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c>
          <w:tcPr>
            <w:tcW w:w="12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234C395"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r>
      <w:tr w:rsidR="00977328" w:rsidRPr="00977328" w14:paraId="5F0BF17B" w14:textId="77777777" w:rsidTr="00977328">
        <w:trPr>
          <w:trHeight w:val="394"/>
        </w:trPr>
        <w:tc>
          <w:tcPr>
            <w:tcW w:w="10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9F74BB8"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13</w:t>
            </w:r>
          </w:p>
        </w:tc>
        <w:tc>
          <w:tcPr>
            <w:tcW w:w="189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6F209491"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Россия в XVI-XVII вв.</w:t>
            </w:r>
          </w:p>
        </w:tc>
        <w:tc>
          <w:tcPr>
            <w:tcW w:w="31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4FF06224"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Работа с исторической картой, схемой</w:t>
            </w:r>
          </w:p>
        </w:tc>
        <w:tc>
          <w:tcPr>
            <w:tcW w:w="132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3F1F10B"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Б</w:t>
            </w: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3B91767"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1-2</w:t>
            </w:r>
          </w:p>
        </w:tc>
        <w:tc>
          <w:tcPr>
            <w:tcW w:w="12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6EC38D2D"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r>
      <w:tr w:rsidR="00977328" w:rsidRPr="00977328" w14:paraId="6ABB94B8" w14:textId="77777777" w:rsidTr="00977328">
        <w:trPr>
          <w:trHeight w:val="394"/>
        </w:trPr>
        <w:tc>
          <w:tcPr>
            <w:tcW w:w="10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683BD885"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14</w:t>
            </w:r>
          </w:p>
        </w:tc>
        <w:tc>
          <w:tcPr>
            <w:tcW w:w="189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AEE422D"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Россия в XVI-XVII вв.</w:t>
            </w:r>
          </w:p>
        </w:tc>
        <w:tc>
          <w:tcPr>
            <w:tcW w:w="31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16DACB7"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Систематизация исторической</w:t>
            </w:r>
            <w:r w:rsidRPr="00977328">
              <w:rPr>
                <w:rFonts w:ascii="PT Sans" w:eastAsia="Times New Roman" w:hAnsi="PT Sans" w:cs="Times New Roman"/>
                <w:color w:val="000000"/>
                <w:sz w:val="21"/>
                <w:szCs w:val="21"/>
                <w:lang w:eastAsia="ru-RU"/>
              </w:rPr>
              <w:br/>
              <w:t>информации (восстановление последовательности предложении в тексте)</w:t>
            </w:r>
          </w:p>
        </w:tc>
        <w:tc>
          <w:tcPr>
            <w:tcW w:w="132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67879F53"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П</w:t>
            </w: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8F831DB"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1-2</w:t>
            </w:r>
          </w:p>
        </w:tc>
        <w:tc>
          <w:tcPr>
            <w:tcW w:w="12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449D89C8"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r>
      <w:tr w:rsidR="00977328" w:rsidRPr="00977328" w14:paraId="3C4FCDAB" w14:textId="77777777" w:rsidTr="00977328">
        <w:trPr>
          <w:trHeight w:val="394"/>
        </w:trPr>
        <w:tc>
          <w:tcPr>
            <w:tcW w:w="10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9455998"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15</w:t>
            </w:r>
          </w:p>
        </w:tc>
        <w:tc>
          <w:tcPr>
            <w:tcW w:w="189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48AF4A3"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Россия в XVI-XVII вв.</w:t>
            </w:r>
          </w:p>
        </w:tc>
        <w:tc>
          <w:tcPr>
            <w:tcW w:w="31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1D7D194"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Систематизация исторической информации (соответствие)</w:t>
            </w:r>
          </w:p>
        </w:tc>
        <w:tc>
          <w:tcPr>
            <w:tcW w:w="132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F8FF5BA"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П</w:t>
            </w: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0D2CE0B"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1-2</w:t>
            </w:r>
          </w:p>
        </w:tc>
        <w:tc>
          <w:tcPr>
            <w:tcW w:w="12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2373DEF"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r>
      <w:tr w:rsidR="00977328" w:rsidRPr="00977328" w14:paraId="08E7F682" w14:textId="77777777" w:rsidTr="00977328">
        <w:trPr>
          <w:trHeight w:val="394"/>
        </w:trPr>
        <w:tc>
          <w:tcPr>
            <w:tcW w:w="10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C91FCC6"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lastRenderedPageBreak/>
              <w:t>16</w:t>
            </w:r>
          </w:p>
        </w:tc>
        <w:tc>
          <w:tcPr>
            <w:tcW w:w="189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679B2818"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Россия в XVI-XVII вв.</w:t>
            </w:r>
          </w:p>
        </w:tc>
        <w:tc>
          <w:tcPr>
            <w:tcW w:w="31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465E1DB3"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Систематизация фактов, понятий</w:t>
            </w:r>
            <w:r w:rsidRPr="00977328">
              <w:rPr>
                <w:rFonts w:ascii="PT Sans" w:eastAsia="Times New Roman" w:hAnsi="PT Sans" w:cs="Times New Roman"/>
                <w:color w:val="000000"/>
                <w:sz w:val="21"/>
                <w:szCs w:val="21"/>
                <w:lang w:eastAsia="ru-RU"/>
              </w:rPr>
              <w:br/>
              <w:t>(множественный выбор)</w:t>
            </w:r>
          </w:p>
        </w:tc>
        <w:tc>
          <w:tcPr>
            <w:tcW w:w="132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3A634F8"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П</w:t>
            </w: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A4AD8DF"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1-2</w:t>
            </w:r>
          </w:p>
        </w:tc>
        <w:tc>
          <w:tcPr>
            <w:tcW w:w="12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646EC77D"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r>
      <w:tr w:rsidR="00977328" w:rsidRPr="00977328" w14:paraId="1858F0D2" w14:textId="77777777" w:rsidTr="00977328">
        <w:trPr>
          <w:trHeight w:val="394"/>
        </w:trPr>
        <w:tc>
          <w:tcPr>
            <w:tcW w:w="10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45E88283"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17</w:t>
            </w:r>
          </w:p>
        </w:tc>
        <w:tc>
          <w:tcPr>
            <w:tcW w:w="189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3E3B8A8"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Россия в XVI-XVII вв.</w:t>
            </w:r>
          </w:p>
        </w:tc>
        <w:tc>
          <w:tcPr>
            <w:tcW w:w="31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22FA912"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Соотнесение общих исторических процессов и отдельных фактов</w:t>
            </w:r>
          </w:p>
        </w:tc>
        <w:tc>
          <w:tcPr>
            <w:tcW w:w="132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975FF8B"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П</w:t>
            </w: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ED92F79"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2-3</w:t>
            </w:r>
          </w:p>
        </w:tc>
        <w:tc>
          <w:tcPr>
            <w:tcW w:w="12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CFEDC5F"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w:t>
            </w:r>
          </w:p>
        </w:tc>
      </w:tr>
      <w:tr w:rsidR="00977328" w:rsidRPr="00977328" w14:paraId="39E97EAC" w14:textId="77777777" w:rsidTr="00977328">
        <w:trPr>
          <w:trHeight w:val="309"/>
        </w:trPr>
        <w:tc>
          <w:tcPr>
            <w:tcW w:w="10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71B66A2"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18</w:t>
            </w:r>
          </w:p>
        </w:tc>
        <w:tc>
          <w:tcPr>
            <w:tcW w:w="189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613D0D1F"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Россия в XVI-XVII вв.</w:t>
            </w:r>
          </w:p>
        </w:tc>
        <w:tc>
          <w:tcPr>
            <w:tcW w:w="31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7E2D47E8"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Работа с исторической схемой</w:t>
            </w:r>
          </w:p>
        </w:tc>
        <w:tc>
          <w:tcPr>
            <w:tcW w:w="132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A2C93D5"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П</w:t>
            </w: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B30124C"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1-2</w:t>
            </w:r>
          </w:p>
        </w:tc>
        <w:tc>
          <w:tcPr>
            <w:tcW w:w="12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4E3A9EC3"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r>
      <w:tr w:rsidR="00977328" w:rsidRPr="00977328" w14:paraId="503ACF87" w14:textId="77777777" w:rsidTr="00977328">
        <w:trPr>
          <w:trHeight w:val="394"/>
        </w:trPr>
        <w:tc>
          <w:tcPr>
            <w:tcW w:w="10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4DAD7289"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19</w:t>
            </w:r>
          </w:p>
        </w:tc>
        <w:tc>
          <w:tcPr>
            <w:tcW w:w="189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120FDABF"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Россия в XVI-XVII вв.</w:t>
            </w:r>
          </w:p>
        </w:tc>
        <w:tc>
          <w:tcPr>
            <w:tcW w:w="31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5479739"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Анализ источника. Атрибуция документа</w:t>
            </w:r>
          </w:p>
        </w:tc>
        <w:tc>
          <w:tcPr>
            <w:tcW w:w="132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6812446"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В</w:t>
            </w: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43595E9B"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2-6</w:t>
            </w:r>
          </w:p>
        </w:tc>
        <w:tc>
          <w:tcPr>
            <w:tcW w:w="12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68F3D98"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w:t>
            </w:r>
          </w:p>
        </w:tc>
      </w:tr>
      <w:tr w:rsidR="00977328" w:rsidRPr="00977328" w14:paraId="76575FC2" w14:textId="77777777" w:rsidTr="00977328">
        <w:trPr>
          <w:trHeight w:val="394"/>
        </w:trPr>
        <w:tc>
          <w:tcPr>
            <w:tcW w:w="10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7B3849AD"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20</w:t>
            </w:r>
          </w:p>
        </w:tc>
        <w:tc>
          <w:tcPr>
            <w:tcW w:w="189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96F77AC"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Россия в XVI-XVII вв.</w:t>
            </w:r>
          </w:p>
        </w:tc>
        <w:tc>
          <w:tcPr>
            <w:tcW w:w="31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44EC4D9"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Анализ источника. Логический анализ структуры текста</w:t>
            </w:r>
          </w:p>
        </w:tc>
        <w:tc>
          <w:tcPr>
            <w:tcW w:w="132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CE2779F"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В</w:t>
            </w: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7713F0D7"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2-6</w:t>
            </w:r>
          </w:p>
        </w:tc>
        <w:tc>
          <w:tcPr>
            <w:tcW w:w="12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30B5F64"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w:t>
            </w:r>
          </w:p>
        </w:tc>
      </w:tr>
      <w:tr w:rsidR="00977328" w:rsidRPr="00977328" w14:paraId="5A4EB9FB" w14:textId="77777777" w:rsidTr="00977328">
        <w:trPr>
          <w:trHeight w:val="394"/>
        </w:trPr>
        <w:tc>
          <w:tcPr>
            <w:tcW w:w="100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11018CEA"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21</w:t>
            </w:r>
          </w:p>
        </w:tc>
        <w:tc>
          <w:tcPr>
            <w:tcW w:w="189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387B52B"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Россия в XVI-XVII вв.</w:t>
            </w:r>
          </w:p>
        </w:tc>
        <w:tc>
          <w:tcPr>
            <w:tcW w:w="31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83DE307"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Анализ исторической ситуации. Соотнесение общих исторических процессов и отдельных фактов</w:t>
            </w:r>
          </w:p>
        </w:tc>
        <w:tc>
          <w:tcPr>
            <w:tcW w:w="132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493B440E"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В</w:t>
            </w: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1AEB5FD"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2-6</w:t>
            </w:r>
          </w:p>
        </w:tc>
        <w:tc>
          <w:tcPr>
            <w:tcW w:w="121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68869C7"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w:t>
            </w:r>
          </w:p>
        </w:tc>
      </w:tr>
      <w:tr w:rsidR="00977328" w:rsidRPr="00977328" w14:paraId="08EF82A8" w14:textId="77777777" w:rsidTr="00977328">
        <w:trPr>
          <w:trHeight w:val="274"/>
        </w:trPr>
        <w:tc>
          <w:tcPr>
            <w:tcW w:w="10125" w:type="dxa"/>
            <w:gridSpan w:val="6"/>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1941B5FE"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r>
    </w:tbl>
    <w:p w14:paraId="67740F0A"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Источник диагностической работы: </w:t>
      </w:r>
      <w:r w:rsidRPr="00977328">
        <w:rPr>
          <w:rFonts w:ascii="PT Sans" w:eastAsia="Times New Roman" w:hAnsi="PT Sans" w:cs="Times New Roman"/>
          <w:color w:val="000000"/>
          <w:sz w:val="21"/>
          <w:szCs w:val="21"/>
          <w:lang w:eastAsia="ru-RU"/>
        </w:rPr>
        <w:t>решу ОГЭ</w:t>
      </w:r>
    </w:p>
    <w:p w14:paraId="6A71F2AF"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Итоговая диагностическая работа по истории </w:t>
      </w:r>
      <w:r w:rsidRPr="00977328">
        <w:rPr>
          <w:rFonts w:ascii="PT Sans" w:eastAsia="Times New Roman" w:hAnsi="PT Sans" w:cs="Times New Roman"/>
          <w:color w:val="000000"/>
          <w:sz w:val="21"/>
          <w:szCs w:val="21"/>
          <w:lang w:eastAsia="ru-RU"/>
        </w:rPr>
        <w:t>7 </w:t>
      </w:r>
      <w:r w:rsidRPr="00977328">
        <w:rPr>
          <w:rFonts w:ascii="PT Sans" w:eastAsia="Times New Roman" w:hAnsi="PT Sans" w:cs="Times New Roman"/>
          <w:b/>
          <w:bCs/>
          <w:color w:val="000000"/>
          <w:sz w:val="21"/>
          <w:szCs w:val="21"/>
          <w:lang w:eastAsia="ru-RU"/>
        </w:rPr>
        <w:t>класс</w:t>
      </w:r>
    </w:p>
    <w:p w14:paraId="30780DAD"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Выполнена: ФИО класс __________</w:t>
      </w:r>
    </w:p>
    <w:p w14:paraId="08B1611F"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Инструкция по выполнению работы</w:t>
      </w:r>
    </w:p>
    <w:p w14:paraId="17E78961"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На выполнение работы по истории отводится 45 минут. Работа включает в себя 21 задание.</w:t>
      </w:r>
    </w:p>
    <w:p w14:paraId="288DFAAC"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Ответы к заданиям 1-13 записываются в виде одной цифры, которая соответствует номеру правильного ответа. Эту цифру запишите в поле ответа в тексте работы.</w:t>
      </w:r>
    </w:p>
    <w:p w14:paraId="69D6674F"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Ответы к заданиям 14,15,17запишите в виде последовательности цифр, задания 16,18 – запишите слово в бланке ответов</w:t>
      </w:r>
    </w:p>
    <w:p w14:paraId="61461ED5"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В случае записи неверного ответа на задания зачеркните его и запишите рядом</w:t>
      </w:r>
    </w:p>
    <w:p w14:paraId="5A19C91D"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новый.</w:t>
      </w:r>
    </w:p>
    <w:p w14:paraId="2A45416B"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Задания 13 выполните задание, связанное с исторической картой.</w:t>
      </w:r>
    </w:p>
    <w:p w14:paraId="3DEB5E38"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Задания 19 – 21 требует развёрнутого ответа, ответ запишите в поле под заданием.</w:t>
      </w:r>
    </w:p>
    <w:p w14:paraId="098A549A"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При выполнении заданий Вы можете пользоваться черновиком. Обращаем Ваше внимание на то, что записи в черновике не будут учитываться при оценивании работы.</w:t>
      </w:r>
    </w:p>
    <w:p w14:paraId="1ADC4BA6"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Советуем выполнять задания в том порядке, в котором они даны. В целях экономии времени пропускайте задание, которое не удаётся выполнить сразу, и переходите к следующему. Если после выполнения всей работы у Вас останется время, то Вы сможете вернуться к пропущенным заданиям. Постарайтесь выполнить как можно больше заданий.</w:t>
      </w:r>
    </w:p>
    <w:p w14:paraId="104EDF85"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Желаем удачи!</w:t>
      </w:r>
    </w:p>
    <w:p w14:paraId="3CE1BE58"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При выполнении заданий 1-13 в поле ответа запишите одну цифру, которая соответствует номеру правильного ответа.</w:t>
      </w:r>
    </w:p>
    <w:p w14:paraId="3B500552"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p>
    <w:p w14:paraId="07E8DBFB"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Итоговая контрольная работа за курс ИСТОРИЯ РОССИИ</w:t>
      </w:r>
    </w:p>
    <w:p w14:paraId="0B4BE0B6"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(в соответствии ФГОС и ИКС)</w:t>
      </w:r>
    </w:p>
    <w:p w14:paraId="78F86641"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lastRenderedPageBreak/>
        <w:t>7 КЛАСС</w:t>
      </w:r>
    </w:p>
    <w:p w14:paraId="6C77B808"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 вариант</w:t>
      </w:r>
    </w:p>
    <w:p w14:paraId="47DC04D0"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 Династия Романовых утвердилась на российском престоле в (во)</w:t>
      </w:r>
    </w:p>
    <w:p w14:paraId="5EB18DC8"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1) середине XV в. 2) второй половине XVI в.</w:t>
      </w:r>
    </w:p>
    <w:p w14:paraId="5C9912E9"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 первой половине XVII в. 4) конце XVII в.</w:t>
      </w:r>
    </w:p>
    <w:p w14:paraId="77776C01"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w:t>
      </w:r>
    </w:p>
    <w:p w14:paraId="3B7749C4"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 В каком году впервые произошло венчание русского государя на царский престол?</w:t>
      </w:r>
    </w:p>
    <w:p w14:paraId="6A55B127"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1) 1547 г. 2) 1598 г. 3) 1606 г. 4) 1613 г.</w:t>
      </w:r>
    </w:p>
    <w:p w14:paraId="747A13E9"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w:t>
      </w:r>
    </w:p>
    <w:p w14:paraId="0A5ABD52"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 Какое со</w:t>
      </w:r>
      <w:r w:rsidRPr="00977328">
        <w:rPr>
          <w:rFonts w:ascii="PT Sans" w:eastAsia="Times New Roman" w:hAnsi="PT Sans" w:cs="Times New Roman"/>
          <w:color w:val="000000"/>
          <w:sz w:val="21"/>
          <w:szCs w:val="21"/>
          <w:lang w:eastAsia="ru-RU"/>
        </w:rPr>
        <w:softHyphen/>
        <w:t>бы</w:t>
      </w:r>
      <w:r w:rsidRPr="00977328">
        <w:rPr>
          <w:rFonts w:ascii="PT Sans" w:eastAsia="Times New Roman" w:hAnsi="PT Sans" w:cs="Times New Roman"/>
          <w:color w:val="000000"/>
          <w:sz w:val="21"/>
          <w:szCs w:val="21"/>
          <w:lang w:eastAsia="ru-RU"/>
        </w:rPr>
        <w:softHyphen/>
        <w:t>тие про</w:t>
      </w:r>
      <w:r w:rsidRPr="00977328">
        <w:rPr>
          <w:rFonts w:ascii="PT Sans" w:eastAsia="Times New Roman" w:hAnsi="PT Sans" w:cs="Times New Roman"/>
          <w:color w:val="000000"/>
          <w:sz w:val="21"/>
          <w:szCs w:val="21"/>
          <w:lang w:eastAsia="ru-RU"/>
        </w:rPr>
        <w:softHyphen/>
        <w:t>изо</w:t>
      </w:r>
      <w:r w:rsidRPr="00977328">
        <w:rPr>
          <w:rFonts w:ascii="PT Sans" w:eastAsia="Times New Roman" w:hAnsi="PT Sans" w:cs="Times New Roman"/>
          <w:color w:val="000000"/>
          <w:sz w:val="21"/>
          <w:szCs w:val="21"/>
          <w:lang w:eastAsia="ru-RU"/>
        </w:rPr>
        <w:softHyphen/>
        <w:t>шло рань</w:t>
      </w:r>
      <w:r w:rsidRPr="00977328">
        <w:rPr>
          <w:rFonts w:ascii="PT Sans" w:eastAsia="Times New Roman" w:hAnsi="PT Sans" w:cs="Times New Roman"/>
          <w:color w:val="000000"/>
          <w:sz w:val="21"/>
          <w:szCs w:val="21"/>
          <w:lang w:eastAsia="ru-RU"/>
        </w:rPr>
        <w:softHyphen/>
        <w:t>ше других?</w:t>
      </w:r>
    </w:p>
    <w:p w14:paraId="561DA703"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1) за</w:t>
      </w:r>
      <w:r w:rsidRPr="00977328">
        <w:rPr>
          <w:rFonts w:ascii="PT Sans" w:eastAsia="Times New Roman" w:hAnsi="PT Sans" w:cs="Times New Roman"/>
          <w:color w:val="000000"/>
          <w:sz w:val="21"/>
          <w:szCs w:val="21"/>
          <w:lang w:eastAsia="ru-RU"/>
        </w:rPr>
        <w:softHyphen/>
        <w:t>клю</w:t>
      </w:r>
      <w:r w:rsidRPr="00977328">
        <w:rPr>
          <w:rFonts w:ascii="PT Sans" w:eastAsia="Times New Roman" w:hAnsi="PT Sans" w:cs="Times New Roman"/>
          <w:color w:val="000000"/>
          <w:sz w:val="21"/>
          <w:szCs w:val="21"/>
          <w:lang w:eastAsia="ru-RU"/>
        </w:rPr>
        <w:softHyphen/>
        <w:t>че</w:t>
      </w:r>
      <w:r w:rsidRPr="00977328">
        <w:rPr>
          <w:rFonts w:ascii="PT Sans" w:eastAsia="Times New Roman" w:hAnsi="PT Sans" w:cs="Times New Roman"/>
          <w:color w:val="000000"/>
          <w:sz w:val="21"/>
          <w:szCs w:val="21"/>
          <w:lang w:eastAsia="ru-RU"/>
        </w:rPr>
        <w:softHyphen/>
        <w:t xml:space="preserve">ние </w:t>
      </w:r>
      <w:proofErr w:type="spellStart"/>
      <w:r w:rsidRPr="00977328">
        <w:rPr>
          <w:rFonts w:ascii="PT Sans" w:eastAsia="Times New Roman" w:hAnsi="PT Sans" w:cs="Times New Roman"/>
          <w:color w:val="000000"/>
          <w:sz w:val="21"/>
          <w:szCs w:val="21"/>
          <w:lang w:eastAsia="ru-RU"/>
        </w:rPr>
        <w:t>Де</w:t>
      </w:r>
      <w:r w:rsidRPr="00977328">
        <w:rPr>
          <w:rFonts w:ascii="PT Sans" w:eastAsia="Times New Roman" w:hAnsi="PT Sans" w:cs="Times New Roman"/>
          <w:color w:val="000000"/>
          <w:sz w:val="21"/>
          <w:szCs w:val="21"/>
          <w:lang w:eastAsia="ru-RU"/>
        </w:rPr>
        <w:softHyphen/>
        <w:t>улин</w:t>
      </w:r>
      <w:r w:rsidRPr="00977328">
        <w:rPr>
          <w:rFonts w:ascii="PT Sans" w:eastAsia="Times New Roman" w:hAnsi="PT Sans" w:cs="Times New Roman"/>
          <w:color w:val="000000"/>
          <w:sz w:val="21"/>
          <w:szCs w:val="21"/>
          <w:lang w:eastAsia="ru-RU"/>
        </w:rPr>
        <w:softHyphen/>
        <w:t>ско</w:t>
      </w:r>
      <w:r w:rsidRPr="00977328">
        <w:rPr>
          <w:rFonts w:ascii="PT Sans" w:eastAsia="Times New Roman" w:hAnsi="PT Sans" w:cs="Times New Roman"/>
          <w:color w:val="000000"/>
          <w:sz w:val="21"/>
          <w:szCs w:val="21"/>
          <w:lang w:eastAsia="ru-RU"/>
        </w:rPr>
        <w:softHyphen/>
        <w:t>го</w:t>
      </w:r>
      <w:proofErr w:type="spellEnd"/>
      <w:r w:rsidRPr="00977328">
        <w:rPr>
          <w:rFonts w:ascii="PT Sans" w:eastAsia="Times New Roman" w:hAnsi="PT Sans" w:cs="Times New Roman"/>
          <w:color w:val="000000"/>
          <w:sz w:val="21"/>
          <w:szCs w:val="21"/>
          <w:lang w:eastAsia="ru-RU"/>
        </w:rPr>
        <w:t xml:space="preserve"> пе</w:t>
      </w:r>
      <w:r w:rsidRPr="00977328">
        <w:rPr>
          <w:rFonts w:ascii="PT Sans" w:eastAsia="Times New Roman" w:hAnsi="PT Sans" w:cs="Times New Roman"/>
          <w:color w:val="000000"/>
          <w:sz w:val="21"/>
          <w:szCs w:val="21"/>
          <w:lang w:eastAsia="ru-RU"/>
        </w:rPr>
        <w:softHyphen/>
        <w:t>ре</w:t>
      </w:r>
      <w:r w:rsidRPr="00977328">
        <w:rPr>
          <w:rFonts w:ascii="PT Sans" w:eastAsia="Times New Roman" w:hAnsi="PT Sans" w:cs="Times New Roman"/>
          <w:color w:val="000000"/>
          <w:sz w:val="21"/>
          <w:szCs w:val="21"/>
          <w:lang w:eastAsia="ru-RU"/>
        </w:rPr>
        <w:softHyphen/>
        <w:t>ми</w:t>
      </w:r>
      <w:r w:rsidRPr="00977328">
        <w:rPr>
          <w:rFonts w:ascii="PT Sans" w:eastAsia="Times New Roman" w:hAnsi="PT Sans" w:cs="Times New Roman"/>
          <w:color w:val="000000"/>
          <w:sz w:val="21"/>
          <w:szCs w:val="21"/>
          <w:lang w:eastAsia="ru-RU"/>
        </w:rPr>
        <w:softHyphen/>
        <w:t>рия с Польшей</w:t>
      </w:r>
    </w:p>
    <w:p w14:paraId="4A9D0F15"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 из</w:t>
      </w:r>
      <w:r w:rsidRPr="00977328">
        <w:rPr>
          <w:rFonts w:ascii="PT Sans" w:eastAsia="Times New Roman" w:hAnsi="PT Sans" w:cs="Times New Roman"/>
          <w:color w:val="000000"/>
          <w:sz w:val="21"/>
          <w:szCs w:val="21"/>
          <w:lang w:eastAsia="ru-RU"/>
        </w:rPr>
        <w:softHyphen/>
        <w:t>бра</w:t>
      </w:r>
      <w:r w:rsidRPr="00977328">
        <w:rPr>
          <w:rFonts w:ascii="PT Sans" w:eastAsia="Times New Roman" w:hAnsi="PT Sans" w:cs="Times New Roman"/>
          <w:color w:val="000000"/>
          <w:sz w:val="21"/>
          <w:szCs w:val="21"/>
          <w:lang w:eastAsia="ru-RU"/>
        </w:rPr>
        <w:softHyphen/>
        <w:t>ние Зем</w:t>
      </w:r>
      <w:r w:rsidRPr="00977328">
        <w:rPr>
          <w:rFonts w:ascii="PT Sans" w:eastAsia="Times New Roman" w:hAnsi="PT Sans" w:cs="Times New Roman"/>
          <w:color w:val="000000"/>
          <w:sz w:val="21"/>
          <w:szCs w:val="21"/>
          <w:lang w:eastAsia="ru-RU"/>
        </w:rPr>
        <w:softHyphen/>
        <w:t>ским со</w:t>
      </w:r>
      <w:r w:rsidRPr="00977328">
        <w:rPr>
          <w:rFonts w:ascii="PT Sans" w:eastAsia="Times New Roman" w:hAnsi="PT Sans" w:cs="Times New Roman"/>
          <w:color w:val="000000"/>
          <w:sz w:val="21"/>
          <w:szCs w:val="21"/>
          <w:lang w:eastAsia="ru-RU"/>
        </w:rPr>
        <w:softHyphen/>
        <w:t>бо</w:t>
      </w:r>
      <w:r w:rsidRPr="00977328">
        <w:rPr>
          <w:rFonts w:ascii="PT Sans" w:eastAsia="Times New Roman" w:hAnsi="PT Sans" w:cs="Times New Roman"/>
          <w:color w:val="000000"/>
          <w:sz w:val="21"/>
          <w:szCs w:val="21"/>
          <w:lang w:eastAsia="ru-RU"/>
        </w:rPr>
        <w:softHyphen/>
        <w:t>ром на цар</w:t>
      </w:r>
      <w:r w:rsidRPr="00977328">
        <w:rPr>
          <w:rFonts w:ascii="PT Sans" w:eastAsia="Times New Roman" w:hAnsi="PT Sans" w:cs="Times New Roman"/>
          <w:color w:val="000000"/>
          <w:sz w:val="21"/>
          <w:szCs w:val="21"/>
          <w:lang w:eastAsia="ru-RU"/>
        </w:rPr>
        <w:softHyphen/>
        <w:t>ство Ми</w:t>
      </w:r>
      <w:r w:rsidRPr="00977328">
        <w:rPr>
          <w:rFonts w:ascii="PT Sans" w:eastAsia="Times New Roman" w:hAnsi="PT Sans" w:cs="Times New Roman"/>
          <w:color w:val="000000"/>
          <w:sz w:val="21"/>
          <w:szCs w:val="21"/>
          <w:lang w:eastAsia="ru-RU"/>
        </w:rPr>
        <w:softHyphen/>
        <w:t>ха</w:t>
      </w:r>
      <w:r w:rsidRPr="00977328">
        <w:rPr>
          <w:rFonts w:ascii="PT Sans" w:eastAsia="Times New Roman" w:hAnsi="PT Sans" w:cs="Times New Roman"/>
          <w:color w:val="000000"/>
          <w:sz w:val="21"/>
          <w:szCs w:val="21"/>
          <w:lang w:eastAsia="ru-RU"/>
        </w:rPr>
        <w:softHyphen/>
        <w:t>и</w:t>
      </w:r>
      <w:r w:rsidRPr="00977328">
        <w:rPr>
          <w:rFonts w:ascii="PT Sans" w:eastAsia="Times New Roman" w:hAnsi="PT Sans" w:cs="Times New Roman"/>
          <w:color w:val="000000"/>
          <w:sz w:val="21"/>
          <w:szCs w:val="21"/>
          <w:lang w:eastAsia="ru-RU"/>
        </w:rPr>
        <w:softHyphen/>
        <w:t>ла Романова</w:t>
      </w:r>
    </w:p>
    <w:p w14:paraId="06586F2D"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 осво</w:t>
      </w:r>
      <w:r w:rsidRPr="00977328">
        <w:rPr>
          <w:rFonts w:ascii="PT Sans" w:eastAsia="Times New Roman" w:hAnsi="PT Sans" w:cs="Times New Roman"/>
          <w:color w:val="000000"/>
          <w:sz w:val="21"/>
          <w:szCs w:val="21"/>
          <w:lang w:eastAsia="ru-RU"/>
        </w:rPr>
        <w:softHyphen/>
        <w:t>бож</w:t>
      </w:r>
      <w:r w:rsidRPr="00977328">
        <w:rPr>
          <w:rFonts w:ascii="PT Sans" w:eastAsia="Times New Roman" w:hAnsi="PT Sans" w:cs="Times New Roman"/>
          <w:color w:val="000000"/>
          <w:sz w:val="21"/>
          <w:szCs w:val="21"/>
          <w:lang w:eastAsia="ru-RU"/>
        </w:rPr>
        <w:softHyphen/>
        <w:t>де</w:t>
      </w:r>
      <w:r w:rsidRPr="00977328">
        <w:rPr>
          <w:rFonts w:ascii="PT Sans" w:eastAsia="Times New Roman" w:hAnsi="PT Sans" w:cs="Times New Roman"/>
          <w:color w:val="000000"/>
          <w:sz w:val="21"/>
          <w:szCs w:val="21"/>
          <w:lang w:eastAsia="ru-RU"/>
        </w:rPr>
        <w:softHyphen/>
        <w:t>ние Моск</w:t>
      </w:r>
      <w:r w:rsidRPr="00977328">
        <w:rPr>
          <w:rFonts w:ascii="PT Sans" w:eastAsia="Times New Roman" w:hAnsi="PT Sans" w:cs="Times New Roman"/>
          <w:color w:val="000000"/>
          <w:sz w:val="21"/>
          <w:szCs w:val="21"/>
          <w:lang w:eastAsia="ru-RU"/>
        </w:rPr>
        <w:softHyphen/>
        <w:t>вы от по</w:t>
      </w:r>
      <w:r w:rsidRPr="00977328">
        <w:rPr>
          <w:rFonts w:ascii="PT Sans" w:eastAsia="Times New Roman" w:hAnsi="PT Sans" w:cs="Times New Roman"/>
          <w:color w:val="000000"/>
          <w:sz w:val="21"/>
          <w:szCs w:val="21"/>
          <w:lang w:eastAsia="ru-RU"/>
        </w:rPr>
        <w:softHyphen/>
        <w:t>ля</w:t>
      </w:r>
      <w:r w:rsidRPr="00977328">
        <w:rPr>
          <w:rFonts w:ascii="PT Sans" w:eastAsia="Times New Roman" w:hAnsi="PT Sans" w:cs="Times New Roman"/>
          <w:color w:val="000000"/>
          <w:sz w:val="21"/>
          <w:szCs w:val="21"/>
          <w:lang w:eastAsia="ru-RU"/>
        </w:rPr>
        <w:softHyphen/>
        <w:t>ков Вто</w:t>
      </w:r>
      <w:r w:rsidRPr="00977328">
        <w:rPr>
          <w:rFonts w:ascii="PT Sans" w:eastAsia="Times New Roman" w:hAnsi="PT Sans" w:cs="Times New Roman"/>
          <w:color w:val="000000"/>
          <w:sz w:val="21"/>
          <w:szCs w:val="21"/>
          <w:lang w:eastAsia="ru-RU"/>
        </w:rPr>
        <w:softHyphen/>
        <w:t>рым ополчением</w:t>
      </w:r>
    </w:p>
    <w:p w14:paraId="09ADBCF6"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4) смерть ца</w:t>
      </w:r>
      <w:r w:rsidRPr="00977328">
        <w:rPr>
          <w:rFonts w:ascii="PT Sans" w:eastAsia="Times New Roman" w:hAnsi="PT Sans" w:cs="Times New Roman"/>
          <w:color w:val="000000"/>
          <w:sz w:val="21"/>
          <w:szCs w:val="21"/>
          <w:lang w:eastAsia="ru-RU"/>
        </w:rPr>
        <w:softHyphen/>
        <w:t>ре</w:t>
      </w:r>
      <w:r w:rsidRPr="00977328">
        <w:rPr>
          <w:rFonts w:ascii="PT Sans" w:eastAsia="Times New Roman" w:hAnsi="PT Sans" w:cs="Times New Roman"/>
          <w:color w:val="000000"/>
          <w:sz w:val="21"/>
          <w:szCs w:val="21"/>
          <w:lang w:eastAsia="ru-RU"/>
        </w:rPr>
        <w:softHyphen/>
        <w:t>ви</w:t>
      </w:r>
      <w:r w:rsidRPr="00977328">
        <w:rPr>
          <w:rFonts w:ascii="PT Sans" w:eastAsia="Times New Roman" w:hAnsi="PT Sans" w:cs="Times New Roman"/>
          <w:color w:val="000000"/>
          <w:sz w:val="21"/>
          <w:szCs w:val="21"/>
          <w:lang w:eastAsia="ru-RU"/>
        </w:rPr>
        <w:softHyphen/>
        <w:t>ча Дмит</w:t>
      </w:r>
      <w:r w:rsidRPr="00977328">
        <w:rPr>
          <w:rFonts w:ascii="PT Sans" w:eastAsia="Times New Roman" w:hAnsi="PT Sans" w:cs="Times New Roman"/>
          <w:color w:val="000000"/>
          <w:sz w:val="21"/>
          <w:szCs w:val="21"/>
          <w:lang w:eastAsia="ru-RU"/>
        </w:rPr>
        <w:softHyphen/>
        <w:t>рия Ива</w:t>
      </w:r>
      <w:r w:rsidRPr="00977328">
        <w:rPr>
          <w:rFonts w:ascii="PT Sans" w:eastAsia="Times New Roman" w:hAnsi="PT Sans" w:cs="Times New Roman"/>
          <w:color w:val="000000"/>
          <w:sz w:val="21"/>
          <w:szCs w:val="21"/>
          <w:lang w:eastAsia="ru-RU"/>
        </w:rPr>
        <w:softHyphen/>
        <w:t>но</w:t>
      </w:r>
      <w:r w:rsidRPr="00977328">
        <w:rPr>
          <w:rFonts w:ascii="PT Sans" w:eastAsia="Times New Roman" w:hAnsi="PT Sans" w:cs="Times New Roman"/>
          <w:color w:val="000000"/>
          <w:sz w:val="21"/>
          <w:szCs w:val="21"/>
          <w:lang w:eastAsia="ru-RU"/>
        </w:rPr>
        <w:softHyphen/>
        <w:t>ви</w:t>
      </w:r>
      <w:r w:rsidRPr="00977328">
        <w:rPr>
          <w:rFonts w:ascii="PT Sans" w:eastAsia="Times New Roman" w:hAnsi="PT Sans" w:cs="Times New Roman"/>
          <w:color w:val="000000"/>
          <w:sz w:val="21"/>
          <w:szCs w:val="21"/>
          <w:lang w:eastAsia="ru-RU"/>
        </w:rPr>
        <w:softHyphen/>
        <w:t>ча в Угличе</w:t>
      </w:r>
    </w:p>
    <w:p w14:paraId="6936D1E7"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w:t>
      </w:r>
    </w:p>
    <w:p w14:paraId="771F6F05"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4.  Как назывались возникшие в России в XVII в. предприятия, использовавшие ручную технику и разделение труда?</w:t>
      </w:r>
    </w:p>
    <w:p w14:paraId="0BF3066F"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1) цехи 2) фабрики 3) мануфактуры 4) ремесленные мастерские</w:t>
      </w:r>
    </w:p>
    <w:p w14:paraId="054A8E4B"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w:t>
      </w:r>
    </w:p>
    <w:p w14:paraId="18418F0B"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5.Какое со</w:t>
      </w:r>
      <w:r w:rsidRPr="00977328">
        <w:rPr>
          <w:rFonts w:ascii="PT Sans" w:eastAsia="Times New Roman" w:hAnsi="PT Sans" w:cs="Times New Roman"/>
          <w:color w:val="000000"/>
          <w:sz w:val="21"/>
          <w:szCs w:val="21"/>
          <w:lang w:eastAsia="ru-RU"/>
        </w:rPr>
        <w:softHyphen/>
        <w:t>бы</w:t>
      </w:r>
      <w:r w:rsidRPr="00977328">
        <w:rPr>
          <w:rFonts w:ascii="PT Sans" w:eastAsia="Times New Roman" w:hAnsi="PT Sans" w:cs="Times New Roman"/>
          <w:color w:val="000000"/>
          <w:sz w:val="21"/>
          <w:szCs w:val="21"/>
          <w:lang w:eastAsia="ru-RU"/>
        </w:rPr>
        <w:softHyphen/>
        <w:t>тие от</w:t>
      </w:r>
      <w:r w:rsidRPr="00977328">
        <w:rPr>
          <w:rFonts w:ascii="PT Sans" w:eastAsia="Times New Roman" w:hAnsi="PT Sans" w:cs="Times New Roman"/>
          <w:color w:val="000000"/>
          <w:sz w:val="21"/>
          <w:szCs w:val="21"/>
          <w:lang w:eastAsia="ru-RU"/>
        </w:rPr>
        <w:softHyphen/>
        <w:t>но</w:t>
      </w:r>
      <w:r w:rsidRPr="00977328">
        <w:rPr>
          <w:rFonts w:ascii="PT Sans" w:eastAsia="Times New Roman" w:hAnsi="PT Sans" w:cs="Times New Roman"/>
          <w:color w:val="000000"/>
          <w:sz w:val="21"/>
          <w:szCs w:val="21"/>
          <w:lang w:eastAsia="ru-RU"/>
        </w:rPr>
        <w:softHyphen/>
        <w:t>сит</w:t>
      </w:r>
      <w:r w:rsidRPr="00977328">
        <w:rPr>
          <w:rFonts w:ascii="PT Sans" w:eastAsia="Times New Roman" w:hAnsi="PT Sans" w:cs="Times New Roman"/>
          <w:color w:val="000000"/>
          <w:sz w:val="21"/>
          <w:szCs w:val="21"/>
          <w:lang w:eastAsia="ru-RU"/>
        </w:rPr>
        <w:softHyphen/>
        <w:t>ся к пе</w:t>
      </w:r>
      <w:r w:rsidRPr="00977328">
        <w:rPr>
          <w:rFonts w:ascii="PT Sans" w:eastAsia="Times New Roman" w:hAnsi="PT Sans" w:cs="Times New Roman"/>
          <w:color w:val="000000"/>
          <w:sz w:val="21"/>
          <w:szCs w:val="21"/>
          <w:lang w:eastAsia="ru-RU"/>
        </w:rPr>
        <w:softHyphen/>
        <w:t>ри</w:t>
      </w:r>
      <w:r w:rsidRPr="00977328">
        <w:rPr>
          <w:rFonts w:ascii="PT Sans" w:eastAsia="Times New Roman" w:hAnsi="PT Sans" w:cs="Times New Roman"/>
          <w:color w:val="000000"/>
          <w:sz w:val="21"/>
          <w:szCs w:val="21"/>
          <w:lang w:eastAsia="ru-RU"/>
        </w:rPr>
        <w:softHyphen/>
        <w:t>о</w:t>
      </w:r>
      <w:r w:rsidRPr="00977328">
        <w:rPr>
          <w:rFonts w:ascii="PT Sans" w:eastAsia="Times New Roman" w:hAnsi="PT Sans" w:cs="Times New Roman"/>
          <w:color w:val="000000"/>
          <w:sz w:val="21"/>
          <w:szCs w:val="21"/>
          <w:lang w:eastAsia="ru-RU"/>
        </w:rPr>
        <w:softHyphen/>
        <w:t>ду прав</w:t>
      </w:r>
      <w:r w:rsidRPr="00977328">
        <w:rPr>
          <w:rFonts w:ascii="PT Sans" w:eastAsia="Times New Roman" w:hAnsi="PT Sans" w:cs="Times New Roman"/>
          <w:color w:val="000000"/>
          <w:sz w:val="21"/>
          <w:szCs w:val="21"/>
          <w:lang w:eastAsia="ru-RU"/>
        </w:rPr>
        <w:softHyphen/>
        <w:t>ле</w:t>
      </w:r>
      <w:r w:rsidRPr="00977328">
        <w:rPr>
          <w:rFonts w:ascii="PT Sans" w:eastAsia="Times New Roman" w:hAnsi="PT Sans" w:cs="Times New Roman"/>
          <w:color w:val="000000"/>
          <w:sz w:val="21"/>
          <w:szCs w:val="21"/>
          <w:lang w:eastAsia="ru-RU"/>
        </w:rPr>
        <w:softHyphen/>
        <w:t>ния Ивана IV?</w:t>
      </w:r>
    </w:p>
    <w:p w14:paraId="26194A87"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1) вхождение Во</w:t>
      </w:r>
      <w:r w:rsidRPr="00977328">
        <w:rPr>
          <w:rFonts w:ascii="PT Sans" w:eastAsia="Times New Roman" w:hAnsi="PT Sans" w:cs="Times New Roman"/>
          <w:color w:val="000000"/>
          <w:sz w:val="21"/>
          <w:szCs w:val="21"/>
          <w:lang w:eastAsia="ru-RU"/>
        </w:rPr>
        <w:softHyphen/>
        <w:t>сточ</w:t>
      </w:r>
      <w:r w:rsidRPr="00977328">
        <w:rPr>
          <w:rFonts w:ascii="PT Sans" w:eastAsia="Times New Roman" w:hAnsi="PT Sans" w:cs="Times New Roman"/>
          <w:color w:val="000000"/>
          <w:sz w:val="21"/>
          <w:szCs w:val="21"/>
          <w:lang w:eastAsia="ru-RU"/>
        </w:rPr>
        <w:softHyphen/>
        <w:t>ной Си</w:t>
      </w:r>
      <w:r w:rsidRPr="00977328">
        <w:rPr>
          <w:rFonts w:ascii="PT Sans" w:eastAsia="Times New Roman" w:hAnsi="PT Sans" w:cs="Times New Roman"/>
          <w:color w:val="000000"/>
          <w:sz w:val="21"/>
          <w:szCs w:val="21"/>
          <w:lang w:eastAsia="ru-RU"/>
        </w:rPr>
        <w:softHyphen/>
        <w:t>би</w:t>
      </w:r>
      <w:r w:rsidRPr="00977328">
        <w:rPr>
          <w:rFonts w:ascii="PT Sans" w:eastAsia="Times New Roman" w:hAnsi="PT Sans" w:cs="Times New Roman"/>
          <w:color w:val="000000"/>
          <w:sz w:val="21"/>
          <w:szCs w:val="21"/>
          <w:lang w:eastAsia="ru-RU"/>
        </w:rPr>
        <w:softHyphen/>
        <w:t>ри в со</w:t>
      </w:r>
      <w:r w:rsidRPr="00977328">
        <w:rPr>
          <w:rFonts w:ascii="PT Sans" w:eastAsia="Times New Roman" w:hAnsi="PT Sans" w:cs="Times New Roman"/>
          <w:color w:val="000000"/>
          <w:sz w:val="21"/>
          <w:szCs w:val="21"/>
          <w:lang w:eastAsia="ru-RU"/>
        </w:rPr>
        <w:softHyphen/>
        <w:t>став Рос</w:t>
      </w:r>
      <w:r w:rsidRPr="00977328">
        <w:rPr>
          <w:rFonts w:ascii="PT Sans" w:eastAsia="Times New Roman" w:hAnsi="PT Sans" w:cs="Times New Roman"/>
          <w:color w:val="000000"/>
          <w:sz w:val="21"/>
          <w:szCs w:val="21"/>
          <w:lang w:eastAsia="ru-RU"/>
        </w:rPr>
        <w:softHyphen/>
        <w:t>сий</w:t>
      </w:r>
      <w:r w:rsidRPr="00977328">
        <w:rPr>
          <w:rFonts w:ascii="PT Sans" w:eastAsia="Times New Roman" w:hAnsi="PT Sans" w:cs="Times New Roman"/>
          <w:color w:val="000000"/>
          <w:sz w:val="21"/>
          <w:szCs w:val="21"/>
          <w:lang w:eastAsia="ru-RU"/>
        </w:rPr>
        <w:softHyphen/>
        <w:t>ско</w:t>
      </w:r>
      <w:r w:rsidRPr="00977328">
        <w:rPr>
          <w:rFonts w:ascii="PT Sans" w:eastAsia="Times New Roman" w:hAnsi="PT Sans" w:cs="Times New Roman"/>
          <w:color w:val="000000"/>
          <w:sz w:val="21"/>
          <w:szCs w:val="21"/>
          <w:lang w:eastAsia="ru-RU"/>
        </w:rPr>
        <w:softHyphen/>
        <w:t>го государства</w:t>
      </w:r>
    </w:p>
    <w:p w14:paraId="334CD2FE"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 Смоленская война</w:t>
      </w:r>
    </w:p>
    <w:p w14:paraId="25472BB9"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 Ливонская война</w:t>
      </w:r>
    </w:p>
    <w:p w14:paraId="36651CB1"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4) окончательная лик</w:t>
      </w:r>
      <w:r w:rsidRPr="00977328">
        <w:rPr>
          <w:rFonts w:ascii="PT Sans" w:eastAsia="Times New Roman" w:hAnsi="PT Sans" w:cs="Times New Roman"/>
          <w:color w:val="000000"/>
          <w:sz w:val="21"/>
          <w:szCs w:val="21"/>
          <w:lang w:eastAsia="ru-RU"/>
        </w:rPr>
        <w:softHyphen/>
        <w:t>ви</w:t>
      </w:r>
      <w:r w:rsidRPr="00977328">
        <w:rPr>
          <w:rFonts w:ascii="PT Sans" w:eastAsia="Times New Roman" w:hAnsi="PT Sans" w:cs="Times New Roman"/>
          <w:color w:val="000000"/>
          <w:sz w:val="21"/>
          <w:szCs w:val="21"/>
          <w:lang w:eastAsia="ru-RU"/>
        </w:rPr>
        <w:softHyphen/>
        <w:t>да</w:t>
      </w:r>
      <w:r w:rsidRPr="00977328">
        <w:rPr>
          <w:rFonts w:ascii="PT Sans" w:eastAsia="Times New Roman" w:hAnsi="PT Sans" w:cs="Times New Roman"/>
          <w:color w:val="000000"/>
          <w:sz w:val="21"/>
          <w:szCs w:val="21"/>
          <w:lang w:eastAsia="ru-RU"/>
        </w:rPr>
        <w:softHyphen/>
        <w:t>ция за</w:t>
      </w:r>
      <w:r w:rsidRPr="00977328">
        <w:rPr>
          <w:rFonts w:ascii="PT Sans" w:eastAsia="Times New Roman" w:hAnsi="PT Sans" w:cs="Times New Roman"/>
          <w:color w:val="000000"/>
          <w:sz w:val="21"/>
          <w:szCs w:val="21"/>
          <w:lang w:eastAsia="ru-RU"/>
        </w:rPr>
        <w:softHyphen/>
        <w:t>ви</w:t>
      </w:r>
      <w:r w:rsidRPr="00977328">
        <w:rPr>
          <w:rFonts w:ascii="PT Sans" w:eastAsia="Times New Roman" w:hAnsi="PT Sans" w:cs="Times New Roman"/>
          <w:color w:val="000000"/>
          <w:sz w:val="21"/>
          <w:szCs w:val="21"/>
          <w:lang w:eastAsia="ru-RU"/>
        </w:rPr>
        <w:softHyphen/>
        <w:t>си</w:t>
      </w:r>
      <w:r w:rsidRPr="00977328">
        <w:rPr>
          <w:rFonts w:ascii="PT Sans" w:eastAsia="Times New Roman" w:hAnsi="PT Sans" w:cs="Times New Roman"/>
          <w:color w:val="000000"/>
          <w:sz w:val="21"/>
          <w:szCs w:val="21"/>
          <w:lang w:eastAsia="ru-RU"/>
        </w:rPr>
        <w:softHyphen/>
        <w:t>мо</w:t>
      </w:r>
      <w:r w:rsidRPr="00977328">
        <w:rPr>
          <w:rFonts w:ascii="PT Sans" w:eastAsia="Times New Roman" w:hAnsi="PT Sans" w:cs="Times New Roman"/>
          <w:color w:val="000000"/>
          <w:sz w:val="21"/>
          <w:szCs w:val="21"/>
          <w:lang w:eastAsia="ru-RU"/>
        </w:rPr>
        <w:softHyphen/>
        <w:t>сти Руси от Орды</w:t>
      </w:r>
    </w:p>
    <w:p w14:paraId="600A8CE3"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w:t>
      </w:r>
    </w:p>
    <w:p w14:paraId="0FCBD176"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6. Что из названного стало результатом реформ Никона в XVII в.?</w:t>
      </w:r>
    </w:p>
    <w:p w14:paraId="192F4C0C"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1) учреждение патриаршества в России</w:t>
      </w:r>
    </w:p>
    <w:p w14:paraId="46853A55"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 изменение церковных обрядов</w:t>
      </w:r>
    </w:p>
    <w:p w14:paraId="001B9DC8"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 отделение церкви от государства</w:t>
      </w:r>
    </w:p>
    <w:p w14:paraId="3E80BF66"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4) передача церковной земельной собственности государству</w:t>
      </w:r>
    </w:p>
    <w:p w14:paraId="6C3B794E"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w:t>
      </w:r>
    </w:p>
    <w:p w14:paraId="40A997FA"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7. Что из названного было результатом народных волнений в Москве в 1662 г.?</w:t>
      </w:r>
    </w:p>
    <w:p w14:paraId="4538285D"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1) ликвидация кормлений</w:t>
      </w:r>
    </w:p>
    <w:p w14:paraId="167149C2"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 отмена соляного налога</w:t>
      </w:r>
    </w:p>
    <w:p w14:paraId="13276661"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 введение бессрочного сыска крестьян</w:t>
      </w:r>
    </w:p>
    <w:p w14:paraId="698F54FA"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4) прекращение чеканки медных денег</w:t>
      </w:r>
    </w:p>
    <w:p w14:paraId="3ABBEE6F"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w:t>
      </w:r>
    </w:p>
    <w:p w14:paraId="56B6FC94"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lastRenderedPageBreak/>
        <w:t>8. Что из пе</w:t>
      </w:r>
      <w:r w:rsidRPr="00977328">
        <w:rPr>
          <w:rFonts w:ascii="PT Sans" w:eastAsia="Times New Roman" w:hAnsi="PT Sans" w:cs="Times New Roman"/>
          <w:color w:val="000000"/>
          <w:sz w:val="21"/>
          <w:szCs w:val="21"/>
          <w:lang w:eastAsia="ru-RU"/>
        </w:rPr>
        <w:softHyphen/>
        <w:t>ре</w:t>
      </w:r>
      <w:r w:rsidRPr="00977328">
        <w:rPr>
          <w:rFonts w:ascii="PT Sans" w:eastAsia="Times New Roman" w:hAnsi="PT Sans" w:cs="Times New Roman"/>
          <w:color w:val="000000"/>
          <w:sz w:val="21"/>
          <w:szCs w:val="21"/>
          <w:lang w:eastAsia="ru-RU"/>
        </w:rPr>
        <w:softHyphen/>
        <w:t>чис</w:t>
      </w:r>
      <w:r w:rsidRPr="00977328">
        <w:rPr>
          <w:rFonts w:ascii="PT Sans" w:eastAsia="Times New Roman" w:hAnsi="PT Sans" w:cs="Times New Roman"/>
          <w:color w:val="000000"/>
          <w:sz w:val="21"/>
          <w:szCs w:val="21"/>
          <w:lang w:eastAsia="ru-RU"/>
        </w:rPr>
        <w:softHyphen/>
        <w:t>лен</w:t>
      </w:r>
      <w:r w:rsidRPr="00977328">
        <w:rPr>
          <w:rFonts w:ascii="PT Sans" w:eastAsia="Times New Roman" w:hAnsi="PT Sans" w:cs="Times New Roman"/>
          <w:color w:val="000000"/>
          <w:sz w:val="21"/>
          <w:szCs w:val="21"/>
          <w:lang w:eastAsia="ru-RU"/>
        </w:rPr>
        <w:softHyphen/>
        <w:t>но</w:t>
      </w:r>
      <w:r w:rsidRPr="00977328">
        <w:rPr>
          <w:rFonts w:ascii="PT Sans" w:eastAsia="Times New Roman" w:hAnsi="PT Sans" w:cs="Times New Roman"/>
          <w:color w:val="000000"/>
          <w:sz w:val="21"/>
          <w:szCs w:val="21"/>
          <w:lang w:eastAsia="ru-RU"/>
        </w:rPr>
        <w:softHyphen/>
        <w:t>го стало одним из след</w:t>
      </w:r>
      <w:r w:rsidRPr="00977328">
        <w:rPr>
          <w:rFonts w:ascii="PT Sans" w:eastAsia="Times New Roman" w:hAnsi="PT Sans" w:cs="Times New Roman"/>
          <w:color w:val="000000"/>
          <w:sz w:val="21"/>
          <w:szCs w:val="21"/>
          <w:lang w:eastAsia="ru-RU"/>
        </w:rPr>
        <w:softHyphen/>
        <w:t>ствий Смуты в Рос</w:t>
      </w:r>
      <w:r w:rsidRPr="00977328">
        <w:rPr>
          <w:rFonts w:ascii="PT Sans" w:eastAsia="Times New Roman" w:hAnsi="PT Sans" w:cs="Times New Roman"/>
          <w:color w:val="000000"/>
          <w:sz w:val="21"/>
          <w:szCs w:val="21"/>
          <w:lang w:eastAsia="ru-RU"/>
        </w:rPr>
        <w:softHyphen/>
        <w:t>сий</w:t>
      </w:r>
      <w:r w:rsidRPr="00977328">
        <w:rPr>
          <w:rFonts w:ascii="PT Sans" w:eastAsia="Times New Roman" w:hAnsi="PT Sans" w:cs="Times New Roman"/>
          <w:color w:val="000000"/>
          <w:sz w:val="21"/>
          <w:szCs w:val="21"/>
          <w:lang w:eastAsia="ru-RU"/>
        </w:rPr>
        <w:softHyphen/>
        <w:t>ском государстве?</w:t>
      </w:r>
    </w:p>
    <w:p w14:paraId="450494F4"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1) при</w:t>
      </w:r>
      <w:r w:rsidRPr="00977328">
        <w:rPr>
          <w:rFonts w:ascii="PT Sans" w:eastAsia="Times New Roman" w:hAnsi="PT Sans" w:cs="Times New Roman"/>
          <w:color w:val="000000"/>
          <w:sz w:val="21"/>
          <w:szCs w:val="21"/>
          <w:lang w:eastAsia="ru-RU"/>
        </w:rPr>
        <w:softHyphen/>
        <w:t>со</w:t>
      </w:r>
      <w:r w:rsidRPr="00977328">
        <w:rPr>
          <w:rFonts w:ascii="PT Sans" w:eastAsia="Times New Roman" w:hAnsi="PT Sans" w:cs="Times New Roman"/>
          <w:color w:val="000000"/>
          <w:sz w:val="21"/>
          <w:szCs w:val="21"/>
          <w:lang w:eastAsia="ru-RU"/>
        </w:rPr>
        <w:softHyphen/>
        <w:t>еди</w:t>
      </w:r>
      <w:r w:rsidRPr="00977328">
        <w:rPr>
          <w:rFonts w:ascii="PT Sans" w:eastAsia="Times New Roman" w:hAnsi="PT Sans" w:cs="Times New Roman"/>
          <w:color w:val="000000"/>
          <w:sz w:val="21"/>
          <w:szCs w:val="21"/>
          <w:lang w:eastAsia="ru-RU"/>
        </w:rPr>
        <w:softHyphen/>
        <w:t>не</w:t>
      </w:r>
      <w:r w:rsidRPr="00977328">
        <w:rPr>
          <w:rFonts w:ascii="PT Sans" w:eastAsia="Times New Roman" w:hAnsi="PT Sans" w:cs="Times New Roman"/>
          <w:color w:val="000000"/>
          <w:sz w:val="21"/>
          <w:szCs w:val="21"/>
          <w:lang w:eastAsia="ru-RU"/>
        </w:rPr>
        <w:softHyphen/>
        <w:t>ние к Рос</w:t>
      </w:r>
      <w:r w:rsidRPr="00977328">
        <w:rPr>
          <w:rFonts w:ascii="PT Sans" w:eastAsia="Times New Roman" w:hAnsi="PT Sans" w:cs="Times New Roman"/>
          <w:color w:val="000000"/>
          <w:sz w:val="21"/>
          <w:szCs w:val="21"/>
          <w:lang w:eastAsia="ru-RU"/>
        </w:rPr>
        <w:softHyphen/>
        <w:t>сии по</w:t>
      </w:r>
      <w:r w:rsidRPr="00977328">
        <w:rPr>
          <w:rFonts w:ascii="PT Sans" w:eastAsia="Times New Roman" w:hAnsi="PT Sans" w:cs="Times New Roman"/>
          <w:color w:val="000000"/>
          <w:sz w:val="21"/>
          <w:szCs w:val="21"/>
          <w:lang w:eastAsia="ru-RU"/>
        </w:rPr>
        <w:softHyphen/>
        <w:t>бе</w:t>
      </w:r>
      <w:r w:rsidRPr="00977328">
        <w:rPr>
          <w:rFonts w:ascii="PT Sans" w:eastAsia="Times New Roman" w:hAnsi="PT Sans" w:cs="Times New Roman"/>
          <w:color w:val="000000"/>
          <w:sz w:val="21"/>
          <w:szCs w:val="21"/>
          <w:lang w:eastAsia="ru-RU"/>
        </w:rPr>
        <w:softHyphen/>
        <w:t>ре</w:t>
      </w:r>
      <w:r w:rsidRPr="00977328">
        <w:rPr>
          <w:rFonts w:ascii="PT Sans" w:eastAsia="Times New Roman" w:hAnsi="PT Sans" w:cs="Times New Roman"/>
          <w:color w:val="000000"/>
          <w:sz w:val="21"/>
          <w:szCs w:val="21"/>
          <w:lang w:eastAsia="ru-RU"/>
        </w:rPr>
        <w:softHyphen/>
        <w:t>жья Бал</w:t>
      </w:r>
      <w:r w:rsidRPr="00977328">
        <w:rPr>
          <w:rFonts w:ascii="PT Sans" w:eastAsia="Times New Roman" w:hAnsi="PT Sans" w:cs="Times New Roman"/>
          <w:color w:val="000000"/>
          <w:sz w:val="21"/>
          <w:szCs w:val="21"/>
          <w:lang w:eastAsia="ru-RU"/>
        </w:rPr>
        <w:softHyphen/>
        <w:t>тий</w:t>
      </w:r>
      <w:r w:rsidRPr="00977328">
        <w:rPr>
          <w:rFonts w:ascii="PT Sans" w:eastAsia="Times New Roman" w:hAnsi="PT Sans" w:cs="Times New Roman"/>
          <w:color w:val="000000"/>
          <w:sz w:val="21"/>
          <w:szCs w:val="21"/>
          <w:lang w:eastAsia="ru-RU"/>
        </w:rPr>
        <w:softHyphen/>
        <w:t>ско</w:t>
      </w:r>
      <w:r w:rsidRPr="00977328">
        <w:rPr>
          <w:rFonts w:ascii="PT Sans" w:eastAsia="Times New Roman" w:hAnsi="PT Sans" w:cs="Times New Roman"/>
          <w:color w:val="000000"/>
          <w:sz w:val="21"/>
          <w:szCs w:val="21"/>
          <w:lang w:eastAsia="ru-RU"/>
        </w:rPr>
        <w:softHyphen/>
        <w:t>го моря от Вы</w:t>
      </w:r>
      <w:r w:rsidRPr="00977328">
        <w:rPr>
          <w:rFonts w:ascii="PT Sans" w:eastAsia="Times New Roman" w:hAnsi="PT Sans" w:cs="Times New Roman"/>
          <w:color w:val="000000"/>
          <w:sz w:val="21"/>
          <w:szCs w:val="21"/>
          <w:lang w:eastAsia="ru-RU"/>
        </w:rPr>
        <w:softHyphen/>
        <w:t>бор</w:t>
      </w:r>
      <w:r w:rsidRPr="00977328">
        <w:rPr>
          <w:rFonts w:ascii="PT Sans" w:eastAsia="Times New Roman" w:hAnsi="PT Sans" w:cs="Times New Roman"/>
          <w:color w:val="000000"/>
          <w:sz w:val="21"/>
          <w:szCs w:val="21"/>
          <w:lang w:eastAsia="ru-RU"/>
        </w:rPr>
        <w:softHyphen/>
        <w:t>га до Риги</w:t>
      </w:r>
    </w:p>
    <w:p w14:paraId="5BD330A7"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 рас</w:t>
      </w:r>
      <w:r w:rsidRPr="00977328">
        <w:rPr>
          <w:rFonts w:ascii="PT Sans" w:eastAsia="Times New Roman" w:hAnsi="PT Sans" w:cs="Times New Roman"/>
          <w:color w:val="000000"/>
          <w:sz w:val="21"/>
          <w:szCs w:val="21"/>
          <w:lang w:eastAsia="ru-RU"/>
        </w:rPr>
        <w:softHyphen/>
        <w:t>пад Ли</w:t>
      </w:r>
      <w:r w:rsidRPr="00977328">
        <w:rPr>
          <w:rFonts w:ascii="PT Sans" w:eastAsia="Times New Roman" w:hAnsi="PT Sans" w:cs="Times New Roman"/>
          <w:color w:val="000000"/>
          <w:sz w:val="21"/>
          <w:szCs w:val="21"/>
          <w:lang w:eastAsia="ru-RU"/>
        </w:rPr>
        <w:softHyphen/>
        <w:t>вон</w:t>
      </w:r>
      <w:r w:rsidRPr="00977328">
        <w:rPr>
          <w:rFonts w:ascii="PT Sans" w:eastAsia="Times New Roman" w:hAnsi="PT Sans" w:cs="Times New Roman"/>
          <w:color w:val="000000"/>
          <w:sz w:val="21"/>
          <w:szCs w:val="21"/>
          <w:lang w:eastAsia="ru-RU"/>
        </w:rPr>
        <w:softHyphen/>
        <w:t>ско</w:t>
      </w:r>
      <w:r w:rsidRPr="00977328">
        <w:rPr>
          <w:rFonts w:ascii="PT Sans" w:eastAsia="Times New Roman" w:hAnsi="PT Sans" w:cs="Times New Roman"/>
          <w:color w:val="000000"/>
          <w:sz w:val="21"/>
          <w:szCs w:val="21"/>
          <w:lang w:eastAsia="ru-RU"/>
        </w:rPr>
        <w:softHyphen/>
        <w:t>го ордена</w:t>
      </w:r>
    </w:p>
    <w:p w14:paraId="4FFE529B"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 утра</w:t>
      </w:r>
      <w:r w:rsidRPr="00977328">
        <w:rPr>
          <w:rFonts w:ascii="PT Sans" w:eastAsia="Times New Roman" w:hAnsi="PT Sans" w:cs="Times New Roman"/>
          <w:color w:val="000000"/>
          <w:sz w:val="21"/>
          <w:szCs w:val="21"/>
          <w:lang w:eastAsia="ru-RU"/>
        </w:rPr>
        <w:softHyphen/>
        <w:t>та Рос</w:t>
      </w:r>
      <w:r w:rsidRPr="00977328">
        <w:rPr>
          <w:rFonts w:ascii="PT Sans" w:eastAsia="Times New Roman" w:hAnsi="PT Sans" w:cs="Times New Roman"/>
          <w:color w:val="000000"/>
          <w:sz w:val="21"/>
          <w:szCs w:val="21"/>
          <w:lang w:eastAsia="ru-RU"/>
        </w:rPr>
        <w:softHyphen/>
        <w:t>си</w:t>
      </w:r>
      <w:r w:rsidRPr="00977328">
        <w:rPr>
          <w:rFonts w:ascii="PT Sans" w:eastAsia="Times New Roman" w:hAnsi="PT Sans" w:cs="Times New Roman"/>
          <w:color w:val="000000"/>
          <w:sz w:val="21"/>
          <w:szCs w:val="21"/>
          <w:lang w:eastAsia="ru-RU"/>
        </w:rPr>
        <w:softHyphen/>
        <w:t>ей Смоленска</w:t>
      </w:r>
    </w:p>
    <w:p w14:paraId="6AB3D946"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4) об</w:t>
      </w:r>
      <w:r w:rsidRPr="00977328">
        <w:rPr>
          <w:rFonts w:ascii="PT Sans" w:eastAsia="Times New Roman" w:hAnsi="PT Sans" w:cs="Times New Roman"/>
          <w:color w:val="000000"/>
          <w:sz w:val="21"/>
          <w:szCs w:val="21"/>
          <w:lang w:eastAsia="ru-RU"/>
        </w:rPr>
        <w:softHyphen/>
        <w:t>ра</w:t>
      </w:r>
      <w:r w:rsidRPr="00977328">
        <w:rPr>
          <w:rFonts w:ascii="PT Sans" w:eastAsia="Times New Roman" w:hAnsi="PT Sans" w:cs="Times New Roman"/>
          <w:color w:val="000000"/>
          <w:sz w:val="21"/>
          <w:szCs w:val="21"/>
          <w:lang w:eastAsia="ru-RU"/>
        </w:rPr>
        <w:softHyphen/>
        <w:t>зо</w:t>
      </w:r>
      <w:r w:rsidRPr="00977328">
        <w:rPr>
          <w:rFonts w:ascii="PT Sans" w:eastAsia="Times New Roman" w:hAnsi="PT Sans" w:cs="Times New Roman"/>
          <w:color w:val="000000"/>
          <w:sz w:val="21"/>
          <w:szCs w:val="21"/>
          <w:lang w:eastAsia="ru-RU"/>
        </w:rPr>
        <w:softHyphen/>
        <w:t>ва</w:t>
      </w:r>
      <w:r w:rsidRPr="00977328">
        <w:rPr>
          <w:rFonts w:ascii="PT Sans" w:eastAsia="Times New Roman" w:hAnsi="PT Sans" w:cs="Times New Roman"/>
          <w:color w:val="000000"/>
          <w:sz w:val="21"/>
          <w:szCs w:val="21"/>
          <w:lang w:eastAsia="ru-RU"/>
        </w:rPr>
        <w:softHyphen/>
        <w:t>ние Речи Посполитой</w:t>
      </w:r>
    </w:p>
    <w:p w14:paraId="10A351E3"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w:t>
      </w:r>
    </w:p>
    <w:p w14:paraId="648923D1"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9. Прочтите отрывок из сочинения современного историка и укажите век, когда был принят документ, о котором идёт речь.</w:t>
      </w:r>
    </w:p>
    <w:p w14:paraId="7C2FE529"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«К важнейшим в законодательном акте относятся главы, определяющие сословную структуру общества. Глава XI «Суд о крестьянах» удовлетворила требование дворян о праве на бессрочный сыск беглых. Тем самым отменялись урочные лета, и крестьяне с их потомством становились навечно собственностью помещиков, дворцового ведомства и духовных владельцев».</w:t>
      </w:r>
    </w:p>
    <w:p w14:paraId="547746BC"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1) XIV в. 2) XV в. 3) XVI в. 4) XVII в</w:t>
      </w:r>
    </w:p>
    <w:p w14:paraId="7EE18969"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w:t>
      </w:r>
    </w:p>
    <w:p w14:paraId="2D618FA9"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10.  Прочтите отрывок из труда историка и укажите год, когда происходили описываемые события.</w:t>
      </w:r>
    </w:p>
    <w:p w14:paraId="12D10C75"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«Полтора года Москва оставалась полем сражения. За это время жители привыкли поминутно ждать удара ядра и прятаться от обстрелов. Теперь сражение было выиграно. Лихая година осталась позади.</w:t>
      </w:r>
    </w:p>
    <w:p w14:paraId="78D7919C"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xml:space="preserve">  В честь победы был устроен парад. Земская рать построилась на Арбате, а оттуда торжественным маршем проследовала в Китай-город. Отряды Трубецкого, собравшиеся за Покровскими воротами, вступили в крепость с другой стороны. Войска сошлись на площади подле Лобного места, откуда двинулись через Спасские ворота в Кремль. Пробил великий час. Древняя столица Русского </w:t>
      </w:r>
      <w:proofErr w:type="spellStart"/>
      <w:r w:rsidRPr="00977328">
        <w:rPr>
          <w:rFonts w:ascii="PT Sans" w:eastAsia="Times New Roman" w:hAnsi="PT Sans" w:cs="Times New Roman"/>
          <w:color w:val="000000"/>
          <w:sz w:val="21"/>
          <w:szCs w:val="21"/>
          <w:lang w:eastAsia="ru-RU"/>
        </w:rPr>
        <w:t>гocyдарства</w:t>
      </w:r>
      <w:proofErr w:type="spellEnd"/>
      <w:r w:rsidRPr="00977328">
        <w:rPr>
          <w:rFonts w:ascii="PT Sans" w:eastAsia="Times New Roman" w:hAnsi="PT Sans" w:cs="Times New Roman"/>
          <w:color w:val="000000"/>
          <w:sz w:val="21"/>
          <w:szCs w:val="21"/>
          <w:lang w:eastAsia="ru-RU"/>
        </w:rPr>
        <w:t xml:space="preserve"> была полностью очищена от иноземных завоевателей».</w:t>
      </w:r>
    </w:p>
    <w:p w14:paraId="00F9F4DA"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1) 1380 г. 2) 1480 г. 3) 1612 г. 4) 1812 г.</w:t>
      </w:r>
    </w:p>
    <w:p w14:paraId="10330752"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w:t>
      </w:r>
    </w:p>
    <w:p w14:paraId="10AC8A24"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11. Прочтите отрывок из труда историка и укажите правителя, о котором идёт речь.</w:t>
      </w:r>
    </w:p>
    <w:p w14:paraId="463C52A5"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xml:space="preserve">«Царь Фёдор умер. С его кончиной пресеклась династия Ивана Калиты, правившая </w:t>
      </w:r>
      <w:proofErr w:type="spellStart"/>
      <w:r w:rsidRPr="00977328">
        <w:rPr>
          <w:rFonts w:ascii="PT Sans" w:eastAsia="Times New Roman" w:hAnsi="PT Sans" w:cs="Times New Roman"/>
          <w:color w:val="000000"/>
          <w:sz w:val="21"/>
          <w:szCs w:val="21"/>
          <w:lang w:eastAsia="ru-RU"/>
        </w:rPr>
        <w:t>Mосковским</w:t>
      </w:r>
      <w:proofErr w:type="spellEnd"/>
      <w:r w:rsidRPr="00977328">
        <w:rPr>
          <w:rFonts w:ascii="PT Sans" w:eastAsia="Times New Roman" w:hAnsi="PT Sans" w:cs="Times New Roman"/>
          <w:color w:val="000000"/>
          <w:sz w:val="21"/>
          <w:szCs w:val="21"/>
          <w:lang w:eastAsia="ru-RU"/>
        </w:rPr>
        <w:t xml:space="preserve"> государством на протяжении трёхсот лет. Влияние правителя пошатнулось. Знать мирилась с его властью, пока он вершил дел именем законного царя. Однако в глазах великих бояр он оставался не более чем худородным временщиком. Претензии правителя на обладание короной вызвали негодование потомков великих и удельных князей. "Временщик" не состоял в </w:t>
      </w:r>
      <w:proofErr w:type="spellStart"/>
      <w:r w:rsidRPr="00977328">
        <w:rPr>
          <w:rFonts w:ascii="PT Sans" w:eastAsia="Times New Roman" w:hAnsi="PT Sans" w:cs="Times New Roman"/>
          <w:color w:val="000000"/>
          <w:sz w:val="21"/>
          <w:szCs w:val="21"/>
          <w:lang w:eastAsia="ru-RU"/>
        </w:rPr>
        <w:t>кpовном</w:t>
      </w:r>
      <w:proofErr w:type="spellEnd"/>
      <w:r w:rsidRPr="00977328">
        <w:rPr>
          <w:rFonts w:ascii="PT Sans" w:eastAsia="Times New Roman" w:hAnsi="PT Sans" w:cs="Times New Roman"/>
          <w:color w:val="000000"/>
          <w:sz w:val="21"/>
          <w:szCs w:val="21"/>
          <w:lang w:eastAsia="ru-RU"/>
        </w:rPr>
        <w:t xml:space="preserve"> родстве с царём и потому не имел никаких формальных прав на трон».</w:t>
      </w:r>
    </w:p>
    <w:p w14:paraId="133B51AF"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w:t>
      </w:r>
    </w:p>
    <w:p w14:paraId="65B9582D"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 Василий Шуйский 2) Борис Годунов</w:t>
      </w:r>
    </w:p>
    <w:p w14:paraId="127899A1"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 Фёдор Мстиславский 4) Михаил Романов</w:t>
      </w:r>
    </w:p>
    <w:p w14:paraId="37AA82D1"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w:t>
      </w:r>
    </w:p>
    <w:p w14:paraId="236950C9"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12.Укажите имя предводителя одного из крупнейших народных восстаний XVII в.</w:t>
      </w:r>
    </w:p>
    <w:p w14:paraId="1A4D0617"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1) Ермак Тимофеевич 2) Симон Ушаков</w:t>
      </w:r>
    </w:p>
    <w:p w14:paraId="17EF5662"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 Степан Разин 4) Емельян Пугачёв</w:t>
      </w:r>
    </w:p>
    <w:p w14:paraId="53D19FA7"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w:t>
      </w:r>
    </w:p>
    <w:p w14:paraId="2BE6B065"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13.Рассмотрите схему.</w:t>
      </w:r>
    </w:p>
    <w:p w14:paraId="4C09EDA7" w14:textId="341B5FBB"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noProof/>
          <w:color w:val="000000"/>
          <w:sz w:val="21"/>
          <w:szCs w:val="21"/>
          <w:lang w:eastAsia="ru-RU"/>
        </w:rPr>
        <w:lastRenderedPageBreak/>
        <w:drawing>
          <wp:inline distT="0" distB="0" distL="0" distR="0" wp14:anchorId="3781C21D" wp14:editId="158F4373">
            <wp:extent cx="4631690" cy="51816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31690" cy="5181600"/>
                    </a:xfrm>
                    <a:prstGeom prst="rect">
                      <a:avLst/>
                    </a:prstGeom>
                    <a:noFill/>
                    <a:ln>
                      <a:noFill/>
                    </a:ln>
                  </pic:spPr>
                </pic:pic>
              </a:graphicData>
            </a:graphic>
          </wp:inline>
        </w:drawing>
      </w:r>
    </w:p>
    <w:p w14:paraId="33EF0D24"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На схеме обозначены действия восставших и район народного восстания под предводительством</w:t>
      </w:r>
    </w:p>
    <w:p w14:paraId="74D7E003"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w:t>
      </w:r>
    </w:p>
    <w:p w14:paraId="18B9CD4D"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 Е. И. Пугачёва 2) С. Т. Разина</w:t>
      </w:r>
    </w:p>
    <w:p w14:paraId="2B05C057"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 К. А. Булавина 4) И. И. Болотникова</w:t>
      </w:r>
    </w:p>
    <w:p w14:paraId="16B09A62"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w:t>
      </w:r>
    </w:p>
    <w:p w14:paraId="101F4DBD"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ЧАСТЬ 2</w:t>
      </w:r>
    </w:p>
    <w:p w14:paraId="1BF5FE9D"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14.Расположите в хронологическом порядке следующие события. Укажите ответ в виде последовательности цифр выбранных элементов:</w:t>
      </w:r>
    </w:p>
    <w:p w14:paraId="4735944B"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1) введение опричнины</w:t>
      </w:r>
    </w:p>
    <w:p w14:paraId="6D86D11E"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 учреждение патриаршества в России</w:t>
      </w:r>
    </w:p>
    <w:p w14:paraId="68115DDD"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 создание пол</w:t>
      </w:r>
      <w:r w:rsidRPr="00977328">
        <w:rPr>
          <w:rFonts w:ascii="PT Sans" w:eastAsia="Times New Roman" w:hAnsi="PT Sans" w:cs="Times New Roman"/>
          <w:color w:val="000000"/>
          <w:sz w:val="21"/>
          <w:szCs w:val="21"/>
          <w:lang w:eastAsia="ru-RU"/>
        </w:rPr>
        <w:softHyphen/>
        <w:t>ков «иноземного строя»</w:t>
      </w:r>
    </w:p>
    <w:p w14:paraId="7D4ACBC3"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4) созыв первого Земского собора</w:t>
      </w:r>
    </w:p>
    <w:p w14:paraId="3977E7EF"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 </w:t>
      </w:r>
    </w:p>
    <w:p w14:paraId="48098B79"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31387E05"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15. Установите соответствие между именами исторических деятелей и событиями. К каждой позиции первого столбца подберите соответствующую позицию из второго столбца.</w:t>
      </w:r>
    </w:p>
    <w:tbl>
      <w:tblPr>
        <w:tblW w:w="10680" w:type="dxa"/>
        <w:shd w:val="clear" w:color="auto" w:fill="FFFFFF"/>
        <w:tblCellMar>
          <w:top w:w="60" w:type="dxa"/>
          <w:left w:w="60" w:type="dxa"/>
          <w:bottom w:w="60" w:type="dxa"/>
          <w:right w:w="60" w:type="dxa"/>
        </w:tblCellMar>
        <w:tblLook w:val="04A0" w:firstRow="1" w:lastRow="0" w:firstColumn="1" w:lastColumn="0" w:noHBand="0" w:noVBand="1"/>
      </w:tblPr>
      <w:tblGrid>
        <w:gridCol w:w="5324"/>
        <w:gridCol w:w="5356"/>
      </w:tblGrid>
      <w:tr w:rsidR="00977328" w:rsidRPr="00977328" w14:paraId="402C7A4E" w14:textId="77777777" w:rsidTr="00977328">
        <w:tc>
          <w:tcPr>
            <w:tcW w:w="510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5F475038"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ИМЕНА</w:t>
            </w:r>
          </w:p>
        </w:tc>
        <w:tc>
          <w:tcPr>
            <w:tcW w:w="513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4DDD5C58"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СОБЫТИЕ</w:t>
            </w:r>
          </w:p>
        </w:tc>
      </w:tr>
      <w:tr w:rsidR="00977328" w:rsidRPr="00977328" w14:paraId="65B13342" w14:textId="77777777" w:rsidTr="00977328">
        <w:tc>
          <w:tcPr>
            <w:tcW w:w="510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055CD01E"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lastRenderedPageBreak/>
              <w:t>A) Патриарх Никон</w:t>
            </w:r>
          </w:p>
          <w:p w14:paraId="54A8B0D7"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Б) Степан Разин</w:t>
            </w:r>
          </w:p>
          <w:p w14:paraId="66950CCF"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B) Михаил Романов</w:t>
            </w:r>
          </w:p>
        </w:tc>
        <w:tc>
          <w:tcPr>
            <w:tcW w:w="513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7F193FD5"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 восстание 1670-1671 гг.</w:t>
            </w:r>
          </w:p>
          <w:p w14:paraId="06B2B808"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 Земский собор 1613 г.</w:t>
            </w:r>
          </w:p>
          <w:p w14:paraId="114AC2E2"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 Переяславская Рада</w:t>
            </w:r>
          </w:p>
          <w:p w14:paraId="7C22FF83"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4) церковный раскол</w:t>
            </w:r>
          </w:p>
        </w:tc>
      </w:tr>
    </w:tbl>
    <w:p w14:paraId="5A084FC1"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Запишите в таблицу выбранные цифры под соответствующими буквами.</w:t>
      </w:r>
    </w:p>
    <w:tbl>
      <w:tblPr>
        <w:tblpPr w:leftFromText="45" w:rightFromText="45" w:vertAnchor="text"/>
        <w:tblW w:w="3540" w:type="dxa"/>
        <w:shd w:val="clear" w:color="auto" w:fill="FFFFFF"/>
        <w:tblCellMar>
          <w:top w:w="26" w:type="dxa"/>
          <w:left w:w="26" w:type="dxa"/>
          <w:bottom w:w="26" w:type="dxa"/>
          <w:right w:w="26" w:type="dxa"/>
        </w:tblCellMar>
        <w:tblLook w:val="04A0" w:firstRow="1" w:lastRow="0" w:firstColumn="1" w:lastColumn="0" w:noHBand="0" w:noVBand="1"/>
      </w:tblPr>
      <w:tblGrid>
        <w:gridCol w:w="1164"/>
        <w:gridCol w:w="1196"/>
        <w:gridCol w:w="1180"/>
      </w:tblGrid>
      <w:tr w:rsidR="00977328" w:rsidRPr="00977328" w14:paraId="571F6859" w14:textId="77777777" w:rsidTr="00977328">
        <w:trPr>
          <w:trHeight w:val="146"/>
        </w:trPr>
        <w:tc>
          <w:tcPr>
            <w:tcW w:w="10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BE884B8"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А</w:t>
            </w:r>
          </w:p>
        </w:tc>
        <w:tc>
          <w:tcPr>
            <w:tcW w:w="109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72384601"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Б</w:t>
            </w: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73E29949"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В</w:t>
            </w:r>
          </w:p>
        </w:tc>
      </w:tr>
      <w:tr w:rsidR="00977328" w:rsidRPr="00977328" w14:paraId="38863108" w14:textId="77777777" w:rsidTr="00977328">
        <w:trPr>
          <w:trHeight w:val="154"/>
        </w:trPr>
        <w:tc>
          <w:tcPr>
            <w:tcW w:w="10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6AF30EA6"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p>
        </w:tc>
        <w:tc>
          <w:tcPr>
            <w:tcW w:w="109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985DADD"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6F29FAC4"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p>
        </w:tc>
      </w:tr>
    </w:tbl>
    <w:p w14:paraId="0F13D541" w14:textId="77777777" w:rsidR="00977328" w:rsidRPr="00977328" w:rsidRDefault="00977328" w:rsidP="00977328">
      <w:pPr>
        <w:spacing w:after="0" w:line="240" w:lineRule="auto"/>
        <w:rPr>
          <w:rFonts w:ascii="Times New Roman" w:eastAsia="Times New Roman" w:hAnsi="Times New Roman" w:cs="Times New Roman"/>
          <w:sz w:val="24"/>
          <w:szCs w:val="24"/>
          <w:lang w:eastAsia="ru-RU"/>
        </w:rPr>
      </w:pPr>
      <w:r w:rsidRPr="00977328">
        <w:rPr>
          <w:rFonts w:ascii="PT Sans" w:eastAsia="Times New Roman" w:hAnsi="PT Sans" w:cs="Times New Roman"/>
          <w:color w:val="252525"/>
          <w:lang w:eastAsia="ru-RU"/>
        </w:rPr>
        <w:br/>
      </w:r>
    </w:p>
    <w:p w14:paraId="06E8CDD2"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2C2CB567"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4A37E82A"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5DD2727D"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w:t>
      </w:r>
    </w:p>
    <w:p w14:paraId="6D7F2071"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16. Напишите про</w:t>
      </w:r>
      <w:r w:rsidRPr="00977328">
        <w:rPr>
          <w:rFonts w:ascii="PT Sans" w:eastAsia="Times New Roman" w:hAnsi="PT Sans" w:cs="Times New Roman"/>
          <w:color w:val="000000"/>
          <w:sz w:val="21"/>
          <w:szCs w:val="21"/>
          <w:lang w:eastAsia="ru-RU"/>
        </w:rPr>
        <w:softHyphen/>
        <w:t>пу</w:t>
      </w:r>
      <w:r w:rsidRPr="00977328">
        <w:rPr>
          <w:rFonts w:ascii="PT Sans" w:eastAsia="Times New Roman" w:hAnsi="PT Sans" w:cs="Times New Roman"/>
          <w:color w:val="000000"/>
          <w:sz w:val="21"/>
          <w:szCs w:val="21"/>
          <w:lang w:eastAsia="ru-RU"/>
        </w:rPr>
        <w:softHyphen/>
        <w:t>щен</w:t>
      </w:r>
      <w:r w:rsidRPr="00977328">
        <w:rPr>
          <w:rFonts w:ascii="PT Sans" w:eastAsia="Times New Roman" w:hAnsi="PT Sans" w:cs="Times New Roman"/>
          <w:color w:val="000000"/>
          <w:sz w:val="21"/>
          <w:szCs w:val="21"/>
          <w:lang w:eastAsia="ru-RU"/>
        </w:rPr>
        <w:softHyphen/>
        <w:t>ное слово.</w:t>
      </w:r>
    </w:p>
    <w:p w14:paraId="410C72A1"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Новые яв</w:t>
      </w:r>
      <w:r w:rsidRPr="00977328">
        <w:rPr>
          <w:rFonts w:ascii="PT Sans" w:eastAsia="Times New Roman" w:hAnsi="PT Sans" w:cs="Times New Roman"/>
          <w:color w:val="000000"/>
          <w:sz w:val="21"/>
          <w:szCs w:val="21"/>
          <w:lang w:eastAsia="ru-RU"/>
        </w:rPr>
        <w:softHyphen/>
        <w:t>ле</w:t>
      </w:r>
      <w:r w:rsidRPr="00977328">
        <w:rPr>
          <w:rFonts w:ascii="PT Sans" w:eastAsia="Times New Roman" w:hAnsi="PT Sans" w:cs="Times New Roman"/>
          <w:color w:val="000000"/>
          <w:sz w:val="21"/>
          <w:szCs w:val="21"/>
          <w:lang w:eastAsia="ru-RU"/>
        </w:rPr>
        <w:softHyphen/>
        <w:t>ния в ре</w:t>
      </w:r>
      <w:r w:rsidRPr="00977328">
        <w:rPr>
          <w:rFonts w:ascii="PT Sans" w:eastAsia="Times New Roman" w:hAnsi="PT Sans" w:cs="Times New Roman"/>
          <w:color w:val="000000"/>
          <w:sz w:val="21"/>
          <w:szCs w:val="21"/>
          <w:lang w:eastAsia="ru-RU"/>
        </w:rPr>
        <w:softHyphen/>
        <w:t>мес</w:t>
      </w:r>
      <w:r w:rsidRPr="00977328">
        <w:rPr>
          <w:rFonts w:ascii="PT Sans" w:eastAsia="Times New Roman" w:hAnsi="PT Sans" w:cs="Times New Roman"/>
          <w:color w:val="000000"/>
          <w:sz w:val="21"/>
          <w:szCs w:val="21"/>
          <w:lang w:eastAsia="ru-RU"/>
        </w:rPr>
        <w:softHyphen/>
        <w:t>ле со</w:t>
      </w:r>
      <w:r w:rsidRPr="00977328">
        <w:rPr>
          <w:rFonts w:ascii="PT Sans" w:eastAsia="Times New Roman" w:hAnsi="PT Sans" w:cs="Times New Roman"/>
          <w:color w:val="000000"/>
          <w:sz w:val="21"/>
          <w:szCs w:val="21"/>
          <w:lang w:eastAsia="ru-RU"/>
        </w:rPr>
        <w:softHyphen/>
        <w:t>зда</w:t>
      </w:r>
      <w:r w:rsidRPr="00977328">
        <w:rPr>
          <w:rFonts w:ascii="PT Sans" w:eastAsia="Times New Roman" w:hAnsi="PT Sans" w:cs="Times New Roman"/>
          <w:color w:val="000000"/>
          <w:sz w:val="21"/>
          <w:szCs w:val="21"/>
          <w:lang w:eastAsia="ru-RU"/>
        </w:rPr>
        <w:softHyphen/>
        <w:t>ва</w:t>
      </w:r>
      <w:r w:rsidRPr="00977328">
        <w:rPr>
          <w:rFonts w:ascii="PT Sans" w:eastAsia="Times New Roman" w:hAnsi="PT Sans" w:cs="Times New Roman"/>
          <w:color w:val="000000"/>
          <w:sz w:val="21"/>
          <w:szCs w:val="21"/>
          <w:lang w:eastAsia="ru-RU"/>
        </w:rPr>
        <w:softHyphen/>
        <w:t>ли пред</w:t>
      </w:r>
      <w:r w:rsidRPr="00977328">
        <w:rPr>
          <w:rFonts w:ascii="PT Sans" w:eastAsia="Times New Roman" w:hAnsi="PT Sans" w:cs="Times New Roman"/>
          <w:color w:val="000000"/>
          <w:sz w:val="21"/>
          <w:szCs w:val="21"/>
          <w:lang w:eastAsia="ru-RU"/>
        </w:rPr>
        <w:softHyphen/>
        <w:t>по</w:t>
      </w:r>
      <w:r w:rsidRPr="00977328">
        <w:rPr>
          <w:rFonts w:ascii="PT Sans" w:eastAsia="Times New Roman" w:hAnsi="PT Sans" w:cs="Times New Roman"/>
          <w:color w:val="000000"/>
          <w:sz w:val="21"/>
          <w:szCs w:val="21"/>
          <w:lang w:eastAsia="ru-RU"/>
        </w:rPr>
        <w:softHyphen/>
        <w:t>сыл</w:t>
      </w:r>
      <w:r w:rsidRPr="00977328">
        <w:rPr>
          <w:rFonts w:ascii="PT Sans" w:eastAsia="Times New Roman" w:hAnsi="PT Sans" w:cs="Times New Roman"/>
          <w:color w:val="000000"/>
          <w:sz w:val="21"/>
          <w:szCs w:val="21"/>
          <w:lang w:eastAsia="ru-RU"/>
        </w:rPr>
        <w:softHyphen/>
        <w:t>ки для раз</w:t>
      </w:r>
      <w:r w:rsidRPr="00977328">
        <w:rPr>
          <w:rFonts w:ascii="PT Sans" w:eastAsia="Times New Roman" w:hAnsi="PT Sans" w:cs="Times New Roman"/>
          <w:color w:val="000000"/>
          <w:sz w:val="21"/>
          <w:szCs w:val="21"/>
          <w:lang w:eastAsia="ru-RU"/>
        </w:rPr>
        <w:softHyphen/>
        <w:t>ви</w:t>
      </w:r>
      <w:r w:rsidRPr="00977328">
        <w:rPr>
          <w:rFonts w:ascii="PT Sans" w:eastAsia="Times New Roman" w:hAnsi="PT Sans" w:cs="Times New Roman"/>
          <w:color w:val="000000"/>
          <w:sz w:val="21"/>
          <w:szCs w:val="21"/>
          <w:lang w:eastAsia="ru-RU"/>
        </w:rPr>
        <w:softHyphen/>
        <w:t>тия в XVII в. пред</w:t>
      </w:r>
      <w:r w:rsidRPr="00977328">
        <w:rPr>
          <w:rFonts w:ascii="PT Sans" w:eastAsia="Times New Roman" w:hAnsi="PT Sans" w:cs="Times New Roman"/>
          <w:color w:val="000000"/>
          <w:sz w:val="21"/>
          <w:szCs w:val="21"/>
          <w:lang w:eastAsia="ru-RU"/>
        </w:rPr>
        <w:softHyphen/>
        <w:t>при</w:t>
      </w:r>
      <w:r w:rsidRPr="00977328">
        <w:rPr>
          <w:rFonts w:ascii="PT Sans" w:eastAsia="Times New Roman" w:hAnsi="PT Sans" w:cs="Times New Roman"/>
          <w:color w:val="000000"/>
          <w:sz w:val="21"/>
          <w:szCs w:val="21"/>
          <w:lang w:eastAsia="ru-RU"/>
        </w:rPr>
        <w:softHyphen/>
        <w:t>я</w:t>
      </w:r>
      <w:r w:rsidRPr="00977328">
        <w:rPr>
          <w:rFonts w:ascii="PT Sans" w:eastAsia="Times New Roman" w:hAnsi="PT Sans" w:cs="Times New Roman"/>
          <w:color w:val="000000"/>
          <w:sz w:val="21"/>
          <w:szCs w:val="21"/>
          <w:lang w:eastAsia="ru-RU"/>
        </w:rPr>
        <w:softHyphen/>
        <w:t>тий но</w:t>
      </w:r>
      <w:r w:rsidRPr="00977328">
        <w:rPr>
          <w:rFonts w:ascii="PT Sans" w:eastAsia="Times New Roman" w:hAnsi="PT Sans" w:cs="Times New Roman"/>
          <w:color w:val="000000"/>
          <w:sz w:val="21"/>
          <w:szCs w:val="21"/>
          <w:lang w:eastAsia="ru-RU"/>
        </w:rPr>
        <w:softHyphen/>
        <w:t>во</w:t>
      </w:r>
      <w:r w:rsidRPr="00977328">
        <w:rPr>
          <w:rFonts w:ascii="PT Sans" w:eastAsia="Times New Roman" w:hAnsi="PT Sans" w:cs="Times New Roman"/>
          <w:color w:val="000000"/>
          <w:sz w:val="21"/>
          <w:szCs w:val="21"/>
          <w:lang w:eastAsia="ru-RU"/>
        </w:rPr>
        <w:softHyphen/>
        <w:t>го типа — _________. Они были ос</w:t>
      </w:r>
      <w:r w:rsidRPr="00977328">
        <w:rPr>
          <w:rFonts w:ascii="PT Sans" w:eastAsia="Times New Roman" w:hAnsi="PT Sans" w:cs="Times New Roman"/>
          <w:color w:val="000000"/>
          <w:sz w:val="21"/>
          <w:szCs w:val="21"/>
          <w:lang w:eastAsia="ru-RU"/>
        </w:rPr>
        <w:softHyphen/>
        <w:t>но</w:t>
      </w:r>
      <w:r w:rsidRPr="00977328">
        <w:rPr>
          <w:rFonts w:ascii="PT Sans" w:eastAsia="Times New Roman" w:hAnsi="PT Sans" w:cs="Times New Roman"/>
          <w:color w:val="000000"/>
          <w:sz w:val="21"/>
          <w:szCs w:val="21"/>
          <w:lang w:eastAsia="ru-RU"/>
        </w:rPr>
        <w:softHyphen/>
        <w:t>ва</w:t>
      </w:r>
      <w:r w:rsidRPr="00977328">
        <w:rPr>
          <w:rFonts w:ascii="PT Sans" w:eastAsia="Times New Roman" w:hAnsi="PT Sans" w:cs="Times New Roman"/>
          <w:color w:val="000000"/>
          <w:sz w:val="21"/>
          <w:szCs w:val="21"/>
          <w:lang w:eastAsia="ru-RU"/>
        </w:rPr>
        <w:softHyphen/>
        <w:t>ны на раз</w:t>
      </w:r>
      <w:r w:rsidRPr="00977328">
        <w:rPr>
          <w:rFonts w:ascii="PT Sans" w:eastAsia="Times New Roman" w:hAnsi="PT Sans" w:cs="Times New Roman"/>
          <w:color w:val="000000"/>
          <w:sz w:val="21"/>
          <w:szCs w:val="21"/>
          <w:lang w:eastAsia="ru-RU"/>
        </w:rPr>
        <w:softHyphen/>
        <w:t>де</w:t>
      </w:r>
      <w:r w:rsidRPr="00977328">
        <w:rPr>
          <w:rFonts w:ascii="PT Sans" w:eastAsia="Times New Roman" w:hAnsi="PT Sans" w:cs="Times New Roman"/>
          <w:color w:val="000000"/>
          <w:sz w:val="21"/>
          <w:szCs w:val="21"/>
          <w:lang w:eastAsia="ru-RU"/>
        </w:rPr>
        <w:softHyphen/>
        <w:t>ле</w:t>
      </w:r>
      <w:r w:rsidRPr="00977328">
        <w:rPr>
          <w:rFonts w:ascii="PT Sans" w:eastAsia="Times New Roman" w:hAnsi="PT Sans" w:cs="Times New Roman"/>
          <w:color w:val="000000"/>
          <w:sz w:val="21"/>
          <w:szCs w:val="21"/>
          <w:lang w:eastAsia="ru-RU"/>
        </w:rPr>
        <w:softHyphen/>
        <w:t>нии труда и ис</w:t>
      </w:r>
      <w:r w:rsidRPr="00977328">
        <w:rPr>
          <w:rFonts w:ascii="PT Sans" w:eastAsia="Times New Roman" w:hAnsi="PT Sans" w:cs="Times New Roman"/>
          <w:color w:val="000000"/>
          <w:sz w:val="21"/>
          <w:szCs w:val="21"/>
          <w:lang w:eastAsia="ru-RU"/>
        </w:rPr>
        <w:softHyphen/>
        <w:t>поль</w:t>
      </w:r>
      <w:r w:rsidRPr="00977328">
        <w:rPr>
          <w:rFonts w:ascii="PT Sans" w:eastAsia="Times New Roman" w:hAnsi="PT Sans" w:cs="Times New Roman"/>
          <w:color w:val="000000"/>
          <w:sz w:val="21"/>
          <w:szCs w:val="21"/>
          <w:lang w:eastAsia="ru-RU"/>
        </w:rPr>
        <w:softHyphen/>
        <w:t>зо</w:t>
      </w:r>
      <w:r w:rsidRPr="00977328">
        <w:rPr>
          <w:rFonts w:ascii="PT Sans" w:eastAsia="Times New Roman" w:hAnsi="PT Sans" w:cs="Times New Roman"/>
          <w:color w:val="000000"/>
          <w:sz w:val="21"/>
          <w:szCs w:val="21"/>
          <w:lang w:eastAsia="ru-RU"/>
        </w:rPr>
        <w:softHyphen/>
        <w:t>ва</w:t>
      </w:r>
      <w:r w:rsidRPr="00977328">
        <w:rPr>
          <w:rFonts w:ascii="PT Sans" w:eastAsia="Times New Roman" w:hAnsi="PT Sans" w:cs="Times New Roman"/>
          <w:color w:val="000000"/>
          <w:sz w:val="21"/>
          <w:szCs w:val="21"/>
          <w:lang w:eastAsia="ru-RU"/>
        </w:rPr>
        <w:softHyphen/>
        <w:t>нии руч</w:t>
      </w:r>
      <w:r w:rsidRPr="00977328">
        <w:rPr>
          <w:rFonts w:ascii="PT Sans" w:eastAsia="Times New Roman" w:hAnsi="PT Sans" w:cs="Times New Roman"/>
          <w:color w:val="000000"/>
          <w:sz w:val="21"/>
          <w:szCs w:val="21"/>
          <w:lang w:eastAsia="ru-RU"/>
        </w:rPr>
        <w:softHyphen/>
        <w:t>ной ре</w:t>
      </w:r>
      <w:r w:rsidRPr="00977328">
        <w:rPr>
          <w:rFonts w:ascii="PT Sans" w:eastAsia="Times New Roman" w:hAnsi="PT Sans" w:cs="Times New Roman"/>
          <w:color w:val="000000"/>
          <w:sz w:val="21"/>
          <w:szCs w:val="21"/>
          <w:lang w:eastAsia="ru-RU"/>
        </w:rPr>
        <w:softHyphen/>
        <w:t>мес</w:t>
      </w:r>
      <w:r w:rsidRPr="00977328">
        <w:rPr>
          <w:rFonts w:ascii="PT Sans" w:eastAsia="Times New Roman" w:hAnsi="PT Sans" w:cs="Times New Roman"/>
          <w:color w:val="000000"/>
          <w:sz w:val="21"/>
          <w:szCs w:val="21"/>
          <w:lang w:eastAsia="ru-RU"/>
        </w:rPr>
        <w:softHyphen/>
        <w:t>лен</w:t>
      </w:r>
      <w:r w:rsidRPr="00977328">
        <w:rPr>
          <w:rFonts w:ascii="PT Sans" w:eastAsia="Times New Roman" w:hAnsi="PT Sans" w:cs="Times New Roman"/>
          <w:color w:val="000000"/>
          <w:sz w:val="21"/>
          <w:szCs w:val="21"/>
          <w:lang w:eastAsia="ru-RU"/>
        </w:rPr>
        <w:softHyphen/>
        <w:t>ной техники.</w:t>
      </w:r>
    </w:p>
    <w:p w14:paraId="159673C4"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w:t>
      </w:r>
    </w:p>
    <w:p w14:paraId="47E3E18C"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17.Сравните организацию русского войска в годы правления Ивана III и правления Ивана IV. Выберите и запишите в первую колонку порядковые номера черт сходства, а во вторую — порядковые номера черт различия.</w:t>
      </w:r>
    </w:p>
    <w:p w14:paraId="0C508C4F"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1) ограничение местничества при назначении на воинские должности</w:t>
      </w:r>
    </w:p>
    <w:p w14:paraId="09235B04"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 создание особого соединения царской рати — московского стрелецкого войска</w:t>
      </w:r>
    </w:p>
    <w:p w14:paraId="2C67514A"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 большая роль дворянской конницы</w:t>
      </w:r>
    </w:p>
    <w:p w14:paraId="12A65D80"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4) наличие артиллерии</w:t>
      </w:r>
    </w:p>
    <w:p w14:paraId="135DB445"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w:t>
      </w:r>
    </w:p>
    <w:tbl>
      <w:tblPr>
        <w:tblW w:w="5000" w:type="pct"/>
        <w:shd w:val="clear" w:color="auto" w:fill="FFFFFF"/>
        <w:tblCellMar>
          <w:top w:w="43" w:type="dxa"/>
          <w:left w:w="43" w:type="dxa"/>
          <w:bottom w:w="43" w:type="dxa"/>
          <w:right w:w="43" w:type="dxa"/>
        </w:tblCellMar>
        <w:tblLook w:val="04A0" w:firstRow="1" w:lastRow="0" w:firstColumn="1" w:lastColumn="0" w:noHBand="0" w:noVBand="1"/>
      </w:tblPr>
      <w:tblGrid>
        <w:gridCol w:w="2611"/>
        <w:gridCol w:w="2611"/>
        <w:gridCol w:w="2612"/>
        <w:gridCol w:w="2612"/>
      </w:tblGrid>
      <w:tr w:rsidR="00977328" w:rsidRPr="00977328" w14:paraId="2199BBA1" w14:textId="77777777" w:rsidTr="00977328">
        <w:tc>
          <w:tcPr>
            <w:tcW w:w="2500" w:type="pct"/>
            <w:gridSpan w:val="2"/>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0CD97A76"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Черты сходства</w:t>
            </w:r>
          </w:p>
        </w:tc>
        <w:tc>
          <w:tcPr>
            <w:tcW w:w="2500" w:type="pct"/>
            <w:gridSpan w:val="2"/>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0E3BA79C"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Черты различия</w:t>
            </w:r>
          </w:p>
        </w:tc>
      </w:tr>
      <w:tr w:rsidR="00977328" w:rsidRPr="00977328" w14:paraId="281F8A95" w14:textId="77777777" w:rsidTr="00977328">
        <w:tc>
          <w:tcPr>
            <w:tcW w:w="1250" w:type="pct"/>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21BFCC8F"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1250" w:type="pct"/>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56173ED9"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1250" w:type="pct"/>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54D2EDD0"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1250" w:type="pct"/>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3AFA1C61"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r>
    </w:tbl>
    <w:p w14:paraId="5D144BB2"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Ответ: </w:t>
      </w:r>
    </w:p>
    <w:p w14:paraId="6EA8D622"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18.Укажите князя, про</w:t>
      </w:r>
      <w:r w:rsidRPr="00977328">
        <w:rPr>
          <w:rFonts w:ascii="PT Sans" w:eastAsia="Times New Roman" w:hAnsi="PT Sans" w:cs="Times New Roman"/>
          <w:color w:val="000000"/>
          <w:sz w:val="21"/>
          <w:szCs w:val="21"/>
          <w:lang w:eastAsia="ru-RU"/>
        </w:rPr>
        <w:softHyphen/>
        <w:t>пу</w:t>
      </w:r>
      <w:r w:rsidRPr="00977328">
        <w:rPr>
          <w:rFonts w:ascii="PT Sans" w:eastAsia="Times New Roman" w:hAnsi="PT Sans" w:cs="Times New Roman"/>
          <w:color w:val="000000"/>
          <w:sz w:val="21"/>
          <w:szCs w:val="21"/>
          <w:lang w:eastAsia="ru-RU"/>
        </w:rPr>
        <w:softHyphen/>
        <w:t>щен</w:t>
      </w:r>
      <w:r w:rsidRPr="00977328">
        <w:rPr>
          <w:rFonts w:ascii="PT Sans" w:eastAsia="Times New Roman" w:hAnsi="PT Sans" w:cs="Times New Roman"/>
          <w:color w:val="000000"/>
          <w:sz w:val="21"/>
          <w:szCs w:val="21"/>
          <w:lang w:eastAsia="ru-RU"/>
        </w:rPr>
        <w:softHyphen/>
        <w:t>но</w:t>
      </w:r>
      <w:r w:rsidRPr="00977328">
        <w:rPr>
          <w:rFonts w:ascii="PT Sans" w:eastAsia="Times New Roman" w:hAnsi="PT Sans" w:cs="Times New Roman"/>
          <w:color w:val="000000"/>
          <w:sz w:val="21"/>
          <w:szCs w:val="21"/>
          <w:lang w:eastAsia="ru-RU"/>
        </w:rPr>
        <w:softHyphen/>
        <w:t>го в схеме.</w:t>
      </w:r>
    </w:p>
    <w:p w14:paraId="5E2BDAD3" w14:textId="4BFFACA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w:t>
      </w:r>
      <w:r w:rsidRPr="00977328">
        <w:rPr>
          <w:rFonts w:ascii="PT Sans" w:eastAsia="Times New Roman" w:hAnsi="PT Sans" w:cs="Times New Roman"/>
          <w:noProof/>
          <w:color w:val="000000"/>
          <w:sz w:val="21"/>
          <w:szCs w:val="21"/>
          <w:lang w:eastAsia="ru-RU"/>
        </w:rPr>
        <w:drawing>
          <wp:inline distT="0" distB="0" distL="0" distR="0" wp14:anchorId="08009D05" wp14:editId="21A4D803">
            <wp:extent cx="4419600" cy="1877695"/>
            <wp:effectExtent l="0" t="0" r="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9600" cy="1877695"/>
                    </a:xfrm>
                    <a:prstGeom prst="rect">
                      <a:avLst/>
                    </a:prstGeom>
                    <a:noFill/>
                    <a:ln>
                      <a:noFill/>
                    </a:ln>
                  </pic:spPr>
                </pic:pic>
              </a:graphicData>
            </a:graphic>
          </wp:inline>
        </w:drawing>
      </w:r>
    </w:p>
    <w:p w14:paraId="5376AFE3"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0B466C23"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 </w:t>
      </w:r>
    </w:p>
    <w:p w14:paraId="27AF37EF"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08018EAA"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Часть 3</w:t>
      </w:r>
    </w:p>
    <w:p w14:paraId="3ECAC422"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lastRenderedPageBreak/>
        <w:t>19.Укажите век, к которому относятся описанные в тексте события. Укажите название периода, о котором идёт речь.</w:t>
      </w:r>
    </w:p>
    <w:p w14:paraId="03D324EC"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Из сочинения историка</w:t>
      </w:r>
    </w:p>
    <w:p w14:paraId="563C19AC"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«Отношения Лжедмитрия с думой неизбежно стали меняться с тех пор, как он распустил повстанческие отряды и стал управлять страной традиционными методами…</w:t>
      </w:r>
    </w:p>
    <w:p w14:paraId="5AB1AE34"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Оказавшись на троне, Лжедмитрий столкнулся с теми же трудностями, что и его мнимый отец. Иностранных наблюдателей поражали московские порядки, при которых царь шагу не мог ступить без Боярской думы. Бояре не только решали с царём государственные дела, но и сопровождали его повсюду… Отрепьеву, не обладающему достаточным авторитетом среди московской знати, не удалось разрушить стародавние традиции, которые опутывали его подобно паутине…</w:t>
      </w:r>
    </w:p>
    <w:p w14:paraId="6D74EF1C"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Лжедмитрий нередко нарушал обычаи и ритуалы. В думе двадцатичетырёхлетний царь не прочь был высмеять своих сенаторов... Он укорял бояр как людей несведущих и необразованных, предлагал им ехать в</w:t>
      </w:r>
    </w:p>
    <w:p w14:paraId="3A05E66E"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чужие земли, чтобы хоть чему-то научиться. Но сколько бы ни поучал самозванец своих бояр, какие бы вольности ни позволял в обращении с ними, он вынужден был подчиняться древним традициям и считаться с авторитетом Боярской думы.</w:t>
      </w:r>
    </w:p>
    <w:p w14:paraId="0F65DB1D"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Пышный придворный ритуал, заимствованный из Византии, раболепное поведение придворных создавали видимость неслыханного могущества русского царя. Сама доктрина самодержавия, казалось бы, исключала возможность открытой оппозиции государю. На самом деле Боярская дума прочно удерживала в своих руках нити управления государством, неизменно навязывая самозванцу свою волю».</w:t>
      </w:r>
    </w:p>
    <w:p w14:paraId="51939025"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br/>
      </w:r>
    </w:p>
    <w:p w14:paraId="250DC684"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20. В последнем абзаце отрывка найдите и запишите предложение, где описана ситуация, причины которой названы в тексте отрывка. Используя текст, укажите не менее двух причин указанной ситуации.</w:t>
      </w:r>
    </w:p>
    <w:p w14:paraId="1C857F16"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21. Существует точка зрения, что не</w:t>
      </w:r>
      <w:r w:rsidRPr="00977328">
        <w:rPr>
          <w:rFonts w:ascii="PT Sans" w:eastAsia="Times New Roman" w:hAnsi="PT Sans" w:cs="Times New Roman"/>
          <w:color w:val="000000"/>
          <w:sz w:val="21"/>
          <w:szCs w:val="21"/>
          <w:lang w:eastAsia="ru-RU"/>
        </w:rPr>
        <w:softHyphen/>
        <w:t>ко</w:t>
      </w:r>
      <w:r w:rsidRPr="00977328">
        <w:rPr>
          <w:rFonts w:ascii="PT Sans" w:eastAsia="Times New Roman" w:hAnsi="PT Sans" w:cs="Times New Roman"/>
          <w:color w:val="000000"/>
          <w:sz w:val="21"/>
          <w:szCs w:val="21"/>
          <w:lang w:eastAsia="ru-RU"/>
        </w:rPr>
        <w:softHyphen/>
        <w:t>то</w:t>
      </w:r>
      <w:r w:rsidRPr="00977328">
        <w:rPr>
          <w:rFonts w:ascii="PT Sans" w:eastAsia="Times New Roman" w:hAnsi="PT Sans" w:cs="Times New Roman"/>
          <w:color w:val="000000"/>
          <w:sz w:val="21"/>
          <w:szCs w:val="21"/>
          <w:lang w:eastAsia="ru-RU"/>
        </w:rPr>
        <w:softHyphen/>
        <w:t>рые черты си</w:t>
      </w:r>
      <w:r w:rsidRPr="00977328">
        <w:rPr>
          <w:rFonts w:ascii="PT Sans" w:eastAsia="Times New Roman" w:hAnsi="PT Sans" w:cs="Times New Roman"/>
          <w:color w:val="000000"/>
          <w:sz w:val="21"/>
          <w:szCs w:val="21"/>
          <w:lang w:eastAsia="ru-RU"/>
        </w:rPr>
        <w:softHyphen/>
        <w:t>сте</w:t>
      </w:r>
      <w:r w:rsidRPr="00977328">
        <w:rPr>
          <w:rFonts w:ascii="PT Sans" w:eastAsia="Times New Roman" w:hAnsi="PT Sans" w:cs="Times New Roman"/>
          <w:color w:val="000000"/>
          <w:sz w:val="21"/>
          <w:szCs w:val="21"/>
          <w:lang w:eastAsia="ru-RU"/>
        </w:rPr>
        <w:softHyphen/>
        <w:t>мы управ</w:t>
      </w:r>
      <w:r w:rsidRPr="00977328">
        <w:rPr>
          <w:rFonts w:ascii="PT Sans" w:eastAsia="Times New Roman" w:hAnsi="PT Sans" w:cs="Times New Roman"/>
          <w:color w:val="000000"/>
          <w:sz w:val="21"/>
          <w:szCs w:val="21"/>
          <w:lang w:eastAsia="ru-RU"/>
        </w:rPr>
        <w:softHyphen/>
        <w:t>ле</w:t>
      </w:r>
      <w:r w:rsidRPr="00977328">
        <w:rPr>
          <w:rFonts w:ascii="PT Sans" w:eastAsia="Times New Roman" w:hAnsi="PT Sans" w:cs="Times New Roman"/>
          <w:color w:val="000000"/>
          <w:sz w:val="21"/>
          <w:szCs w:val="21"/>
          <w:lang w:eastAsia="ru-RU"/>
        </w:rPr>
        <w:softHyphen/>
        <w:t>ния Мос</w:t>
      </w:r>
      <w:r w:rsidRPr="00977328">
        <w:rPr>
          <w:rFonts w:ascii="PT Sans" w:eastAsia="Times New Roman" w:hAnsi="PT Sans" w:cs="Times New Roman"/>
          <w:color w:val="000000"/>
          <w:sz w:val="21"/>
          <w:szCs w:val="21"/>
          <w:lang w:eastAsia="ru-RU"/>
        </w:rPr>
        <w:softHyphen/>
        <w:t>ков</w:t>
      </w:r>
      <w:r w:rsidRPr="00977328">
        <w:rPr>
          <w:rFonts w:ascii="PT Sans" w:eastAsia="Times New Roman" w:hAnsi="PT Sans" w:cs="Times New Roman"/>
          <w:color w:val="000000"/>
          <w:sz w:val="21"/>
          <w:szCs w:val="21"/>
          <w:lang w:eastAsia="ru-RU"/>
        </w:rPr>
        <w:softHyphen/>
        <w:t>ско</w:t>
      </w:r>
      <w:r w:rsidRPr="00977328">
        <w:rPr>
          <w:rFonts w:ascii="PT Sans" w:eastAsia="Times New Roman" w:hAnsi="PT Sans" w:cs="Times New Roman"/>
          <w:color w:val="000000"/>
          <w:sz w:val="21"/>
          <w:szCs w:val="21"/>
          <w:lang w:eastAsia="ru-RU"/>
        </w:rPr>
        <w:softHyphen/>
        <w:t>го го</w:t>
      </w:r>
      <w:r w:rsidRPr="00977328">
        <w:rPr>
          <w:rFonts w:ascii="PT Sans" w:eastAsia="Times New Roman" w:hAnsi="PT Sans" w:cs="Times New Roman"/>
          <w:color w:val="000000"/>
          <w:sz w:val="21"/>
          <w:szCs w:val="21"/>
          <w:lang w:eastAsia="ru-RU"/>
        </w:rPr>
        <w:softHyphen/>
        <w:t>су</w:t>
      </w:r>
      <w:r w:rsidRPr="00977328">
        <w:rPr>
          <w:rFonts w:ascii="PT Sans" w:eastAsia="Times New Roman" w:hAnsi="PT Sans" w:cs="Times New Roman"/>
          <w:color w:val="000000"/>
          <w:sz w:val="21"/>
          <w:szCs w:val="21"/>
          <w:lang w:eastAsia="ru-RU"/>
        </w:rPr>
        <w:softHyphen/>
        <w:t>дар</w:t>
      </w:r>
      <w:r w:rsidRPr="00977328">
        <w:rPr>
          <w:rFonts w:ascii="PT Sans" w:eastAsia="Times New Roman" w:hAnsi="PT Sans" w:cs="Times New Roman"/>
          <w:color w:val="000000"/>
          <w:sz w:val="21"/>
          <w:szCs w:val="21"/>
          <w:lang w:eastAsia="ru-RU"/>
        </w:rPr>
        <w:softHyphen/>
        <w:t>ства в се</w:t>
      </w:r>
      <w:r w:rsidRPr="00977328">
        <w:rPr>
          <w:rFonts w:ascii="PT Sans" w:eastAsia="Times New Roman" w:hAnsi="PT Sans" w:cs="Times New Roman"/>
          <w:color w:val="000000"/>
          <w:sz w:val="21"/>
          <w:szCs w:val="21"/>
          <w:lang w:eastAsia="ru-RU"/>
        </w:rPr>
        <w:softHyphen/>
        <w:t>ре</w:t>
      </w:r>
      <w:r w:rsidRPr="00977328">
        <w:rPr>
          <w:rFonts w:ascii="PT Sans" w:eastAsia="Times New Roman" w:hAnsi="PT Sans" w:cs="Times New Roman"/>
          <w:color w:val="000000"/>
          <w:sz w:val="21"/>
          <w:szCs w:val="21"/>
          <w:lang w:eastAsia="ru-RU"/>
        </w:rPr>
        <w:softHyphen/>
        <w:t>ди</w:t>
      </w:r>
      <w:r w:rsidRPr="00977328">
        <w:rPr>
          <w:rFonts w:ascii="PT Sans" w:eastAsia="Times New Roman" w:hAnsi="PT Sans" w:cs="Times New Roman"/>
          <w:color w:val="000000"/>
          <w:sz w:val="21"/>
          <w:szCs w:val="21"/>
          <w:lang w:eastAsia="ru-RU"/>
        </w:rPr>
        <w:softHyphen/>
        <w:t>не XVI в. и в се</w:t>
      </w:r>
      <w:r w:rsidRPr="00977328">
        <w:rPr>
          <w:rFonts w:ascii="PT Sans" w:eastAsia="Times New Roman" w:hAnsi="PT Sans" w:cs="Times New Roman"/>
          <w:color w:val="000000"/>
          <w:sz w:val="21"/>
          <w:szCs w:val="21"/>
          <w:lang w:eastAsia="ru-RU"/>
        </w:rPr>
        <w:softHyphen/>
        <w:t>ре</w:t>
      </w:r>
      <w:r w:rsidRPr="00977328">
        <w:rPr>
          <w:rFonts w:ascii="PT Sans" w:eastAsia="Times New Roman" w:hAnsi="PT Sans" w:cs="Times New Roman"/>
          <w:color w:val="000000"/>
          <w:sz w:val="21"/>
          <w:szCs w:val="21"/>
          <w:lang w:eastAsia="ru-RU"/>
        </w:rPr>
        <w:softHyphen/>
        <w:t>ди</w:t>
      </w:r>
      <w:r w:rsidRPr="00977328">
        <w:rPr>
          <w:rFonts w:ascii="PT Sans" w:eastAsia="Times New Roman" w:hAnsi="PT Sans" w:cs="Times New Roman"/>
          <w:color w:val="000000"/>
          <w:sz w:val="21"/>
          <w:szCs w:val="21"/>
          <w:lang w:eastAsia="ru-RU"/>
        </w:rPr>
        <w:softHyphen/>
        <w:t>не XVII в. были сходны. При</w:t>
      </w:r>
      <w:r w:rsidRPr="00977328">
        <w:rPr>
          <w:rFonts w:ascii="PT Sans" w:eastAsia="Times New Roman" w:hAnsi="PT Sans" w:cs="Times New Roman"/>
          <w:color w:val="000000"/>
          <w:sz w:val="21"/>
          <w:szCs w:val="21"/>
          <w:lang w:eastAsia="ru-RU"/>
        </w:rPr>
        <w:softHyphen/>
        <w:t>ве</w:t>
      </w:r>
      <w:r w:rsidRPr="00977328">
        <w:rPr>
          <w:rFonts w:ascii="PT Sans" w:eastAsia="Times New Roman" w:hAnsi="PT Sans" w:cs="Times New Roman"/>
          <w:color w:val="000000"/>
          <w:sz w:val="21"/>
          <w:szCs w:val="21"/>
          <w:lang w:eastAsia="ru-RU"/>
        </w:rPr>
        <w:softHyphen/>
        <w:t>ди</w:t>
      </w:r>
      <w:r w:rsidRPr="00977328">
        <w:rPr>
          <w:rFonts w:ascii="PT Sans" w:eastAsia="Times New Roman" w:hAnsi="PT Sans" w:cs="Times New Roman"/>
          <w:color w:val="000000"/>
          <w:sz w:val="21"/>
          <w:szCs w:val="21"/>
          <w:lang w:eastAsia="ru-RU"/>
        </w:rPr>
        <w:softHyphen/>
        <w:t>те не менее двух фактов, положений, под</w:t>
      </w:r>
      <w:r w:rsidRPr="00977328">
        <w:rPr>
          <w:rFonts w:ascii="PT Sans" w:eastAsia="Times New Roman" w:hAnsi="PT Sans" w:cs="Times New Roman"/>
          <w:color w:val="000000"/>
          <w:sz w:val="21"/>
          <w:szCs w:val="21"/>
          <w:lang w:eastAsia="ru-RU"/>
        </w:rPr>
        <w:softHyphen/>
        <w:t>твер</w:t>
      </w:r>
      <w:r w:rsidRPr="00977328">
        <w:rPr>
          <w:rFonts w:ascii="PT Sans" w:eastAsia="Times New Roman" w:hAnsi="PT Sans" w:cs="Times New Roman"/>
          <w:color w:val="000000"/>
          <w:sz w:val="21"/>
          <w:szCs w:val="21"/>
          <w:lang w:eastAsia="ru-RU"/>
        </w:rPr>
        <w:softHyphen/>
        <w:t>жда</w:t>
      </w:r>
      <w:r w:rsidRPr="00977328">
        <w:rPr>
          <w:rFonts w:ascii="PT Sans" w:eastAsia="Times New Roman" w:hAnsi="PT Sans" w:cs="Times New Roman"/>
          <w:color w:val="000000"/>
          <w:sz w:val="21"/>
          <w:szCs w:val="21"/>
          <w:lang w:eastAsia="ru-RU"/>
        </w:rPr>
        <w:softHyphen/>
        <w:t>ю</w:t>
      </w:r>
      <w:r w:rsidRPr="00977328">
        <w:rPr>
          <w:rFonts w:ascii="PT Sans" w:eastAsia="Times New Roman" w:hAnsi="PT Sans" w:cs="Times New Roman"/>
          <w:color w:val="000000"/>
          <w:sz w:val="21"/>
          <w:szCs w:val="21"/>
          <w:lang w:eastAsia="ru-RU"/>
        </w:rPr>
        <w:softHyphen/>
        <w:t>щих это сходство.</w:t>
      </w:r>
    </w:p>
    <w:p w14:paraId="48692D42"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p>
    <w:p w14:paraId="05FA14A6"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Итоговая контрольная работа</w:t>
      </w:r>
    </w:p>
    <w:p w14:paraId="65F6C559"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за курс ИСТОРИЯ РОССИИ</w:t>
      </w:r>
    </w:p>
    <w:p w14:paraId="46FDC524"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(в соответствии ФГОС и ИКС)</w:t>
      </w:r>
    </w:p>
    <w:p w14:paraId="1080DFCE"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7 КЛАСС</w:t>
      </w:r>
    </w:p>
    <w:p w14:paraId="3B16A0A0"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p>
    <w:p w14:paraId="6E1CFC34"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2 вариант</w:t>
      </w:r>
    </w:p>
    <w:p w14:paraId="69044E2D"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1.В каком веке было принято Соборное уложение?</w:t>
      </w:r>
    </w:p>
    <w:p w14:paraId="6537F4C7"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1) XIV в. 2) XV в. 3) XVI в. 4) XVII в.</w:t>
      </w:r>
    </w:p>
    <w:p w14:paraId="2EB66DBB"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w:t>
      </w:r>
    </w:p>
    <w:p w14:paraId="279C66F1"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 В каком году про</w:t>
      </w:r>
      <w:r w:rsidRPr="00977328">
        <w:rPr>
          <w:rFonts w:ascii="PT Sans" w:eastAsia="Times New Roman" w:hAnsi="PT Sans" w:cs="Times New Roman"/>
          <w:color w:val="000000"/>
          <w:sz w:val="21"/>
          <w:szCs w:val="21"/>
          <w:lang w:eastAsia="ru-RU"/>
        </w:rPr>
        <w:softHyphen/>
        <w:t>изо</w:t>
      </w:r>
      <w:r w:rsidRPr="00977328">
        <w:rPr>
          <w:rFonts w:ascii="PT Sans" w:eastAsia="Times New Roman" w:hAnsi="PT Sans" w:cs="Times New Roman"/>
          <w:color w:val="000000"/>
          <w:sz w:val="21"/>
          <w:szCs w:val="21"/>
          <w:lang w:eastAsia="ru-RU"/>
        </w:rPr>
        <w:softHyphen/>
        <w:t>шел Со</w:t>
      </w:r>
      <w:r w:rsidRPr="00977328">
        <w:rPr>
          <w:rFonts w:ascii="PT Sans" w:eastAsia="Times New Roman" w:hAnsi="PT Sans" w:cs="Times New Roman"/>
          <w:color w:val="000000"/>
          <w:sz w:val="21"/>
          <w:szCs w:val="21"/>
          <w:lang w:eastAsia="ru-RU"/>
        </w:rPr>
        <w:softHyphen/>
        <w:t>ля</w:t>
      </w:r>
      <w:r w:rsidRPr="00977328">
        <w:rPr>
          <w:rFonts w:ascii="PT Sans" w:eastAsia="Times New Roman" w:hAnsi="PT Sans" w:cs="Times New Roman"/>
          <w:color w:val="000000"/>
          <w:sz w:val="21"/>
          <w:szCs w:val="21"/>
          <w:lang w:eastAsia="ru-RU"/>
        </w:rPr>
        <w:softHyphen/>
        <w:t>ной бунт?</w:t>
      </w:r>
    </w:p>
    <w:p w14:paraId="3625F462"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1) 1549 г. 2) 1606 г. 3) 1648 г. 4) 1687 г.</w:t>
      </w:r>
    </w:p>
    <w:p w14:paraId="691D1C5B"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w:t>
      </w:r>
    </w:p>
    <w:p w14:paraId="1CD5B736"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 Какое из пе</w:t>
      </w:r>
      <w:r w:rsidRPr="00977328">
        <w:rPr>
          <w:rFonts w:ascii="PT Sans" w:eastAsia="Times New Roman" w:hAnsi="PT Sans" w:cs="Times New Roman"/>
          <w:color w:val="000000"/>
          <w:sz w:val="21"/>
          <w:szCs w:val="21"/>
          <w:lang w:eastAsia="ru-RU"/>
        </w:rPr>
        <w:softHyphen/>
        <w:t>ре</w:t>
      </w:r>
      <w:r w:rsidRPr="00977328">
        <w:rPr>
          <w:rFonts w:ascii="PT Sans" w:eastAsia="Times New Roman" w:hAnsi="PT Sans" w:cs="Times New Roman"/>
          <w:color w:val="000000"/>
          <w:sz w:val="21"/>
          <w:szCs w:val="21"/>
          <w:lang w:eastAsia="ru-RU"/>
        </w:rPr>
        <w:softHyphen/>
        <w:t>чис</w:t>
      </w:r>
      <w:r w:rsidRPr="00977328">
        <w:rPr>
          <w:rFonts w:ascii="PT Sans" w:eastAsia="Times New Roman" w:hAnsi="PT Sans" w:cs="Times New Roman"/>
          <w:color w:val="000000"/>
          <w:sz w:val="21"/>
          <w:szCs w:val="21"/>
          <w:lang w:eastAsia="ru-RU"/>
        </w:rPr>
        <w:softHyphen/>
        <w:t>лен</w:t>
      </w:r>
      <w:r w:rsidRPr="00977328">
        <w:rPr>
          <w:rFonts w:ascii="PT Sans" w:eastAsia="Times New Roman" w:hAnsi="PT Sans" w:cs="Times New Roman"/>
          <w:color w:val="000000"/>
          <w:sz w:val="21"/>
          <w:szCs w:val="21"/>
          <w:lang w:eastAsia="ru-RU"/>
        </w:rPr>
        <w:softHyphen/>
        <w:t>ных со</w:t>
      </w:r>
      <w:r w:rsidRPr="00977328">
        <w:rPr>
          <w:rFonts w:ascii="PT Sans" w:eastAsia="Times New Roman" w:hAnsi="PT Sans" w:cs="Times New Roman"/>
          <w:color w:val="000000"/>
          <w:sz w:val="21"/>
          <w:szCs w:val="21"/>
          <w:lang w:eastAsia="ru-RU"/>
        </w:rPr>
        <w:softHyphen/>
        <w:t>бы</w:t>
      </w:r>
      <w:r w:rsidRPr="00977328">
        <w:rPr>
          <w:rFonts w:ascii="PT Sans" w:eastAsia="Times New Roman" w:hAnsi="PT Sans" w:cs="Times New Roman"/>
          <w:color w:val="000000"/>
          <w:sz w:val="21"/>
          <w:szCs w:val="21"/>
          <w:lang w:eastAsia="ru-RU"/>
        </w:rPr>
        <w:softHyphen/>
        <w:t>тий про</w:t>
      </w:r>
      <w:r w:rsidRPr="00977328">
        <w:rPr>
          <w:rFonts w:ascii="PT Sans" w:eastAsia="Times New Roman" w:hAnsi="PT Sans" w:cs="Times New Roman"/>
          <w:color w:val="000000"/>
          <w:sz w:val="21"/>
          <w:szCs w:val="21"/>
          <w:lang w:eastAsia="ru-RU"/>
        </w:rPr>
        <w:softHyphen/>
        <w:t>изо</w:t>
      </w:r>
      <w:r w:rsidRPr="00977328">
        <w:rPr>
          <w:rFonts w:ascii="PT Sans" w:eastAsia="Times New Roman" w:hAnsi="PT Sans" w:cs="Times New Roman"/>
          <w:color w:val="000000"/>
          <w:sz w:val="21"/>
          <w:szCs w:val="21"/>
          <w:lang w:eastAsia="ru-RU"/>
        </w:rPr>
        <w:softHyphen/>
        <w:t>шло рань</w:t>
      </w:r>
      <w:r w:rsidRPr="00977328">
        <w:rPr>
          <w:rFonts w:ascii="PT Sans" w:eastAsia="Times New Roman" w:hAnsi="PT Sans" w:cs="Times New Roman"/>
          <w:color w:val="000000"/>
          <w:sz w:val="21"/>
          <w:szCs w:val="21"/>
          <w:lang w:eastAsia="ru-RU"/>
        </w:rPr>
        <w:softHyphen/>
        <w:t>ше остальных?</w:t>
      </w:r>
    </w:p>
    <w:p w14:paraId="4DE25886"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1) восстание под пред</w:t>
      </w:r>
      <w:r w:rsidRPr="00977328">
        <w:rPr>
          <w:rFonts w:ascii="PT Sans" w:eastAsia="Times New Roman" w:hAnsi="PT Sans" w:cs="Times New Roman"/>
          <w:color w:val="000000"/>
          <w:sz w:val="21"/>
          <w:szCs w:val="21"/>
          <w:lang w:eastAsia="ru-RU"/>
        </w:rPr>
        <w:softHyphen/>
        <w:t>во</w:t>
      </w:r>
      <w:r w:rsidRPr="00977328">
        <w:rPr>
          <w:rFonts w:ascii="PT Sans" w:eastAsia="Times New Roman" w:hAnsi="PT Sans" w:cs="Times New Roman"/>
          <w:color w:val="000000"/>
          <w:sz w:val="21"/>
          <w:szCs w:val="21"/>
          <w:lang w:eastAsia="ru-RU"/>
        </w:rPr>
        <w:softHyphen/>
        <w:t>ди</w:t>
      </w:r>
      <w:r w:rsidRPr="00977328">
        <w:rPr>
          <w:rFonts w:ascii="PT Sans" w:eastAsia="Times New Roman" w:hAnsi="PT Sans" w:cs="Times New Roman"/>
          <w:color w:val="000000"/>
          <w:sz w:val="21"/>
          <w:szCs w:val="21"/>
          <w:lang w:eastAsia="ru-RU"/>
        </w:rPr>
        <w:softHyphen/>
        <w:t>тель</w:t>
      </w:r>
      <w:r w:rsidRPr="00977328">
        <w:rPr>
          <w:rFonts w:ascii="PT Sans" w:eastAsia="Times New Roman" w:hAnsi="PT Sans" w:cs="Times New Roman"/>
          <w:color w:val="000000"/>
          <w:sz w:val="21"/>
          <w:szCs w:val="21"/>
          <w:lang w:eastAsia="ru-RU"/>
        </w:rPr>
        <w:softHyphen/>
        <w:t>ством Ивана Болотникова</w:t>
      </w:r>
    </w:p>
    <w:p w14:paraId="7F6AF893"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 «Соляной бунт» 3) «Медный бунт»</w:t>
      </w:r>
    </w:p>
    <w:p w14:paraId="45CF0ED2"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lastRenderedPageBreak/>
        <w:t>4) восстание под пред</w:t>
      </w:r>
      <w:r w:rsidRPr="00977328">
        <w:rPr>
          <w:rFonts w:ascii="PT Sans" w:eastAsia="Times New Roman" w:hAnsi="PT Sans" w:cs="Times New Roman"/>
          <w:color w:val="000000"/>
          <w:sz w:val="21"/>
          <w:szCs w:val="21"/>
          <w:lang w:eastAsia="ru-RU"/>
        </w:rPr>
        <w:softHyphen/>
        <w:t>во</w:t>
      </w:r>
      <w:r w:rsidRPr="00977328">
        <w:rPr>
          <w:rFonts w:ascii="PT Sans" w:eastAsia="Times New Roman" w:hAnsi="PT Sans" w:cs="Times New Roman"/>
          <w:color w:val="000000"/>
          <w:sz w:val="21"/>
          <w:szCs w:val="21"/>
          <w:lang w:eastAsia="ru-RU"/>
        </w:rPr>
        <w:softHyphen/>
        <w:t>ди</w:t>
      </w:r>
      <w:r w:rsidRPr="00977328">
        <w:rPr>
          <w:rFonts w:ascii="PT Sans" w:eastAsia="Times New Roman" w:hAnsi="PT Sans" w:cs="Times New Roman"/>
          <w:color w:val="000000"/>
          <w:sz w:val="21"/>
          <w:szCs w:val="21"/>
          <w:lang w:eastAsia="ru-RU"/>
        </w:rPr>
        <w:softHyphen/>
        <w:t>тель</w:t>
      </w:r>
      <w:r w:rsidRPr="00977328">
        <w:rPr>
          <w:rFonts w:ascii="PT Sans" w:eastAsia="Times New Roman" w:hAnsi="PT Sans" w:cs="Times New Roman"/>
          <w:color w:val="000000"/>
          <w:sz w:val="21"/>
          <w:szCs w:val="21"/>
          <w:lang w:eastAsia="ru-RU"/>
        </w:rPr>
        <w:softHyphen/>
        <w:t>ством Сте</w:t>
      </w:r>
      <w:r w:rsidRPr="00977328">
        <w:rPr>
          <w:rFonts w:ascii="PT Sans" w:eastAsia="Times New Roman" w:hAnsi="PT Sans" w:cs="Times New Roman"/>
          <w:color w:val="000000"/>
          <w:sz w:val="21"/>
          <w:szCs w:val="21"/>
          <w:lang w:eastAsia="ru-RU"/>
        </w:rPr>
        <w:softHyphen/>
        <w:t>па</w:t>
      </w:r>
      <w:r w:rsidRPr="00977328">
        <w:rPr>
          <w:rFonts w:ascii="PT Sans" w:eastAsia="Times New Roman" w:hAnsi="PT Sans" w:cs="Times New Roman"/>
          <w:color w:val="000000"/>
          <w:sz w:val="21"/>
          <w:szCs w:val="21"/>
          <w:lang w:eastAsia="ru-RU"/>
        </w:rPr>
        <w:softHyphen/>
        <w:t>на Разина</w:t>
      </w:r>
    </w:p>
    <w:p w14:paraId="33786C07"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w:t>
      </w:r>
    </w:p>
    <w:p w14:paraId="2DD504F0"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4. Как называлось сословно-представительное учреждение в России, появившееся в период реформ Избранной рады?</w:t>
      </w:r>
    </w:p>
    <w:p w14:paraId="602B2E19"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1) Земский собор 2) Уложенная комиссия 3) Негласный комитет 4) Боярская дума</w:t>
      </w:r>
    </w:p>
    <w:p w14:paraId="739456C9"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w:t>
      </w:r>
    </w:p>
    <w:p w14:paraId="1CD257D4"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5. Что из пе</w:t>
      </w:r>
      <w:r w:rsidRPr="00977328">
        <w:rPr>
          <w:rFonts w:ascii="PT Sans" w:eastAsia="Times New Roman" w:hAnsi="PT Sans" w:cs="Times New Roman"/>
          <w:color w:val="000000"/>
          <w:sz w:val="21"/>
          <w:szCs w:val="21"/>
          <w:lang w:eastAsia="ru-RU"/>
        </w:rPr>
        <w:softHyphen/>
        <w:t>ре</w:t>
      </w:r>
      <w:r w:rsidRPr="00977328">
        <w:rPr>
          <w:rFonts w:ascii="PT Sans" w:eastAsia="Times New Roman" w:hAnsi="PT Sans" w:cs="Times New Roman"/>
          <w:color w:val="000000"/>
          <w:sz w:val="21"/>
          <w:szCs w:val="21"/>
          <w:lang w:eastAsia="ru-RU"/>
        </w:rPr>
        <w:softHyphen/>
        <w:t>чис</w:t>
      </w:r>
      <w:r w:rsidRPr="00977328">
        <w:rPr>
          <w:rFonts w:ascii="PT Sans" w:eastAsia="Times New Roman" w:hAnsi="PT Sans" w:cs="Times New Roman"/>
          <w:color w:val="000000"/>
          <w:sz w:val="21"/>
          <w:szCs w:val="21"/>
          <w:lang w:eastAsia="ru-RU"/>
        </w:rPr>
        <w:softHyphen/>
        <w:t>лен</w:t>
      </w:r>
      <w:r w:rsidRPr="00977328">
        <w:rPr>
          <w:rFonts w:ascii="PT Sans" w:eastAsia="Times New Roman" w:hAnsi="PT Sans" w:cs="Times New Roman"/>
          <w:color w:val="000000"/>
          <w:sz w:val="21"/>
          <w:szCs w:val="21"/>
          <w:lang w:eastAsia="ru-RU"/>
        </w:rPr>
        <w:softHyphen/>
        <w:t>но</w:t>
      </w:r>
      <w:r w:rsidRPr="00977328">
        <w:rPr>
          <w:rFonts w:ascii="PT Sans" w:eastAsia="Times New Roman" w:hAnsi="PT Sans" w:cs="Times New Roman"/>
          <w:color w:val="000000"/>
          <w:sz w:val="21"/>
          <w:szCs w:val="21"/>
          <w:lang w:eastAsia="ru-RU"/>
        </w:rPr>
        <w:softHyphen/>
        <w:t>го было пред</w:t>
      </w:r>
      <w:r w:rsidRPr="00977328">
        <w:rPr>
          <w:rFonts w:ascii="PT Sans" w:eastAsia="Times New Roman" w:hAnsi="PT Sans" w:cs="Times New Roman"/>
          <w:color w:val="000000"/>
          <w:sz w:val="21"/>
          <w:szCs w:val="21"/>
          <w:lang w:eastAsia="ru-RU"/>
        </w:rPr>
        <w:softHyphen/>
        <w:t>при</w:t>
      </w:r>
      <w:r w:rsidRPr="00977328">
        <w:rPr>
          <w:rFonts w:ascii="PT Sans" w:eastAsia="Times New Roman" w:hAnsi="PT Sans" w:cs="Times New Roman"/>
          <w:color w:val="000000"/>
          <w:sz w:val="21"/>
          <w:szCs w:val="21"/>
          <w:lang w:eastAsia="ru-RU"/>
        </w:rPr>
        <w:softHyphen/>
        <w:t>ня</w:t>
      </w:r>
      <w:r w:rsidRPr="00977328">
        <w:rPr>
          <w:rFonts w:ascii="PT Sans" w:eastAsia="Times New Roman" w:hAnsi="PT Sans" w:cs="Times New Roman"/>
          <w:color w:val="000000"/>
          <w:sz w:val="21"/>
          <w:szCs w:val="21"/>
          <w:lang w:eastAsia="ru-RU"/>
        </w:rPr>
        <w:softHyphen/>
        <w:t>то в пе</w:t>
      </w:r>
      <w:r w:rsidRPr="00977328">
        <w:rPr>
          <w:rFonts w:ascii="PT Sans" w:eastAsia="Times New Roman" w:hAnsi="PT Sans" w:cs="Times New Roman"/>
          <w:color w:val="000000"/>
          <w:sz w:val="21"/>
          <w:szCs w:val="21"/>
          <w:lang w:eastAsia="ru-RU"/>
        </w:rPr>
        <w:softHyphen/>
        <w:t>ри</w:t>
      </w:r>
      <w:r w:rsidRPr="00977328">
        <w:rPr>
          <w:rFonts w:ascii="PT Sans" w:eastAsia="Times New Roman" w:hAnsi="PT Sans" w:cs="Times New Roman"/>
          <w:color w:val="000000"/>
          <w:sz w:val="21"/>
          <w:szCs w:val="21"/>
          <w:lang w:eastAsia="ru-RU"/>
        </w:rPr>
        <w:softHyphen/>
        <w:t>од прав</w:t>
      </w:r>
      <w:r w:rsidRPr="00977328">
        <w:rPr>
          <w:rFonts w:ascii="PT Sans" w:eastAsia="Times New Roman" w:hAnsi="PT Sans" w:cs="Times New Roman"/>
          <w:color w:val="000000"/>
          <w:sz w:val="21"/>
          <w:szCs w:val="21"/>
          <w:lang w:eastAsia="ru-RU"/>
        </w:rPr>
        <w:softHyphen/>
        <w:t>ле</w:t>
      </w:r>
      <w:r w:rsidRPr="00977328">
        <w:rPr>
          <w:rFonts w:ascii="PT Sans" w:eastAsia="Times New Roman" w:hAnsi="PT Sans" w:cs="Times New Roman"/>
          <w:color w:val="000000"/>
          <w:sz w:val="21"/>
          <w:szCs w:val="21"/>
          <w:lang w:eastAsia="ru-RU"/>
        </w:rPr>
        <w:softHyphen/>
        <w:t>ния Ивана IV?</w:t>
      </w:r>
    </w:p>
    <w:p w14:paraId="4C802EC4"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1) учреждение пат</w:t>
      </w:r>
      <w:r w:rsidRPr="00977328">
        <w:rPr>
          <w:rFonts w:ascii="PT Sans" w:eastAsia="Times New Roman" w:hAnsi="PT Sans" w:cs="Times New Roman"/>
          <w:color w:val="000000"/>
          <w:sz w:val="21"/>
          <w:szCs w:val="21"/>
          <w:lang w:eastAsia="ru-RU"/>
        </w:rPr>
        <w:softHyphen/>
        <w:t>ри</w:t>
      </w:r>
      <w:r w:rsidRPr="00977328">
        <w:rPr>
          <w:rFonts w:ascii="PT Sans" w:eastAsia="Times New Roman" w:hAnsi="PT Sans" w:cs="Times New Roman"/>
          <w:color w:val="000000"/>
          <w:sz w:val="21"/>
          <w:szCs w:val="21"/>
          <w:lang w:eastAsia="ru-RU"/>
        </w:rPr>
        <w:softHyphen/>
        <w:t>ар</w:t>
      </w:r>
      <w:r w:rsidRPr="00977328">
        <w:rPr>
          <w:rFonts w:ascii="PT Sans" w:eastAsia="Times New Roman" w:hAnsi="PT Sans" w:cs="Times New Roman"/>
          <w:color w:val="000000"/>
          <w:sz w:val="21"/>
          <w:szCs w:val="21"/>
          <w:lang w:eastAsia="ru-RU"/>
        </w:rPr>
        <w:softHyphen/>
        <w:t>ше</w:t>
      </w:r>
      <w:r w:rsidRPr="00977328">
        <w:rPr>
          <w:rFonts w:ascii="PT Sans" w:eastAsia="Times New Roman" w:hAnsi="PT Sans" w:cs="Times New Roman"/>
          <w:color w:val="000000"/>
          <w:sz w:val="21"/>
          <w:szCs w:val="21"/>
          <w:lang w:eastAsia="ru-RU"/>
        </w:rPr>
        <w:softHyphen/>
        <w:t>ства в России 2) отмена уроч</w:t>
      </w:r>
      <w:r w:rsidRPr="00977328">
        <w:rPr>
          <w:rFonts w:ascii="PT Sans" w:eastAsia="Times New Roman" w:hAnsi="PT Sans" w:cs="Times New Roman"/>
          <w:color w:val="000000"/>
          <w:sz w:val="21"/>
          <w:szCs w:val="21"/>
          <w:lang w:eastAsia="ru-RU"/>
        </w:rPr>
        <w:softHyphen/>
        <w:t>ных лет</w:t>
      </w:r>
    </w:p>
    <w:p w14:paraId="6C8EEB5E"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 принятие Со</w:t>
      </w:r>
      <w:r w:rsidRPr="00977328">
        <w:rPr>
          <w:rFonts w:ascii="PT Sans" w:eastAsia="Times New Roman" w:hAnsi="PT Sans" w:cs="Times New Roman"/>
          <w:color w:val="000000"/>
          <w:sz w:val="21"/>
          <w:szCs w:val="21"/>
          <w:lang w:eastAsia="ru-RU"/>
        </w:rPr>
        <w:softHyphen/>
        <w:t>бор</w:t>
      </w:r>
      <w:r w:rsidRPr="00977328">
        <w:rPr>
          <w:rFonts w:ascii="PT Sans" w:eastAsia="Times New Roman" w:hAnsi="PT Sans" w:cs="Times New Roman"/>
          <w:color w:val="000000"/>
          <w:sz w:val="21"/>
          <w:szCs w:val="21"/>
          <w:lang w:eastAsia="ru-RU"/>
        </w:rPr>
        <w:softHyphen/>
        <w:t>но</w:t>
      </w:r>
      <w:r w:rsidRPr="00977328">
        <w:rPr>
          <w:rFonts w:ascii="PT Sans" w:eastAsia="Times New Roman" w:hAnsi="PT Sans" w:cs="Times New Roman"/>
          <w:color w:val="000000"/>
          <w:sz w:val="21"/>
          <w:szCs w:val="21"/>
          <w:lang w:eastAsia="ru-RU"/>
        </w:rPr>
        <w:softHyphen/>
        <w:t>го уложения 4) созыв пер</w:t>
      </w:r>
      <w:r w:rsidRPr="00977328">
        <w:rPr>
          <w:rFonts w:ascii="PT Sans" w:eastAsia="Times New Roman" w:hAnsi="PT Sans" w:cs="Times New Roman"/>
          <w:color w:val="000000"/>
          <w:sz w:val="21"/>
          <w:szCs w:val="21"/>
          <w:lang w:eastAsia="ru-RU"/>
        </w:rPr>
        <w:softHyphen/>
        <w:t>во</w:t>
      </w:r>
      <w:r w:rsidRPr="00977328">
        <w:rPr>
          <w:rFonts w:ascii="PT Sans" w:eastAsia="Times New Roman" w:hAnsi="PT Sans" w:cs="Times New Roman"/>
          <w:color w:val="000000"/>
          <w:sz w:val="21"/>
          <w:szCs w:val="21"/>
          <w:lang w:eastAsia="ru-RU"/>
        </w:rPr>
        <w:softHyphen/>
        <w:t>го Зем</w:t>
      </w:r>
      <w:r w:rsidRPr="00977328">
        <w:rPr>
          <w:rFonts w:ascii="PT Sans" w:eastAsia="Times New Roman" w:hAnsi="PT Sans" w:cs="Times New Roman"/>
          <w:color w:val="000000"/>
          <w:sz w:val="21"/>
          <w:szCs w:val="21"/>
          <w:lang w:eastAsia="ru-RU"/>
        </w:rPr>
        <w:softHyphen/>
        <w:t>ско</w:t>
      </w:r>
      <w:r w:rsidRPr="00977328">
        <w:rPr>
          <w:rFonts w:ascii="PT Sans" w:eastAsia="Times New Roman" w:hAnsi="PT Sans" w:cs="Times New Roman"/>
          <w:color w:val="000000"/>
          <w:sz w:val="21"/>
          <w:szCs w:val="21"/>
          <w:lang w:eastAsia="ru-RU"/>
        </w:rPr>
        <w:softHyphen/>
        <w:t>го собора</w:t>
      </w:r>
    </w:p>
    <w:p w14:paraId="41E87101"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w:t>
      </w:r>
    </w:p>
    <w:p w14:paraId="0D4416F2"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6. Одним из последствий внутренней политики царя Алексея Михайловича является</w:t>
      </w:r>
    </w:p>
    <w:p w14:paraId="083104C1"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1) отмена кормлений 2) ликвидация монастырского землевладения</w:t>
      </w:r>
    </w:p>
    <w:p w14:paraId="5B90147D"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 снижение роли Земского собора в управлении государством</w:t>
      </w:r>
    </w:p>
    <w:p w14:paraId="416ED7FA"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4) введение подушной подати</w:t>
      </w:r>
    </w:p>
    <w:p w14:paraId="5460601F"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w:t>
      </w:r>
    </w:p>
    <w:p w14:paraId="105457FC"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7. Что из названного было результатом народных волнений в Москве в 1648 г.?</w:t>
      </w:r>
    </w:p>
    <w:p w14:paraId="0EC02668"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1) учреждение опричнины 2) отмена медных денег</w:t>
      </w:r>
    </w:p>
    <w:p w14:paraId="7C8E1EAC"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 созыв Земского собора</w:t>
      </w:r>
    </w:p>
    <w:p w14:paraId="733BA3D8"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4) ограничение времени перехода крестьян к другому владельцу Юрьевым днём</w:t>
      </w:r>
    </w:p>
    <w:p w14:paraId="52097CF2"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w:t>
      </w:r>
    </w:p>
    <w:p w14:paraId="510B23E8"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8.  Что из названного относится к итогам Смуты конца XVI — начала XVII в.?</w:t>
      </w:r>
    </w:p>
    <w:p w14:paraId="336D6CE0"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1) воцарение династии Романовых 2) проведение реформ Избранной рады</w:t>
      </w:r>
    </w:p>
    <w:p w14:paraId="07F68EF1"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 создание стрелецкого войска 4) начало созыва Земских соборов</w:t>
      </w:r>
    </w:p>
    <w:p w14:paraId="18D6648E"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w:t>
      </w:r>
    </w:p>
    <w:p w14:paraId="73DC6D7B"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9. Прочтите отрывок из исторического источника и укажите век, когда происходили описываемые события.</w:t>
      </w:r>
    </w:p>
    <w:p w14:paraId="6A60F5FA"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xml:space="preserve">«Князь Дмитрий Михайлович и Кузьма… пошли в Ярославль. Костромичи ж их проводили с великою </w:t>
      </w:r>
      <w:proofErr w:type="spellStart"/>
      <w:r w:rsidRPr="00977328">
        <w:rPr>
          <w:rFonts w:ascii="PT Sans" w:eastAsia="Times New Roman" w:hAnsi="PT Sans" w:cs="Times New Roman"/>
          <w:color w:val="000000"/>
          <w:sz w:val="21"/>
          <w:szCs w:val="21"/>
          <w:lang w:eastAsia="ru-RU"/>
        </w:rPr>
        <w:t>радостию</w:t>
      </w:r>
      <w:proofErr w:type="spellEnd"/>
      <w:r w:rsidRPr="00977328">
        <w:rPr>
          <w:rFonts w:ascii="PT Sans" w:eastAsia="Times New Roman" w:hAnsi="PT Sans" w:cs="Times New Roman"/>
          <w:color w:val="000000"/>
          <w:sz w:val="21"/>
          <w:szCs w:val="21"/>
          <w:lang w:eastAsia="ru-RU"/>
        </w:rPr>
        <w:t xml:space="preserve"> и дали им на подмогу многую казну. Они же к Ярославлю, и многие люди их встречали с </w:t>
      </w:r>
      <w:proofErr w:type="spellStart"/>
      <w:r w:rsidRPr="00977328">
        <w:rPr>
          <w:rFonts w:ascii="PT Sans" w:eastAsia="Times New Roman" w:hAnsi="PT Sans" w:cs="Times New Roman"/>
          <w:color w:val="000000"/>
          <w:sz w:val="21"/>
          <w:szCs w:val="21"/>
          <w:lang w:eastAsia="ru-RU"/>
        </w:rPr>
        <w:t>радостию</w:t>
      </w:r>
      <w:proofErr w:type="spellEnd"/>
      <w:r w:rsidRPr="00977328">
        <w:rPr>
          <w:rFonts w:ascii="PT Sans" w:eastAsia="Times New Roman" w:hAnsi="PT Sans" w:cs="Times New Roman"/>
          <w:color w:val="000000"/>
          <w:sz w:val="21"/>
          <w:szCs w:val="21"/>
          <w:lang w:eastAsia="ru-RU"/>
        </w:rPr>
        <w:t xml:space="preserve">… Ярославцы же их приняли с великою </w:t>
      </w:r>
      <w:proofErr w:type="spellStart"/>
      <w:r w:rsidRPr="00977328">
        <w:rPr>
          <w:rFonts w:ascii="PT Sans" w:eastAsia="Times New Roman" w:hAnsi="PT Sans" w:cs="Times New Roman"/>
          <w:color w:val="000000"/>
          <w:sz w:val="21"/>
          <w:szCs w:val="21"/>
          <w:lang w:eastAsia="ru-RU"/>
        </w:rPr>
        <w:t>честию</w:t>
      </w:r>
      <w:proofErr w:type="spellEnd"/>
      <w:r w:rsidRPr="00977328">
        <w:rPr>
          <w:rFonts w:ascii="PT Sans" w:eastAsia="Times New Roman" w:hAnsi="PT Sans" w:cs="Times New Roman"/>
          <w:color w:val="000000"/>
          <w:sz w:val="21"/>
          <w:szCs w:val="21"/>
          <w:lang w:eastAsia="ru-RU"/>
        </w:rPr>
        <w:t xml:space="preserve"> и принесли дары </w:t>
      </w:r>
      <w:proofErr w:type="spellStart"/>
      <w:r w:rsidRPr="00977328">
        <w:rPr>
          <w:rFonts w:ascii="PT Sans" w:eastAsia="Times New Roman" w:hAnsi="PT Sans" w:cs="Times New Roman"/>
          <w:color w:val="000000"/>
          <w:sz w:val="21"/>
          <w:szCs w:val="21"/>
          <w:lang w:eastAsia="ru-RU"/>
        </w:rPr>
        <w:t>многия</w:t>
      </w:r>
      <w:proofErr w:type="spellEnd"/>
      <w:r w:rsidRPr="00977328">
        <w:rPr>
          <w:rFonts w:ascii="PT Sans" w:eastAsia="Times New Roman" w:hAnsi="PT Sans" w:cs="Times New Roman"/>
          <w:color w:val="000000"/>
          <w:sz w:val="21"/>
          <w:szCs w:val="21"/>
          <w:lang w:eastAsia="ru-RU"/>
        </w:rPr>
        <w:t>. Они же не взяли у них ничего и, будучи в Ярославле, начали промышлять, как бы им идти под Московское государство на очищение. К ним же начали из градов приезжать многие ратные люди и посадские люди привозить на помочь денежную казну…»</w:t>
      </w:r>
    </w:p>
    <w:p w14:paraId="24C9600C"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1) XIV в. 2) XV в. 3) XVI в. 4) XVII в.</w:t>
      </w:r>
    </w:p>
    <w:p w14:paraId="5C76793C"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w:t>
      </w:r>
    </w:p>
    <w:p w14:paraId="4815DA93"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10.Прочтите отрывок из сочинения современного историка и укажите, в каком году произошли описываемые события.</w:t>
      </w:r>
    </w:p>
    <w:p w14:paraId="096F02D6"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xml:space="preserve">  «В Кострому прибыла делегация Земского собора. Вместе с костромичами депутаты пошли крестным ходом к Михаилу в </w:t>
      </w:r>
      <w:proofErr w:type="spellStart"/>
      <w:r w:rsidRPr="00977328">
        <w:rPr>
          <w:rFonts w:ascii="PT Sans" w:eastAsia="Times New Roman" w:hAnsi="PT Sans" w:cs="Times New Roman"/>
          <w:color w:val="000000"/>
          <w:sz w:val="21"/>
          <w:szCs w:val="21"/>
          <w:lang w:eastAsia="ru-RU"/>
        </w:rPr>
        <w:t>Ипатьевский</w:t>
      </w:r>
      <w:proofErr w:type="spellEnd"/>
      <w:r w:rsidRPr="00977328">
        <w:rPr>
          <w:rFonts w:ascii="PT Sans" w:eastAsia="Times New Roman" w:hAnsi="PT Sans" w:cs="Times New Roman"/>
          <w:color w:val="000000"/>
          <w:sz w:val="21"/>
          <w:szCs w:val="21"/>
          <w:lang w:eastAsia="ru-RU"/>
        </w:rPr>
        <w:t xml:space="preserve"> монастырь... Перед угрозой того, что в случае отказа «Бог взыщет на нем разорение государства», Михаил не устоял. Марфа благословила сына. 2 мая он въехал в Москву, 11 июля венчался на царство».</w:t>
      </w:r>
    </w:p>
    <w:p w14:paraId="02CC7F86"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1) 1584 г. 2) 1613 г. 3) 1645 г. 4) 1682 г.</w:t>
      </w:r>
    </w:p>
    <w:p w14:paraId="7A44D87F"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w:t>
      </w:r>
    </w:p>
    <w:p w14:paraId="3E326F68"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lastRenderedPageBreak/>
        <w:t>11. Прочтите отрывок из исторического источника и укажите пропущенное в нём имя царя.</w:t>
      </w:r>
    </w:p>
    <w:p w14:paraId="2FE8CF82"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xml:space="preserve">«…гетман Богдан Хмельницкой и всё Войско Запорожское присылали к великому государю царю и великому князю </w:t>
      </w:r>
      <w:proofErr w:type="spellStart"/>
      <w:r w:rsidRPr="00977328">
        <w:rPr>
          <w:rFonts w:ascii="PT Sans" w:eastAsia="Times New Roman" w:hAnsi="PT Sans" w:cs="Times New Roman"/>
          <w:color w:val="000000"/>
          <w:sz w:val="21"/>
          <w:szCs w:val="21"/>
          <w:lang w:eastAsia="ru-RU"/>
        </w:rPr>
        <w:t>бити</w:t>
      </w:r>
      <w:proofErr w:type="spellEnd"/>
      <w:r w:rsidRPr="00977328">
        <w:rPr>
          <w:rFonts w:ascii="PT Sans" w:eastAsia="Times New Roman" w:hAnsi="PT Sans" w:cs="Times New Roman"/>
          <w:color w:val="000000"/>
          <w:sz w:val="21"/>
          <w:szCs w:val="21"/>
          <w:lang w:eastAsia="ru-RU"/>
        </w:rPr>
        <w:t xml:space="preserve"> челом </w:t>
      </w:r>
      <w:proofErr w:type="spellStart"/>
      <w:r w:rsidRPr="00977328">
        <w:rPr>
          <w:rFonts w:ascii="PT Sans" w:eastAsia="Times New Roman" w:hAnsi="PT Sans" w:cs="Times New Roman"/>
          <w:color w:val="000000"/>
          <w:sz w:val="21"/>
          <w:szCs w:val="21"/>
          <w:lang w:eastAsia="ru-RU"/>
        </w:rPr>
        <w:t>многожды</w:t>
      </w:r>
      <w:proofErr w:type="spellEnd"/>
      <w:r w:rsidRPr="00977328">
        <w:rPr>
          <w:rFonts w:ascii="PT Sans" w:eastAsia="Times New Roman" w:hAnsi="PT Sans" w:cs="Times New Roman"/>
          <w:color w:val="000000"/>
          <w:sz w:val="21"/>
          <w:szCs w:val="21"/>
          <w:lang w:eastAsia="ru-RU"/>
        </w:rPr>
        <w:t>, чтоб он, великий государь, православные христианские веры искоренить и</w:t>
      </w:r>
    </w:p>
    <w:p w14:paraId="116D8931"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xml:space="preserve">святых Божиих церквей разорить гонителям их и клятвопреступникам не дал и над ними умилосердился, велел их </w:t>
      </w:r>
      <w:proofErr w:type="spellStart"/>
      <w:r w:rsidRPr="00977328">
        <w:rPr>
          <w:rFonts w:ascii="PT Sans" w:eastAsia="Times New Roman" w:hAnsi="PT Sans" w:cs="Times New Roman"/>
          <w:color w:val="000000"/>
          <w:sz w:val="21"/>
          <w:szCs w:val="21"/>
          <w:lang w:eastAsia="ru-RU"/>
        </w:rPr>
        <w:t>приняти</w:t>
      </w:r>
      <w:proofErr w:type="spellEnd"/>
      <w:r w:rsidRPr="00977328">
        <w:rPr>
          <w:rFonts w:ascii="PT Sans" w:eastAsia="Times New Roman" w:hAnsi="PT Sans" w:cs="Times New Roman"/>
          <w:color w:val="000000"/>
          <w:sz w:val="21"/>
          <w:szCs w:val="21"/>
          <w:lang w:eastAsia="ru-RU"/>
        </w:rPr>
        <w:t xml:space="preserve"> под свою государскую высокую руку... И по тому по всему приговорили: гетмана Богдана Хмельницкого и всё Войско Запорожское с городами и с землями принять...»</w:t>
      </w:r>
    </w:p>
    <w:p w14:paraId="3234E3E9"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1) Иван Васильевич 2) Борис Фёдорович 3) Михаил Фёдорович 4) Алексей Михайлович</w:t>
      </w:r>
    </w:p>
    <w:p w14:paraId="32182395"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w:t>
      </w:r>
    </w:p>
    <w:p w14:paraId="6319DEF9"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12. Кто являлся предводителем народного движения, происходившего в период Смутного времени в России?</w:t>
      </w:r>
    </w:p>
    <w:p w14:paraId="728BDA1C"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1) К. А. Булавин 2) Е. И. Пугачёв 3) С. Т. Разин 4) И. И. Болотников</w:t>
      </w:r>
    </w:p>
    <w:p w14:paraId="7A3B5456"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w:t>
      </w:r>
    </w:p>
    <w:p w14:paraId="511F644C"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13. Рассмотрите схему и вы</w:t>
      </w:r>
      <w:r w:rsidRPr="00977328">
        <w:rPr>
          <w:rFonts w:ascii="PT Sans" w:eastAsia="Times New Roman" w:hAnsi="PT Sans" w:cs="Times New Roman"/>
          <w:color w:val="000000"/>
          <w:sz w:val="21"/>
          <w:szCs w:val="21"/>
          <w:lang w:eastAsia="ru-RU"/>
        </w:rPr>
        <w:softHyphen/>
        <w:t>пол</w:t>
      </w:r>
      <w:r w:rsidRPr="00977328">
        <w:rPr>
          <w:rFonts w:ascii="PT Sans" w:eastAsia="Times New Roman" w:hAnsi="PT Sans" w:cs="Times New Roman"/>
          <w:color w:val="000000"/>
          <w:sz w:val="21"/>
          <w:szCs w:val="21"/>
          <w:lang w:eastAsia="ru-RU"/>
        </w:rPr>
        <w:softHyphen/>
        <w:t>ни</w:t>
      </w:r>
      <w:r w:rsidRPr="00977328">
        <w:rPr>
          <w:rFonts w:ascii="PT Sans" w:eastAsia="Times New Roman" w:hAnsi="PT Sans" w:cs="Times New Roman"/>
          <w:color w:val="000000"/>
          <w:sz w:val="21"/>
          <w:szCs w:val="21"/>
          <w:lang w:eastAsia="ru-RU"/>
        </w:rPr>
        <w:softHyphen/>
        <w:t>те задание. </w:t>
      </w:r>
    </w:p>
    <w:p w14:paraId="3C579798" w14:textId="25A2A44F"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noProof/>
          <w:color w:val="000000"/>
          <w:sz w:val="21"/>
          <w:szCs w:val="21"/>
          <w:lang w:eastAsia="ru-RU"/>
        </w:rPr>
        <w:drawing>
          <wp:inline distT="0" distB="0" distL="0" distR="0" wp14:anchorId="1A946B10" wp14:editId="0D558A2D">
            <wp:extent cx="4686300" cy="406590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86300" cy="4065905"/>
                    </a:xfrm>
                    <a:prstGeom prst="rect">
                      <a:avLst/>
                    </a:prstGeom>
                    <a:noFill/>
                    <a:ln>
                      <a:noFill/>
                    </a:ln>
                  </pic:spPr>
                </pic:pic>
              </a:graphicData>
            </a:graphic>
          </wp:inline>
        </w:drawing>
      </w:r>
    </w:p>
    <w:p w14:paraId="075F6FD9"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Кто был участ</w:t>
      </w:r>
      <w:r w:rsidRPr="00977328">
        <w:rPr>
          <w:rFonts w:ascii="PT Sans" w:eastAsia="Times New Roman" w:hAnsi="PT Sans" w:cs="Times New Roman"/>
          <w:color w:val="000000"/>
          <w:sz w:val="21"/>
          <w:szCs w:val="21"/>
          <w:lang w:eastAsia="ru-RU"/>
        </w:rPr>
        <w:softHyphen/>
        <w:t>ни</w:t>
      </w:r>
      <w:r w:rsidRPr="00977328">
        <w:rPr>
          <w:rFonts w:ascii="PT Sans" w:eastAsia="Times New Roman" w:hAnsi="PT Sans" w:cs="Times New Roman"/>
          <w:color w:val="000000"/>
          <w:sz w:val="21"/>
          <w:szCs w:val="21"/>
          <w:lang w:eastAsia="ru-RU"/>
        </w:rPr>
        <w:softHyphen/>
        <w:t>ком событий, обо</w:t>
      </w:r>
      <w:r w:rsidRPr="00977328">
        <w:rPr>
          <w:rFonts w:ascii="PT Sans" w:eastAsia="Times New Roman" w:hAnsi="PT Sans" w:cs="Times New Roman"/>
          <w:color w:val="000000"/>
          <w:sz w:val="21"/>
          <w:szCs w:val="21"/>
          <w:lang w:eastAsia="ru-RU"/>
        </w:rPr>
        <w:softHyphen/>
        <w:t>зна</w:t>
      </w:r>
      <w:r w:rsidRPr="00977328">
        <w:rPr>
          <w:rFonts w:ascii="PT Sans" w:eastAsia="Times New Roman" w:hAnsi="PT Sans" w:cs="Times New Roman"/>
          <w:color w:val="000000"/>
          <w:sz w:val="21"/>
          <w:szCs w:val="21"/>
          <w:lang w:eastAsia="ru-RU"/>
        </w:rPr>
        <w:softHyphen/>
        <w:t>чен</w:t>
      </w:r>
      <w:r w:rsidRPr="00977328">
        <w:rPr>
          <w:rFonts w:ascii="PT Sans" w:eastAsia="Times New Roman" w:hAnsi="PT Sans" w:cs="Times New Roman"/>
          <w:color w:val="000000"/>
          <w:sz w:val="21"/>
          <w:szCs w:val="21"/>
          <w:lang w:eastAsia="ru-RU"/>
        </w:rPr>
        <w:softHyphen/>
        <w:t>ных на схеме стрелками?</w:t>
      </w:r>
    </w:p>
    <w:p w14:paraId="73529233"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1) Хлопко Косолап 2) И.И. Болотников 3) С.Т. Разин 4) К.А. Булавин</w:t>
      </w:r>
    </w:p>
    <w:p w14:paraId="41BF9B79"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w:t>
      </w:r>
    </w:p>
    <w:p w14:paraId="6EBC4EFD"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p>
    <w:p w14:paraId="492F3E8A"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ЧАСТЬ 2</w:t>
      </w:r>
    </w:p>
    <w:p w14:paraId="347F0D13"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14. Расположите в хронологическом порядке следующие события. Укажите ответ в виде последовательности цифр выбранных элементов:</w:t>
      </w:r>
    </w:p>
    <w:p w14:paraId="09255CAF"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1) принятие Соборного уложения 2) начало Ливонской войны</w:t>
      </w:r>
    </w:p>
    <w:p w14:paraId="796163B0"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 избрание на царство Михаила Романова</w:t>
      </w:r>
    </w:p>
    <w:p w14:paraId="283A4708"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4) объединение Левобережной Украины с Россией</w:t>
      </w:r>
    </w:p>
    <w:p w14:paraId="5EC3CD8E"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lastRenderedPageBreak/>
        <w:t> Ответ: </w:t>
      </w:r>
    </w:p>
    <w:p w14:paraId="18B19DA6"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15. Установите соответствие между именами исторических деятелей и событиями. К каждой позиции первого столбца подберите соответствующую позицию из второго столбца.</w:t>
      </w:r>
    </w:p>
    <w:tbl>
      <w:tblPr>
        <w:tblW w:w="10680" w:type="dxa"/>
        <w:shd w:val="clear" w:color="auto" w:fill="FFFFFF"/>
        <w:tblCellMar>
          <w:top w:w="60" w:type="dxa"/>
          <w:left w:w="60" w:type="dxa"/>
          <w:bottom w:w="60" w:type="dxa"/>
          <w:right w:w="60" w:type="dxa"/>
        </w:tblCellMar>
        <w:tblLook w:val="04A0" w:firstRow="1" w:lastRow="0" w:firstColumn="1" w:lastColumn="0" w:noHBand="0" w:noVBand="1"/>
      </w:tblPr>
      <w:tblGrid>
        <w:gridCol w:w="5340"/>
        <w:gridCol w:w="5340"/>
      </w:tblGrid>
      <w:tr w:rsidR="00977328" w:rsidRPr="00977328" w14:paraId="03F2E074" w14:textId="77777777" w:rsidTr="00977328">
        <w:tc>
          <w:tcPr>
            <w:tcW w:w="511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70F9B3B5"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ИМЕНА</w:t>
            </w:r>
          </w:p>
        </w:tc>
        <w:tc>
          <w:tcPr>
            <w:tcW w:w="511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6700EC1"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СОБЫТИЕ</w:t>
            </w:r>
          </w:p>
        </w:tc>
      </w:tr>
      <w:tr w:rsidR="00977328" w:rsidRPr="00977328" w14:paraId="6983A8AD" w14:textId="77777777" w:rsidTr="00977328">
        <w:tc>
          <w:tcPr>
            <w:tcW w:w="511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1799698E"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A) Елена Глинская</w:t>
            </w:r>
          </w:p>
          <w:p w14:paraId="737334E4"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Б) Алексей Михайлович</w:t>
            </w:r>
          </w:p>
          <w:p w14:paraId="25C0F389"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B) К Минин</w:t>
            </w:r>
          </w:p>
        </w:tc>
        <w:tc>
          <w:tcPr>
            <w:tcW w:w="511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764B870A"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 Соборное уложение 1649 г.</w:t>
            </w:r>
          </w:p>
          <w:p w14:paraId="4A887448"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 Крестьянское восстание</w:t>
            </w:r>
          </w:p>
          <w:p w14:paraId="6FE1CC7D"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 Введение единой для всей страны денежной единицы – московского рубля</w:t>
            </w:r>
          </w:p>
          <w:p w14:paraId="446ECB8D"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4) II ополчение</w:t>
            </w:r>
          </w:p>
        </w:tc>
      </w:tr>
    </w:tbl>
    <w:p w14:paraId="7AEAE77C"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Запишите в таблицу выбранные цифры под соответствующими буквами.</w:t>
      </w:r>
    </w:p>
    <w:tbl>
      <w:tblPr>
        <w:tblpPr w:leftFromText="45" w:rightFromText="45" w:vertAnchor="text"/>
        <w:tblW w:w="3540" w:type="dxa"/>
        <w:shd w:val="clear" w:color="auto" w:fill="FFFFFF"/>
        <w:tblCellMar>
          <w:top w:w="26" w:type="dxa"/>
          <w:left w:w="26" w:type="dxa"/>
          <w:bottom w:w="26" w:type="dxa"/>
          <w:right w:w="26" w:type="dxa"/>
        </w:tblCellMar>
        <w:tblLook w:val="04A0" w:firstRow="1" w:lastRow="0" w:firstColumn="1" w:lastColumn="0" w:noHBand="0" w:noVBand="1"/>
      </w:tblPr>
      <w:tblGrid>
        <w:gridCol w:w="1164"/>
        <w:gridCol w:w="1196"/>
        <w:gridCol w:w="1180"/>
      </w:tblGrid>
      <w:tr w:rsidR="00977328" w:rsidRPr="00977328" w14:paraId="216CBD6A" w14:textId="77777777" w:rsidTr="00977328">
        <w:trPr>
          <w:trHeight w:val="146"/>
        </w:trPr>
        <w:tc>
          <w:tcPr>
            <w:tcW w:w="10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0BF7CCE"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А</w:t>
            </w:r>
          </w:p>
        </w:tc>
        <w:tc>
          <w:tcPr>
            <w:tcW w:w="109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6D23AEF1"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Б</w:t>
            </w: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CFB5807"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В</w:t>
            </w:r>
          </w:p>
        </w:tc>
      </w:tr>
      <w:tr w:rsidR="00977328" w:rsidRPr="00977328" w14:paraId="5B4ECEE5" w14:textId="77777777" w:rsidTr="00977328">
        <w:trPr>
          <w:trHeight w:val="146"/>
        </w:trPr>
        <w:tc>
          <w:tcPr>
            <w:tcW w:w="10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63AB602D"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p>
          <w:p w14:paraId="409581ED"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p>
        </w:tc>
        <w:tc>
          <w:tcPr>
            <w:tcW w:w="109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42A64A4C"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07D205A"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p>
        </w:tc>
      </w:tr>
    </w:tbl>
    <w:p w14:paraId="79641BDA" w14:textId="77777777" w:rsidR="00977328" w:rsidRPr="00977328" w:rsidRDefault="00977328" w:rsidP="00977328">
      <w:pPr>
        <w:spacing w:after="0" w:line="240" w:lineRule="auto"/>
        <w:rPr>
          <w:rFonts w:ascii="Times New Roman" w:eastAsia="Times New Roman" w:hAnsi="Times New Roman" w:cs="Times New Roman"/>
          <w:sz w:val="24"/>
          <w:szCs w:val="24"/>
          <w:lang w:eastAsia="ru-RU"/>
        </w:rPr>
      </w:pPr>
      <w:r w:rsidRPr="00977328">
        <w:rPr>
          <w:rFonts w:ascii="PT Sans" w:eastAsia="Times New Roman" w:hAnsi="PT Sans" w:cs="Times New Roman"/>
          <w:color w:val="252525"/>
          <w:lang w:eastAsia="ru-RU"/>
        </w:rPr>
        <w:br/>
      </w:r>
    </w:p>
    <w:p w14:paraId="108D7EBF"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1F44254E"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1457D27E"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0832E53F"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w:t>
      </w:r>
    </w:p>
    <w:p w14:paraId="23916194"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16. Запишите термин, о котором идёт речь.</w:t>
      </w:r>
    </w:p>
    <w:p w14:paraId="1B592D61"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«Правительство, состоявшее из представителей знатных боярских родов, пришедшее к власти после свержения Василия Шуйского».</w:t>
      </w:r>
    </w:p>
    <w:p w14:paraId="472EA812"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Ответ:</w:t>
      </w:r>
    </w:p>
    <w:p w14:paraId="63F29F77"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17. Сравните деятельность Первого и Второго ополчений в годы Смуты. Выберите и запишите в первую колонку порядковые номера черт сходства, а во вторую — порядковые номера черт различия.</w:t>
      </w:r>
    </w:p>
    <w:p w14:paraId="6DDC8BC4"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1) выступление против польских захватчиков 2) участие Дмитрия Пожарского</w:t>
      </w:r>
    </w:p>
    <w:p w14:paraId="40EAE1DA"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 формирование движения в Рязани 4) участие Кузьмы Минина</w:t>
      </w:r>
    </w:p>
    <w:p w14:paraId="0DE74795"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w:t>
      </w:r>
    </w:p>
    <w:tbl>
      <w:tblPr>
        <w:tblW w:w="5000" w:type="pct"/>
        <w:shd w:val="clear" w:color="auto" w:fill="FFFFFF"/>
        <w:tblCellMar>
          <w:top w:w="43" w:type="dxa"/>
          <w:left w:w="43" w:type="dxa"/>
          <w:bottom w:w="43" w:type="dxa"/>
          <w:right w:w="43" w:type="dxa"/>
        </w:tblCellMar>
        <w:tblLook w:val="04A0" w:firstRow="1" w:lastRow="0" w:firstColumn="1" w:lastColumn="0" w:noHBand="0" w:noVBand="1"/>
      </w:tblPr>
      <w:tblGrid>
        <w:gridCol w:w="2611"/>
        <w:gridCol w:w="2611"/>
        <w:gridCol w:w="2612"/>
        <w:gridCol w:w="2612"/>
      </w:tblGrid>
      <w:tr w:rsidR="00977328" w:rsidRPr="00977328" w14:paraId="14C2BCDC" w14:textId="77777777" w:rsidTr="00977328">
        <w:tc>
          <w:tcPr>
            <w:tcW w:w="2500" w:type="pct"/>
            <w:gridSpan w:val="2"/>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7CB1DB5E"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Черты сходства</w:t>
            </w:r>
          </w:p>
        </w:tc>
        <w:tc>
          <w:tcPr>
            <w:tcW w:w="2500" w:type="pct"/>
            <w:gridSpan w:val="2"/>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4E39A6D9"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Черты различия</w:t>
            </w:r>
          </w:p>
        </w:tc>
      </w:tr>
      <w:tr w:rsidR="00977328" w:rsidRPr="00977328" w14:paraId="2B94941B" w14:textId="77777777" w:rsidTr="00977328">
        <w:tc>
          <w:tcPr>
            <w:tcW w:w="1250" w:type="pct"/>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0DD3F83A"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1250" w:type="pct"/>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17E6744F"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1250" w:type="pct"/>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7F08A6C1"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1250" w:type="pct"/>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09F232D4"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r>
    </w:tbl>
    <w:p w14:paraId="7E02A646"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Ответ: </w:t>
      </w:r>
    </w:p>
    <w:p w14:paraId="46B1BCCC"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18. Запишите название, про</w:t>
      </w:r>
      <w:r w:rsidRPr="00977328">
        <w:rPr>
          <w:rFonts w:ascii="PT Sans" w:eastAsia="Times New Roman" w:hAnsi="PT Sans" w:cs="Times New Roman"/>
          <w:color w:val="000000"/>
          <w:sz w:val="21"/>
          <w:szCs w:val="21"/>
          <w:lang w:eastAsia="ru-RU"/>
        </w:rPr>
        <w:softHyphen/>
        <w:t>пу</w:t>
      </w:r>
      <w:r w:rsidRPr="00977328">
        <w:rPr>
          <w:rFonts w:ascii="PT Sans" w:eastAsia="Times New Roman" w:hAnsi="PT Sans" w:cs="Times New Roman"/>
          <w:color w:val="000000"/>
          <w:sz w:val="21"/>
          <w:szCs w:val="21"/>
          <w:lang w:eastAsia="ru-RU"/>
        </w:rPr>
        <w:softHyphen/>
        <w:t>щен</w:t>
      </w:r>
      <w:r w:rsidRPr="00977328">
        <w:rPr>
          <w:rFonts w:ascii="PT Sans" w:eastAsia="Times New Roman" w:hAnsi="PT Sans" w:cs="Times New Roman"/>
          <w:color w:val="000000"/>
          <w:sz w:val="21"/>
          <w:szCs w:val="21"/>
          <w:lang w:eastAsia="ru-RU"/>
        </w:rPr>
        <w:softHyphen/>
        <w:t>ное в схеме.</w:t>
      </w:r>
    </w:p>
    <w:p w14:paraId="2BA4B135" w14:textId="13C5CAE3"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w:t>
      </w:r>
      <w:r w:rsidRPr="00977328">
        <w:rPr>
          <w:rFonts w:ascii="PT Sans" w:eastAsia="Times New Roman" w:hAnsi="PT Sans" w:cs="Times New Roman"/>
          <w:noProof/>
          <w:color w:val="000000"/>
          <w:sz w:val="21"/>
          <w:szCs w:val="21"/>
          <w:lang w:eastAsia="ru-RU"/>
        </w:rPr>
        <w:drawing>
          <wp:inline distT="0" distB="0" distL="0" distR="0" wp14:anchorId="4ADBF8AA" wp14:editId="618A5AAF">
            <wp:extent cx="4664710" cy="1839595"/>
            <wp:effectExtent l="0" t="0" r="254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64710" cy="1839595"/>
                    </a:xfrm>
                    <a:prstGeom prst="rect">
                      <a:avLst/>
                    </a:prstGeom>
                    <a:noFill/>
                    <a:ln>
                      <a:noFill/>
                    </a:ln>
                  </pic:spPr>
                </pic:pic>
              </a:graphicData>
            </a:graphic>
          </wp:inline>
        </w:drawing>
      </w:r>
    </w:p>
    <w:p w14:paraId="682F0296"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Ответ: </w:t>
      </w:r>
    </w:p>
    <w:p w14:paraId="6E832781"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Часть 3</w:t>
      </w:r>
    </w:p>
    <w:p w14:paraId="388F7919"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lastRenderedPageBreak/>
        <w:t>19.Укажите век, к которому относятся описанные в отрывке события. Назовите династию русских царей, один из представителей которой упомянут в данном отрывке.</w:t>
      </w:r>
    </w:p>
    <w:p w14:paraId="73258A06"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Из сочинения историка.</w:t>
      </w:r>
    </w:p>
    <w:p w14:paraId="022CEF23"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«Смутное время было закончено с большими территориальными потерями для Руси. Смоленск был утрачен на долгие десятилетия, западная и значительная часть восточной Карелии захвачены шведами. Для восстановления утраченных в годы Смуты международных позиций Россия на протяжении всего века вела войны как с европейскими государствами (Речью Посполитой, Швецией), так и со странами Востока (Крымским ханством и Турцией), что во многом способствовало усилению западного влияния на внутреннюю жизнь страны.</w:t>
      </w:r>
    </w:p>
    <w:p w14:paraId="10DEB502"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Россия уже была одной из самых больших стран мира, но всё ещё отставала по темпам развития экономики от западноевропейских стран. Осознание необходимости изменений в жизни страны подталкивало к изучению и внедрению лучших сторон европейского опыта. На русскую службу начали приглашаться иностранные специалисты. Они были необходимы для того, чтобы помочь использовать европейский опыт, как при подготовке к войнам, так и для организации производства. Так, на основе западноевропейских образцов при Алексее Михайловиче был принят первый в русской армии воинский устав. Организовать в Москве производство оружия (пушечный завод) и построить первый русский военный корабль «Орёл» помогали голландские специалисты. Уже в середине века в Москве проживало около 1,5 тысяч западноевропейцев. Иностранцы в Москве жили по своим обычаям, для чего была создана Немецкая слобода — «Кукуй»».</w:t>
      </w:r>
    </w:p>
    <w:p w14:paraId="4AD2D669"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15784BF8"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20. В первом абзаце найдите и выпишите предложение, содержащее утверждение, обоснования которого приводятся во втором абзаце отрывка. Укажите не менее двух фактов, приведённых в тексте, с помощью которых можно обосновать указанное утверждение.</w:t>
      </w:r>
    </w:p>
    <w:p w14:paraId="43072A0F"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21.Существует точка зрения, что, не</w:t>
      </w:r>
      <w:r w:rsidRPr="00977328">
        <w:rPr>
          <w:rFonts w:ascii="PT Sans" w:eastAsia="Times New Roman" w:hAnsi="PT Sans" w:cs="Times New Roman"/>
          <w:color w:val="000000"/>
          <w:sz w:val="21"/>
          <w:szCs w:val="21"/>
          <w:lang w:eastAsia="ru-RU"/>
        </w:rPr>
        <w:softHyphen/>
        <w:t>смот</w:t>
      </w:r>
      <w:r w:rsidRPr="00977328">
        <w:rPr>
          <w:rFonts w:ascii="PT Sans" w:eastAsia="Times New Roman" w:hAnsi="PT Sans" w:cs="Times New Roman"/>
          <w:color w:val="000000"/>
          <w:sz w:val="21"/>
          <w:szCs w:val="21"/>
          <w:lang w:eastAsia="ru-RU"/>
        </w:rPr>
        <w:softHyphen/>
        <w:t>ря на су</w:t>
      </w:r>
      <w:r w:rsidRPr="00977328">
        <w:rPr>
          <w:rFonts w:ascii="PT Sans" w:eastAsia="Times New Roman" w:hAnsi="PT Sans" w:cs="Times New Roman"/>
          <w:color w:val="000000"/>
          <w:sz w:val="21"/>
          <w:szCs w:val="21"/>
          <w:lang w:eastAsia="ru-RU"/>
        </w:rPr>
        <w:softHyphen/>
        <w:t>ще</w:t>
      </w:r>
      <w:r w:rsidRPr="00977328">
        <w:rPr>
          <w:rFonts w:ascii="PT Sans" w:eastAsia="Times New Roman" w:hAnsi="PT Sans" w:cs="Times New Roman"/>
          <w:color w:val="000000"/>
          <w:sz w:val="21"/>
          <w:szCs w:val="21"/>
          <w:lang w:eastAsia="ru-RU"/>
        </w:rPr>
        <w:softHyphen/>
        <w:t>ствен</w:t>
      </w:r>
      <w:r w:rsidRPr="00977328">
        <w:rPr>
          <w:rFonts w:ascii="PT Sans" w:eastAsia="Times New Roman" w:hAnsi="PT Sans" w:cs="Times New Roman"/>
          <w:color w:val="000000"/>
          <w:sz w:val="21"/>
          <w:szCs w:val="21"/>
          <w:lang w:eastAsia="ru-RU"/>
        </w:rPr>
        <w:softHyphen/>
        <w:t>ные различия, в де</w:t>
      </w:r>
      <w:r w:rsidRPr="00977328">
        <w:rPr>
          <w:rFonts w:ascii="PT Sans" w:eastAsia="Times New Roman" w:hAnsi="PT Sans" w:cs="Times New Roman"/>
          <w:color w:val="000000"/>
          <w:sz w:val="21"/>
          <w:szCs w:val="21"/>
          <w:lang w:eastAsia="ru-RU"/>
        </w:rPr>
        <w:softHyphen/>
        <w:t>я</w:t>
      </w:r>
      <w:r w:rsidRPr="00977328">
        <w:rPr>
          <w:rFonts w:ascii="PT Sans" w:eastAsia="Times New Roman" w:hAnsi="PT Sans" w:cs="Times New Roman"/>
          <w:color w:val="000000"/>
          <w:sz w:val="21"/>
          <w:szCs w:val="21"/>
          <w:lang w:eastAsia="ru-RU"/>
        </w:rPr>
        <w:softHyphen/>
        <w:t>тель</w:t>
      </w:r>
      <w:r w:rsidRPr="00977328">
        <w:rPr>
          <w:rFonts w:ascii="PT Sans" w:eastAsia="Times New Roman" w:hAnsi="PT Sans" w:cs="Times New Roman"/>
          <w:color w:val="000000"/>
          <w:sz w:val="21"/>
          <w:szCs w:val="21"/>
          <w:lang w:eastAsia="ru-RU"/>
        </w:rPr>
        <w:softHyphen/>
        <w:t>но</w:t>
      </w:r>
      <w:r w:rsidRPr="00977328">
        <w:rPr>
          <w:rFonts w:ascii="PT Sans" w:eastAsia="Times New Roman" w:hAnsi="PT Sans" w:cs="Times New Roman"/>
          <w:color w:val="000000"/>
          <w:sz w:val="21"/>
          <w:szCs w:val="21"/>
          <w:lang w:eastAsia="ru-RU"/>
        </w:rPr>
        <w:softHyphen/>
        <w:t>сти Ивана III и Ивана IV име</w:t>
      </w:r>
      <w:r w:rsidRPr="00977328">
        <w:rPr>
          <w:rFonts w:ascii="PT Sans" w:eastAsia="Times New Roman" w:hAnsi="PT Sans" w:cs="Times New Roman"/>
          <w:color w:val="000000"/>
          <w:sz w:val="21"/>
          <w:szCs w:val="21"/>
          <w:lang w:eastAsia="ru-RU"/>
        </w:rPr>
        <w:softHyphen/>
        <w:t>лись общие черты. При</w:t>
      </w:r>
      <w:r w:rsidRPr="00977328">
        <w:rPr>
          <w:rFonts w:ascii="PT Sans" w:eastAsia="Times New Roman" w:hAnsi="PT Sans" w:cs="Times New Roman"/>
          <w:color w:val="000000"/>
          <w:sz w:val="21"/>
          <w:szCs w:val="21"/>
          <w:lang w:eastAsia="ru-RU"/>
        </w:rPr>
        <w:softHyphen/>
        <w:t>ве</w:t>
      </w:r>
      <w:r w:rsidRPr="00977328">
        <w:rPr>
          <w:rFonts w:ascii="PT Sans" w:eastAsia="Times New Roman" w:hAnsi="PT Sans" w:cs="Times New Roman"/>
          <w:color w:val="000000"/>
          <w:sz w:val="21"/>
          <w:szCs w:val="21"/>
          <w:lang w:eastAsia="ru-RU"/>
        </w:rPr>
        <w:softHyphen/>
        <w:t>ди</w:t>
      </w:r>
      <w:r w:rsidRPr="00977328">
        <w:rPr>
          <w:rFonts w:ascii="PT Sans" w:eastAsia="Times New Roman" w:hAnsi="PT Sans" w:cs="Times New Roman"/>
          <w:color w:val="000000"/>
          <w:sz w:val="21"/>
          <w:szCs w:val="21"/>
          <w:lang w:eastAsia="ru-RU"/>
        </w:rPr>
        <w:softHyphen/>
        <w:t>те не менее двух фактов, положений, под</w:t>
      </w:r>
      <w:r w:rsidRPr="00977328">
        <w:rPr>
          <w:rFonts w:ascii="PT Sans" w:eastAsia="Times New Roman" w:hAnsi="PT Sans" w:cs="Times New Roman"/>
          <w:color w:val="000000"/>
          <w:sz w:val="21"/>
          <w:szCs w:val="21"/>
          <w:lang w:eastAsia="ru-RU"/>
        </w:rPr>
        <w:softHyphen/>
        <w:t>твер</w:t>
      </w:r>
      <w:r w:rsidRPr="00977328">
        <w:rPr>
          <w:rFonts w:ascii="PT Sans" w:eastAsia="Times New Roman" w:hAnsi="PT Sans" w:cs="Times New Roman"/>
          <w:color w:val="000000"/>
          <w:sz w:val="21"/>
          <w:szCs w:val="21"/>
          <w:lang w:eastAsia="ru-RU"/>
        </w:rPr>
        <w:softHyphen/>
        <w:t>жда</w:t>
      </w:r>
      <w:r w:rsidRPr="00977328">
        <w:rPr>
          <w:rFonts w:ascii="PT Sans" w:eastAsia="Times New Roman" w:hAnsi="PT Sans" w:cs="Times New Roman"/>
          <w:color w:val="000000"/>
          <w:sz w:val="21"/>
          <w:szCs w:val="21"/>
          <w:lang w:eastAsia="ru-RU"/>
        </w:rPr>
        <w:softHyphen/>
        <w:t>ю</w:t>
      </w:r>
      <w:r w:rsidRPr="00977328">
        <w:rPr>
          <w:rFonts w:ascii="PT Sans" w:eastAsia="Times New Roman" w:hAnsi="PT Sans" w:cs="Times New Roman"/>
          <w:color w:val="000000"/>
          <w:sz w:val="21"/>
          <w:szCs w:val="21"/>
          <w:lang w:eastAsia="ru-RU"/>
        </w:rPr>
        <w:softHyphen/>
        <w:t>щих эту общность.</w:t>
      </w:r>
    </w:p>
    <w:p w14:paraId="04E54770"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6AF239D3"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p>
    <w:p w14:paraId="69A13EF3"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p>
    <w:p w14:paraId="69F8CE4F"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090FAB55"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Ключи и критерии оценивания к заданиям</w:t>
      </w:r>
    </w:p>
    <w:tbl>
      <w:tblPr>
        <w:tblW w:w="10170" w:type="dxa"/>
        <w:shd w:val="clear" w:color="auto" w:fill="FFFFFF"/>
        <w:tblCellMar>
          <w:top w:w="60" w:type="dxa"/>
          <w:left w:w="60" w:type="dxa"/>
          <w:bottom w:w="60" w:type="dxa"/>
          <w:right w:w="60" w:type="dxa"/>
        </w:tblCellMar>
        <w:tblLook w:val="04A0" w:firstRow="1" w:lastRow="0" w:firstColumn="1" w:lastColumn="0" w:noHBand="0" w:noVBand="1"/>
      </w:tblPr>
      <w:tblGrid>
        <w:gridCol w:w="1306"/>
        <w:gridCol w:w="4659"/>
        <w:gridCol w:w="4205"/>
      </w:tblGrid>
      <w:tr w:rsidR="00977328" w:rsidRPr="00977328" w14:paraId="01DFBD9E" w14:textId="77777777" w:rsidTr="00977328">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92C8E4E"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w:t>
            </w:r>
            <w:r w:rsidRPr="00977328">
              <w:rPr>
                <w:rFonts w:ascii="PT Sans" w:eastAsia="Times New Roman" w:hAnsi="PT Sans" w:cs="Times New Roman"/>
                <w:b/>
                <w:bCs/>
                <w:color w:val="000000"/>
                <w:sz w:val="21"/>
                <w:szCs w:val="21"/>
                <w:lang w:eastAsia="ru-RU"/>
              </w:rPr>
              <w:t>задания</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7D5C298A"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1 вариант</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53B27FDA"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2 вариант</w:t>
            </w:r>
          </w:p>
        </w:tc>
      </w:tr>
      <w:tr w:rsidR="00977328" w:rsidRPr="00977328" w14:paraId="7A8CDF9C" w14:textId="77777777" w:rsidTr="00977328">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7F7A0DB1"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086C4175"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C17DD2D"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4</w:t>
            </w:r>
          </w:p>
        </w:tc>
      </w:tr>
      <w:tr w:rsidR="00977328" w:rsidRPr="00977328" w14:paraId="7D073606" w14:textId="77777777" w:rsidTr="00977328">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096B62D4"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77BB1BEE"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602B6D26"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w:t>
            </w:r>
          </w:p>
        </w:tc>
      </w:tr>
      <w:tr w:rsidR="00977328" w:rsidRPr="00977328" w14:paraId="50579DCB" w14:textId="77777777" w:rsidTr="00977328">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18B0819D"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46691A35"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4</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491F499B"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r>
      <w:tr w:rsidR="00977328" w:rsidRPr="00977328" w14:paraId="592AC999" w14:textId="77777777" w:rsidTr="00977328">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4C4D5075"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4</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4D147EEE"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265655EA"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r>
      <w:tr w:rsidR="00977328" w:rsidRPr="00977328" w14:paraId="1D0FCCCA" w14:textId="77777777" w:rsidTr="00977328">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5984D962"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5</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58946688"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502E58C1"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4</w:t>
            </w:r>
          </w:p>
        </w:tc>
      </w:tr>
      <w:tr w:rsidR="00977328" w:rsidRPr="00977328" w14:paraId="688238F7" w14:textId="77777777" w:rsidTr="00977328">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023031B6"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6</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0DEFBBCE"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41049984"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w:t>
            </w:r>
          </w:p>
        </w:tc>
      </w:tr>
      <w:tr w:rsidR="00977328" w:rsidRPr="00977328" w14:paraId="5DC71D21" w14:textId="77777777" w:rsidTr="00977328">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66D037AA"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7</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5CF47017"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4</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287CFB72"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w:t>
            </w:r>
          </w:p>
        </w:tc>
      </w:tr>
      <w:tr w:rsidR="00977328" w:rsidRPr="00977328" w14:paraId="6A438A3A" w14:textId="77777777" w:rsidTr="00977328">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AB5573A"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8</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59E0168C"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04CDE7D5"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w:t>
            </w:r>
          </w:p>
        </w:tc>
      </w:tr>
      <w:tr w:rsidR="00977328" w:rsidRPr="00977328" w14:paraId="5FF32C56" w14:textId="77777777" w:rsidTr="00977328">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C1AC796"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9</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6A678A46"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4</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213095E5"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4</w:t>
            </w:r>
          </w:p>
        </w:tc>
      </w:tr>
      <w:tr w:rsidR="00977328" w:rsidRPr="00977328" w14:paraId="2AC8BC38" w14:textId="77777777" w:rsidTr="00977328">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0EF8B749"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10</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769C2F67"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60D371FC"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w:t>
            </w:r>
          </w:p>
        </w:tc>
      </w:tr>
      <w:tr w:rsidR="00977328" w:rsidRPr="00977328" w14:paraId="3A205837" w14:textId="77777777" w:rsidTr="00977328">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71E98ADB"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11</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2780DD95"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15C177DF"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4</w:t>
            </w:r>
          </w:p>
        </w:tc>
      </w:tr>
      <w:tr w:rsidR="00977328" w:rsidRPr="00977328" w14:paraId="4E305B7A" w14:textId="77777777" w:rsidTr="00977328">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05E50449"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12</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DE210E1"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24AE4F99"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4</w:t>
            </w:r>
          </w:p>
        </w:tc>
      </w:tr>
      <w:tr w:rsidR="00977328" w:rsidRPr="00977328" w14:paraId="692E4179" w14:textId="77777777" w:rsidTr="00977328">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0322852"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lastRenderedPageBreak/>
              <w:t>13</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0F4192D5"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4</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61AA9BF7"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w:t>
            </w:r>
          </w:p>
        </w:tc>
      </w:tr>
      <w:tr w:rsidR="00977328" w:rsidRPr="00977328" w14:paraId="578027D8" w14:textId="77777777" w:rsidTr="00977328">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2E92AAA1"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14</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4BA8BD00"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4123</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23679307"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2314</w:t>
            </w:r>
          </w:p>
        </w:tc>
      </w:tr>
      <w:tr w:rsidR="00977328" w:rsidRPr="00977328" w14:paraId="43B06DD7" w14:textId="77777777" w:rsidTr="00977328">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6A855B10"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15</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19036D99"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412</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39058EE"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314</w:t>
            </w:r>
          </w:p>
        </w:tc>
      </w:tr>
      <w:tr w:rsidR="00977328" w:rsidRPr="00977328" w14:paraId="4E4A6658" w14:textId="77777777" w:rsidTr="00977328">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6272A09A"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16</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6288296E"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мануфактура</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1CAA59F9"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Семибоярщина</w:t>
            </w:r>
          </w:p>
        </w:tc>
      </w:tr>
      <w:tr w:rsidR="00977328" w:rsidRPr="00977328" w14:paraId="14A5A9DF" w14:textId="77777777" w:rsidTr="00977328">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17452359"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17</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5269DDF4"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3412</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4274C490"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1234</w:t>
            </w:r>
          </w:p>
        </w:tc>
      </w:tr>
      <w:tr w:rsidR="00977328" w:rsidRPr="00977328" w14:paraId="5C71826B" w14:textId="77777777" w:rsidTr="00977328">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2729685"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18</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7105433B"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Иван Третий</w:t>
            </w:r>
          </w:p>
          <w:p w14:paraId="71F1233E"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1462 – 1505 г.</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4AE2089E"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proofErr w:type="spellStart"/>
            <w:r w:rsidRPr="00977328">
              <w:rPr>
                <w:rFonts w:ascii="PT Sans" w:eastAsia="Times New Roman" w:hAnsi="PT Sans" w:cs="Times New Roman"/>
                <w:color w:val="000000"/>
                <w:sz w:val="21"/>
                <w:szCs w:val="21"/>
                <w:lang w:eastAsia="ru-RU"/>
              </w:rPr>
              <w:t>Столбовский</w:t>
            </w:r>
            <w:proofErr w:type="spellEnd"/>
          </w:p>
        </w:tc>
      </w:tr>
      <w:tr w:rsidR="00977328" w:rsidRPr="00977328" w14:paraId="01C9C28B" w14:textId="77777777" w:rsidTr="00977328">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09A527BA"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19.</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1FF1D0C8"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В ответе должны быть указаны следующие элементы:</w:t>
            </w:r>
          </w:p>
          <w:p w14:paraId="1AE343B4"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 век — XVII в.;</w:t>
            </w:r>
          </w:p>
          <w:p w14:paraId="1BA908F7"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 династия — Романовы.</w:t>
            </w:r>
          </w:p>
          <w:p w14:paraId="3EC9A487"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Максимальный балл – 2</w:t>
            </w:r>
          </w:p>
          <w:p w14:paraId="58B99CBE"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1.Правильно обозначены хронологические рамки и династия – 2</w:t>
            </w:r>
          </w:p>
          <w:p w14:paraId="63BF0CB9"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2. Обозначено век или династия – 1 балл.</w:t>
            </w:r>
          </w:p>
          <w:p w14:paraId="3357FE08"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3. Ответ неправильный - 0</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51B9572A"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В ответе должны быть указаны следующие элементы:</w:t>
            </w:r>
          </w:p>
          <w:p w14:paraId="4E51D36E"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 век — XVII в.;</w:t>
            </w:r>
          </w:p>
          <w:p w14:paraId="3428EF64"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 династия — Романовы.</w:t>
            </w:r>
          </w:p>
          <w:p w14:paraId="21748D4C"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Максимальный балл – 2</w:t>
            </w:r>
          </w:p>
          <w:p w14:paraId="0F5D5868"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1.Правильно обозначены хронологические рамки и династия – 2</w:t>
            </w:r>
          </w:p>
          <w:p w14:paraId="0B153F50"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2. Обозначено век или династия – 1 балл.</w:t>
            </w:r>
          </w:p>
          <w:p w14:paraId="492A9603"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3. Ответ неправильный - 0</w:t>
            </w:r>
          </w:p>
        </w:tc>
      </w:tr>
      <w:tr w:rsidR="00977328" w:rsidRPr="00977328" w14:paraId="7F9B4AA4" w14:textId="77777777" w:rsidTr="00977328">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438EC9E"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20</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06DA43FE"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Утверждение.</w:t>
            </w:r>
          </w:p>
          <w:p w14:paraId="7E6F228A"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«Для восстановления утраченных в годы Смуты международных позиций Россия на протяжении всего века вела войны как с европейскими государствами (Речью Посполитой, Швецией), так и со странами Востока (Крымским ханством и Турцией), что во многом способствовало усилению западного влияния на</w:t>
            </w:r>
          </w:p>
          <w:p w14:paraId="088CFBFA"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внутреннюю жизнь страны».</w:t>
            </w:r>
          </w:p>
          <w:p w14:paraId="23AB5268"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Могут быть указаны следующие факты:</w:t>
            </w:r>
          </w:p>
          <w:p w14:paraId="7E85162D"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 чтобы получить возможность использовать европейский опыт, как при подготовке к войнам, так и для организации производства, на русскую службу начали приглашать иностранных специалистов;</w:t>
            </w:r>
          </w:p>
          <w:p w14:paraId="52B0B79B"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 первый в русской армии воинский устав был принят на основе западноевропейских образцов;</w:t>
            </w:r>
          </w:p>
          <w:p w14:paraId="60808781"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xml:space="preserve">3) голландские специалисты помогали организовать производство </w:t>
            </w:r>
            <w:proofErr w:type="gramStart"/>
            <w:r w:rsidRPr="00977328">
              <w:rPr>
                <w:rFonts w:ascii="PT Sans" w:eastAsia="Times New Roman" w:hAnsi="PT Sans" w:cs="Times New Roman"/>
                <w:color w:val="000000"/>
                <w:sz w:val="21"/>
                <w:szCs w:val="21"/>
                <w:lang w:eastAsia="ru-RU"/>
              </w:rPr>
              <w:t>оружия(</w:t>
            </w:r>
            <w:proofErr w:type="gramEnd"/>
            <w:r w:rsidRPr="00977328">
              <w:rPr>
                <w:rFonts w:ascii="PT Sans" w:eastAsia="Times New Roman" w:hAnsi="PT Sans" w:cs="Times New Roman"/>
                <w:color w:val="000000"/>
                <w:sz w:val="21"/>
                <w:szCs w:val="21"/>
                <w:lang w:eastAsia="ru-RU"/>
              </w:rPr>
              <w:t>пушечный завод) в Москве и построить первый русский военный корабль «Орёл»;</w:t>
            </w:r>
          </w:p>
          <w:p w14:paraId="3DDB43AB"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4) в середине века в Москве проживало около 1,5 тысяч западноевропейцев;</w:t>
            </w:r>
          </w:p>
          <w:p w14:paraId="1FBFCEDD"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5) иностранцы в Москве жили по своим обычаям.</w:t>
            </w:r>
          </w:p>
          <w:p w14:paraId="1C6FC2AA"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lastRenderedPageBreak/>
              <w:t>Максимальный балл – 3</w:t>
            </w:r>
          </w:p>
          <w:p w14:paraId="068BA716"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1.Правильно обозначены утверждение и два факта – 3</w:t>
            </w:r>
          </w:p>
          <w:p w14:paraId="3695BABA"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2. Обозначено утверждение и один факт – 2 балл.</w:t>
            </w:r>
          </w:p>
          <w:p w14:paraId="29295334"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3.Обозначено утверждение или два факта – 1 балл</w:t>
            </w:r>
          </w:p>
          <w:p w14:paraId="3169BF5E"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4. Обозначено один факт или ответ неправильный - 0</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40DF4BF2"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lastRenderedPageBreak/>
              <w:t>Утверждение</w:t>
            </w:r>
          </w:p>
          <w:p w14:paraId="517151BD"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«Для восстановления утраченных в годы Смуты международных позиций Россия на протяжении всего века вела войны как с европейскими государствами (Речью Посполитой, Швецией), так и со странами Востока (Крымским ханством и Турцией), что во многом способствовало усилению западного влияния на</w:t>
            </w:r>
          </w:p>
          <w:p w14:paraId="03599CCD"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внутреннюю жизнь страны».</w:t>
            </w:r>
          </w:p>
          <w:p w14:paraId="1FE10F7C"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Могут быть указаны следующие факты:</w:t>
            </w:r>
          </w:p>
          <w:p w14:paraId="181BC591"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 чтобы получить возможность использовать европейский опыт, как при подготовке к войнам, так и для организации производства, на русскую службу начали приглашать иностранных специалистов;</w:t>
            </w:r>
          </w:p>
          <w:p w14:paraId="7C770405"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 первый в русской армии воинский устав был принят на основе западноевропейских образцов;</w:t>
            </w:r>
          </w:p>
          <w:p w14:paraId="7CE2246E"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 xml:space="preserve">3) голландские специалисты помогали организовать производство </w:t>
            </w:r>
            <w:proofErr w:type="gramStart"/>
            <w:r w:rsidRPr="00977328">
              <w:rPr>
                <w:rFonts w:ascii="PT Sans" w:eastAsia="Times New Roman" w:hAnsi="PT Sans" w:cs="Times New Roman"/>
                <w:color w:val="000000"/>
                <w:sz w:val="21"/>
                <w:szCs w:val="21"/>
                <w:lang w:eastAsia="ru-RU"/>
              </w:rPr>
              <w:t>оружия(</w:t>
            </w:r>
            <w:proofErr w:type="gramEnd"/>
            <w:r w:rsidRPr="00977328">
              <w:rPr>
                <w:rFonts w:ascii="PT Sans" w:eastAsia="Times New Roman" w:hAnsi="PT Sans" w:cs="Times New Roman"/>
                <w:color w:val="000000"/>
                <w:sz w:val="21"/>
                <w:szCs w:val="21"/>
                <w:lang w:eastAsia="ru-RU"/>
              </w:rPr>
              <w:t>пушечный завод) в Москве и построить первый русский военный корабль «Орёл»;</w:t>
            </w:r>
          </w:p>
          <w:p w14:paraId="0A9C9077"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4) в середине века в Москве проживало около 1,5 тысяч западноевропейцев;</w:t>
            </w:r>
          </w:p>
          <w:p w14:paraId="335EEC7D"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lastRenderedPageBreak/>
              <w:t>5) иностранцы в Москве жили по своим обычаям.</w:t>
            </w:r>
          </w:p>
          <w:p w14:paraId="5BA34748"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Максимальный балл – 3</w:t>
            </w:r>
          </w:p>
          <w:p w14:paraId="21F28720"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1.Правильно обозначены утверждение и два факта – 3</w:t>
            </w:r>
          </w:p>
          <w:p w14:paraId="703694AA"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2. Обозначено утверждение и один факт – 2 балл.</w:t>
            </w:r>
          </w:p>
          <w:p w14:paraId="78F226E1"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3.Обозначено утверждение или два факта – 1 балл</w:t>
            </w:r>
          </w:p>
          <w:p w14:paraId="7CCA7FF1"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4. Обозначено один факт или ответ неправильный - 0</w:t>
            </w:r>
          </w:p>
        </w:tc>
      </w:tr>
      <w:tr w:rsidR="00977328" w:rsidRPr="00977328" w14:paraId="13FF5DFB" w14:textId="77777777" w:rsidTr="00977328">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038B6CCB"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lastRenderedPageBreak/>
              <w:t>21</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16D95AED"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Могут быть при</w:t>
            </w:r>
            <w:r w:rsidRPr="00977328">
              <w:rPr>
                <w:rFonts w:ascii="PT Sans" w:eastAsia="Times New Roman" w:hAnsi="PT Sans" w:cs="Times New Roman"/>
                <w:color w:val="000000"/>
                <w:sz w:val="21"/>
                <w:szCs w:val="21"/>
                <w:lang w:eastAsia="ru-RU"/>
              </w:rPr>
              <w:softHyphen/>
              <w:t>ве</w:t>
            </w:r>
            <w:r w:rsidRPr="00977328">
              <w:rPr>
                <w:rFonts w:ascii="PT Sans" w:eastAsia="Times New Roman" w:hAnsi="PT Sans" w:cs="Times New Roman"/>
                <w:color w:val="000000"/>
                <w:sz w:val="21"/>
                <w:szCs w:val="21"/>
                <w:lang w:eastAsia="ru-RU"/>
              </w:rPr>
              <w:softHyphen/>
              <w:t>де</w:t>
            </w:r>
            <w:r w:rsidRPr="00977328">
              <w:rPr>
                <w:rFonts w:ascii="PT Sans" w:eastAsia="Times New Roman" w:hAnsi="PT Sans" w:cs="Times New Roman"/>
                <w:color w:val="000000"/>
                <w:sz w:val="21"/>
                <w:szCs w:val="21"/>
                <w:lang w:eastAsia="ru-RU"/>
              </w:rPr>
              <w:softHyphen/>
              <w:t>ны факты (положения):</w:t>
            </w:r>
          </w:p>
          <w:p w14:paraId="2B81EBE6"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 оба пра</w:t>
            </w:r>
            <w:r w:rsidRPr="00977328">
              <w:rPr>
                <w:rFonts w:ascii="PT Sans" w:eastAsia="Times New Roman" w:hAnsi="PT Sans" w:cs="Times New Roman"/>
                <w:color w:val="000000"/>
                <w:sz w:val="21"/>
                <w:szCs w:val="21"/>
                <w:lang w:eastAsia="ru-RU"/>
              </w:rPr>
              <w:softHyphen/>
              <w:t>ви</w:t>
            </w:r>
            <w:r w:rsidRPr="00977328">
              <w:rPr>
                <w:rFonts w:ascii="PT Sans" w:eastAsia="Times New Roman" w:hAnsi="PT Sans" w:cs="Times New Roman"/>
                <w:color w:val="000000"/>
                <w:sz w:val="21"/>
                <w:szCs w:val="21"/>
                <w:lang w:eastAsia="ru-RU"/>
              </w:rPr>
              <w:softHyphen/>
              <w:t>те</w:t>
            </w:r>
            <w:r w:rsidRPr="00977328">
              <w:rPr>
                <w:rFonts w:ascii="PT Sans" w:eastAsia="Times New Roman" w:hAnsi="PT Sans" w:cs="Times New Roman"/>
                <w:color w:val="000000"/>
                <w:sz w:val="21"/>
                <w:szCs w:val="21"/>
                <w:lang w:eastAsia="ru-RU"/>
              </w:rPr>
              <w:softHyphen/>
              <w:t>ля рас</w:t>
            </w:r>
            <w:r w:rsidRPr="00977328">
              <w:rPr>
                <w:rFonts w:ascii="PT Sans" w:eastAsia="Times New Roman" w:hAnsi="PT Sans" w:cs="Times New Roman"/>
                <w:color w:val="000000"/>
                <w:sz w:val="21"/>
                <w:szCs w:val="21"/>
                <w:lang w:eastAsia="ru-RU"/>
              </w:rPr>
              <w:softHyphen/>
              <w:t>ши</w:t>
            </w:r>
            <w:r w:rsidRPr="00977328">
              <w:rPr>
                <w:rFonts w:ascii="PT Sans" w:eastAsia="Times New Roman" w:hAnsi="PT Sans" w:cs="Times New Roman"/>
                <w:color w:val="000000"/>
                <w:sz w:val="21"/>
                <w:szCs w:val="21"/>
                <w:lang w:eastAsia="ru-RU"/>
              </w:rPr>
              <w:softHyphen/>
              <w:t>ри</w:t>
            </w:r>
            <w:r w:rsidRPr="00977328">
              <w:rPr>
                <w:rFonts w:ascii="PT Sans" w:eastAsia="Times New Roman" w:hAnsi="PT Sans" w:cs="Times New Roman"/>
                <w:color w:val="000000"/>
                <w:sz w:val="21"/>
                <w:szCs w:val="21"/>
                <w:lang w:eastAsia="ru-RU"/>
              </w:rPr>
              <w:softHyphen/>
              <w:t>ли гра</w:t>
            </w:r>
            <w:r w:rsidRPr="00977328">
              <w:rPr>
                <w:rFonts w:ascii="PT Sans" w:eastAsia="Times New Roman" w:hAnsi="PT Sans" w:cs="Times New Roman"/>
                <w:color w:val="000000"/>
                <w:sz w:val="21"/>
                <w:szCs w:val="21"/>
                <w:lang w:eastAsia="ru-RU"/>
              </w:rPr>
              <w:softHyphen/>
              <w:t>ни</w:t>
            </w:r>
            <w:r w:rsidRPr="00977328">
              <w:rPr>
                <w:rFonts w:ascii="PT Sans" w:eastAsia="Times New Roman" w:hAnsi="PT Sans" w:cs="Times New Roman"/>
                <w:color w:val="000000"/>
                <w:sz w:val="21"/>
                <w:szCs w:val="21"/>
                <w:lang w:eastAsia="ru-RU"/>
              </w:rPr>
              <w:softHyphen/>
              <w:t>цы Мос</w:t>
            </w:r>
            <w:r w:rsidRPr="00977328">
              <w:rPr>
                <w:rFonts w:ascii="PT Sans" w:eastAsia="Times New Roman" w:hAnsi="PT Sans" w:cs="Times New Roman"/>
                <w:color w:val="000000"/>
                <w:sz w:val="21"/>
                <w:szCs w:val="21"/>
                <w:lang w:eastAsia="ru-RU"/>
              </w:rPr>
              <w:softHyphen/>
              <w:t>ков</w:t>
            </w:r>
            <w:r w:rsidRPr="00977328">
              <w:rPr>
                <w:rFonts w:ascii="PT Sans" w:eastAsia="Times New Roman" w:hAnsi="PT Sans" w:cs="Times New Roman"/>
                <w:color w:val="000000"/>
                <w:sz w:val="21"/>
                <w:szCs w:val="21"/>
                <w:lang w:eastAsia="ru-RU"/>
              </w:rPr>
              <w:softHyphen/>
              <w:t>ско</w:t>
            </w:r>
            <w:r w:rsidRPr="00977328">
              <w:rPr>
                <w:rFonts w:ascii="PT Sans" w:eastAsia="Times New Roman" w:hAnsi="PT Sans" w:cs="Times New Roman"/>
                <w:color w:val="000000"/>
                <w:sz w:val="21"/>
                <w:szCs w:val="21"/>
                <w:lang w:eastAsia="ru-RU"/>
              </w:rPr>
              <w:softHyphen/>
              <w:t>го государства;</w:t>
            </w:r>
          </w:p>
          <w:p w14:paraId="32439A11"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 оба по</w:t>
            </w:r>
            <w:r w:rsidRPr="00977328">
              <w:rPr>
                <w:rFonts w:ascii="PT Sans" w:eastAsia="Times New Roman" w:hAnsi="PT Sans" w:cs="Times New Roman"/>
                <w:color w:val="000000"/>
                <w:sz w:val="21"/>
                <w:szCs w:val="21"/>
                <w:lang w:eastAsia="ru-RU"/>
              </w:rPr>
              <w:softHyphen/>
              <w:t>вы</w:t>
            </w:r>
            <w:r w:rsidRPr="00977328">
              <w:rPr>
                <w:rFonts w:ascii="PT Sans" w:eastAsia="Times New Roman" w:hAnsi="PT Sans" w:cs="Times New Roman"/>
                <w:color w:val="000000"/>
                <w:sz w:val="21"/>
                <w:szCs w:val="21"/>
                <w:lang w:eastAsia="ru-RU"/>
              </w:rPr>
              <w:softHyphen/>
              <w:t>си</w:t>
            </w:r>
            <w:r w:rsidRPr="00977328">
              <w:rPr>
                <w:rFonts w:ascii="PT Sans" w:eastAsia="Times New Roman" w:hAnsi="PT Sans" w:cs="Times New Roman"/>
                <w:color w:val="000000"/>
                <w:sz w:val="21"/>
                <w:szCs w:val="21"/>
                <w:lang w:eastAsia="ru-RU"/>
              </w:rPr>
              <w:softHyphen/>
              <w:t>ли ав</w:t>
            </w:r>
            <w:r w:rsidRPr="00977328">
              <w:rPr>
                <w:rFonts w:ascii="PT Sans" w:eastAsia="Times New Roman" w:hAnsi="PT Sans" w:cs="Times New Roman"/>
                <w:color w:val="000000"/>
                <w:sz w:val="21"/>
                <w:szCs w:val="21"/>
                <w:lang w:eastAsia="ru-RU"/>
              </w:rPr>
              <w:softHyphen/>
              <w:t>то</w:t>
            </w:r>
            <w:r w:rsidRPr="00977328">
              <w:rPr>
                <w:rFonts w:ascii="PT Sans" w:eastAsia="Times New Roman" w:hAnsi="PT Sans" w:cs="Times New Roman"/>
                <w:color w:val="000000"/>
                <w:sz w:val="21"/>
                <w:szCs w:val="21"/>
                <w:lang w:eastAsia="ru-RU"/>
              </w:rPr>
              <w:softHyphen/>
              <w:t>ри</w:t>
            </w:r>
            <w:r w:rsidRPr="00977328">
              <w:rPr>
                <w:rFonts w:ascii="PT Sans" w:eastAsia="Times New Roman" w:hAnsi="PT Sans" w:cs="Times New Roman"/>
                <w:color w:val="000000"/>
                <w:sz w:val="21"/>
                <w:szCs w:val="21"/>
                <w:lang w:eastAsia="ru-RU"/>
              </w:rPr>
              <w:softHyphen/>
              <w:t>тет вла</w:t>
            </w:r>
            <w:r w:rsidRPr="00977328">
              <w:rPr>
                <w:rFonts w:ascii="PT Sans" w:eastAsia="Times New Roman" w:hAnsi="PT Sans" w:cs="Times New Roman"/>
                <w:color w:val="000000"/>
                <w:sz w:val="21"/>
                <w:szCs w:val="21"/>
                <w:lang w:eastAsia="ru-RU"/>
              </w:rPr>
              <w:softHyphen/>
              <w:t>сти мос</w:t>
            </w:r>
            <w:r w:rsidRPr="00977328">
              <w:rPr>
                <w:rFonts w:ascii="PT Sans" w:eastAsia="Times New Roman" w:hAnsi="PT Sans" w:cs="Times New Roman"/>
                <w:color w:val="000000"/>
                <w:sz w:val="21"/>
                <w:szCs w:val="21"/>
                <w:lang w:eastAsia="ru-RU"/>
              </w:rPr>
              <w:softHyphen/>
              <w:t>ков</w:t>
            </w:r>
            <w:r w:rsidRPr="00977328">
              <w:rPr>
                <w:rFonts w:ascii="PT Sans" w:eastAsia="Times New Roman" w:hAnsi="PT Sans" w:cs="Times New Roman"/>
                <w:color w:val="000000"/>
                <w:sz w:val="21"/>
                <w:szCs w:val="21"/>
                <w:lang w:eastAsia="ru-RU"/>
              </w:rPr>
              <w:softHyphen/>
              <w:t>ско</w:t>
            </w:r>
            <w:r w:rsidRPr="00977328">
              <w:rPr>
                <w:rFonts w:ascii="PT Sans" w:eastAsia="Times New Roman" w:hAnsi="PT Sans" w:cs="Times New Roman"/>
                <w:color w:val="000000"/>
                <w:sz w:val="21"/>
                <w:szCs w:val="21"/>
                <w:lang w:eastAsia="ru-RU"/>
              </w:rPr>
              <w:softHyphen/>
              <w:t>го князя (царя) путём из</w:t>
            </w:r>
            <w:r w:rsidRPr="00977328">
              <w:rPr>
                <w:rFonts w:ascii="PT Sans" w:eastAsia="Times New Roman" w:hAnsi="PT Sans" w:cs="Times New Roman"/>
                <w:color w:val="000000"/>
                <w:sz w:val="21"/>
                <w:szCs w:val="21"/>
                <w:lang w:eastAsia="ru-RU"/>
              </w:rPr>
              <w:softHyphen/>
              <w:t>ме</w:t>
            </w:r>
            <w:r w:rsidRPr="00977328">
              <w:rPr>
                <w:rFonts w:ascii="PT Sans" w:eastAsia="Times New Roman" w:hAnsi="PT Sans" w:cs="Times New Roman"/>
                <w:color w:val="000000"/>
                <w:sz w:val="21"/>
                <w:szCs w:val="21"/>
                <w:lang w:eastAsia="ru-RU"/>
              </w:rPr>
              <w:softHyphen/>
              <w:t>не</w:t>
            </w:r>
            <w:r w:rsidRPr="00977328">
              <w:rPr>
                <w:rFonts w:ascii="PT Sans" w:eastAsia="Times New Roman" w:hAnsi="PT Sans" w:cs="Times New Roman"/>
                <w:color w:val="000000"/>
                <w:sz w:val="21"/>
                <w:szCs w:val="21"/>
                <w:lang w:eastAsia="ru-RU"/>
              </w:rPr>
              <w:softHyphen/>
              <w:t>ния титула;</w:t>
            </w:r>
          </w:p>
          <w:p w14:paraId="667A4AE6"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 оба пра</w:t>
            </w:r>
            <w:r w:rsidRPr="00977328">
              <w:rPr>
                <w:rFonts w:ascii="PT Sans" w:eastAsia="Times New Roman" w:hAnsi="PT Sans" w:cs="Times New Roman"/>
                <w:color w:val="000000"/>
                <w:sz w:val="21"/>
                <w:szCs w:val="21"/>
                <w:lang w:eastAsia="ru-RU"/>
              </w:rPr>
              <w:softHyphen/>
              <w:t>ви</w:t>
            </w:r>
            <w:r w:rsidRPr="00977328">
              <w:rPr>
                <w:rFonts w:ascii="PT Sans" w:eastAsia="Times New Roman" w:hAnsi="PT Sans" w:cs="Times New Roman"/>
                <w:color w:val="000000"/>
                <w:sz w:val="21"/>
                <w:szCs w:val="21"/>
                <w:lang w:eastAsia="ru-RU"/>
              </w:rPr>
              <w:softHyphen/>
              <w:t>те</w:t>
            </w:r>
            <w:r w:rsidRPr="00977328">
              <w:rPr>
                <w:rFonts w:ascii="PT Sans" w:eastAsia="Times New Roman" w:hAnsi="PT Sans" w:cs="Times New Roman"/>
                <w:color w:val="000000"/>
                <w:sz w:val="21"/>
                <w:szCs w:val="21"/>
                <w:lang w:eastAsia="ru-RU"/>
              </w:rPr>
              <w:softHyphen/>
              <w:t>ля вели ак</w:t>
            </w:r>
            <w:r w:rsidRPr="00977328">
              <w:rPr>
                <w:rFonts w:ascii="PT Sans" w:eastAsia="Times New Roman" w:hAnsi="PT Sans" w:cs="Times New Roman"/>
                <w:color w:val="000000"/>
                <w:sz w:val="21"/>
                <w:szCs w:val="21"/>
                <w:lang w:eastAsia="ru-RU"/>
              </w:rPr>
              <w:softHyphen/>
              <w:t>тив</w:t>
            </w:r>
            <w:r w:rsidRPr="00977328">
              <w:rPr>
                <w:rFonts w:ascii="PT Sans" w:eastAsia="Times New Roman" w:hAnsi="PT Sans" w:cs="Times New Roman"/>
                <w:color w:val="000000"/>
                <w:sz w:val="21"/>
                <w:szCs w:val="21"/>
                <w:lang w:eastAsia="ru-RU"/>
              </w:rPr>
              <w:softHyphen/>
              <w:t>ную внеш</w:t>
            </w:r>
            <w:r w:rsidRPr="00977328">
              <w:rPr>
                <w:rFonts w:ascii="PT Sans" w:eastAsia="Times New Roman" w:hAnsi="PT Sans" w:cs="Times New Roman"/>
                <w:color w:val="000000"/>
                <w:sz w:val="21"/>
                <w:szCs w:val="21"/>
                <w:lang w:eastAsia="ru-RU"/>
              </w:rPr>
              <w:softHyphen/>
              <w:t>нюю по</w:t>
            </w:r>
            <w:r w:rsidRPr="00977328">
              <w:rPr>
                <w:rFonts w:ascii="PT Sans" w:eastAsia="Times New Roman" w:hAnsi="PT Sans" w:cs="Times New Roman"/>
                <w:color w:val="000000"/>
                <w:sz w:val="21"/>
                <w:szCs w:val="21"/>
                <w:lang w:eastAsia="ru-RU"/>
              </w:rPr>
              <w:softHyphen/>
              <w:t>ли</w:t>
            </w:r>
            <w:r w:rsidRPr="00977328">
              <w:rPr>
                <w:rFonts w:ascii="PT Sans" w:eastAsia="Times New Roman" w:hAnsi="PT Sans" w:cs="Times New Roman"/>
                <w:color w:val="000000"/>
                <w:sz w:val="21"/>
                <w:szCs w:val="21"/>
                <w:lang w:eastAsia="ru-RU"/>
              </w:rPr>
              <w:softHyphen/>
              <w:t>ти</w:t>
            </w:r>
            <w:r w:rsidRPr="00977328">
              <w:rPr>
                <w:rFonts w:ascii="PT Sans" w:eastAsia="Times New Roman" w:hAnsi="PT Sans" w:cs="Times New Roman"/>
                <w:color w:val="000000"/>
                <w:sz w:val="21"/>
                <w:szCs w:val="21"/>
                <w:lang w:eastAsia="ru-RU"/>
              </w:rPr>
              <w:softHyphen/>
              <w:t>ку в за</w:t>
            </w:r>
            <w:r w:rsidRPr="00977328">
              <w:rPr>
                <w:rFonts w:ascii="PT Sans" w:eastAsia="Times New Roman" w:hAnsi="PT Sans" w:cs="Times New Roman"/>
                <w:color w:val="000000"/>
                <w:sz w:val="21"/>
                <w:szCs w:val="21"/>
                <w:lang w:eastAsia="ru-RU"/>
              </w:rPr>
              <w:softHyphen/>
              <w:t>пад</w:t>
            </w:r>
            <w:r w:rsidRPr="00977328">
              <w:rPr>
                <w:rFonts w:ascii="PT Sans" w:eastAsia="Times New Roman" w:hAnsi="PT Sans" w:cs="Times New Roman"/>
                <w:color w:val="000000"/>
                <w:sz w:val="21"/>
                <w:szCs w:val="21"/>
                <w:lang w:eastAsia="ru-RU"/>
              </w:rPr>
              <w:softHyphen/>
              <w:t>ном на</w:t>
            </w:r>
            <w:r w:rsidRPr="00977328">
              <w:rPr>
                <w:rFonts w:ascii="PT Sans" w:eastAsia="Times New Roman" w:hAnsi="PT Sans" w:cs="Times New Roman"/>
                <w:color w:val="000000"/>
                <w:sz w:val="21"/>
                <w:szCs w:val="21"/>
                <w:lang w:eastAsia="ru-RU"/>
              </w:rPr>
              <w:softHyphen/>
              <w:t>прав</w:t>
            </w:r>
            <w:r w:rsidRPr="00977328">
              <w:rPr>
                <w:rFonts w:ascii="PT Sans" w:eastAsia="Times New Roman" w:hAnsi="PT Sans" w:cs="Times New Roman"/>
                <w:color w:val="000000"/>
                <w:sz w:val="21"/>
                <w:szCs w:val="21"/>
                <w:lang w:eastAsia="ru-RU"/>
              </w:rPr>
              <w:softHyphen/>
              <w:t>ле</w:t>
            </w:r>
            <w:r w:rsidRPr="00977328">
              <w:rPr>
                <w:rFonts w:ascii="PT Sans" w:eastAsia="Times New Roman" w:hAnsi="PT Sans" w:cs="Times New Roman"/>
                <w:color w:val="000000"/>
                <w:sz w:val="21"/>
                <w:szCs w:val="21"/>
                <w:lang w:eastAsia="ru-RU"/>
              </w:rPr>
              <w:softHyphen/>
              <w:t>нии (войны с Литвой).</w:t>
            </w:r>
          </w:p>
          <w:p w14:paraId="7C9859C1"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Могут быть при</w:t>
            </w:r>
            <w:r w:rsidRPr="00977328">
              <w:rPr>
                <w:rFonts w:ascii="PT Sans" w:eastAsia="Times New Roman" w:hAnsi="PT Sans" w:cs="Times New Roman"/>
                <w:color w:val="000000"/>
                <w:sz w:val="21"/>
                <w:szCs w:val="21"/>
                <w:lang w:eastAsia="ru-RU"/>
              </w:rPr>
              <w:softHyphen/>
              <w:t>ве</w:t>
            </w:r>
            <w:r w:rsidRPr="00977328">
              <w:rPr>
                <w:rFonts w:ascii="PT Sans" w:eastAsia="Times New Roman" w:hAnsi="PT Sans" w:cs="Times New Roman"/>
                <w:color w:val="000000"/>
                <w:sz w:val="21"/>
                <w:szCs w:val="21"/>
                <w:lang w:eastAsia="ru-RU"/>
              </w:rPr>
              <w:softHyphen/>
              <w:t>де</w:t>
            </w:r>
            <w:r w:rsidRPr="00977328">
              <w:rPr>
                <w:rFonts w:ascii="PT Sans" w:eastAsia="Times New Roman" w:hAnsi="PT Sans" w:cs="Times New Roman"/>
                <w:color w:val="000000"/>
                <w:sz w:val="21"/>
                <w:szCs w:val="21"/>
                <w:lang w:eastAsia="ru-RU"/>
              </w:rPr>
              <w:softHyphen/>
              <w:t>ны дру</w:t>
            </w:r>
            <w:r w:rsidRPr="00977328">
              <w:rPr>
                <w:rFonts w:ascii="PT Sans" w:eastAsia="Times New Roman" w:hAnsi="PT Sans" w:cs="Times New Roman"/>
                <w:color w:val="000000"/>
                <w:sz w:val="21"/>
                <w:szCs w:val="21"/>
                <w:lang w:eastAsia="ru-RU"/>
              </w:rPr>
              <w:softHyphen/>
              <w:t>гие факты (положения).</w:t>
            </w:r>
          </w:p>
          <w:p w14:paraId="7BB83925"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Максимальный балл – 2</w:t>
            </w:r>
          </w:p>
          <w:p w14:paraId="65754058"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1.Правильно обозначены два факта – 2</w:t>
            </w:r>
          </w:p>
          <w:p w14:paraId="5E324C34"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2. Обозначен один факт – 1 балл.</w:t>
            </w:r>
          </w:p>
          <w:p w14:paraId="4AA257BB"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3. Ответ неправильный - 0</w:t>
            </w:r>
          </w:p>
          <w:p w14:paraId="510C8FE7"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69F96B21"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Пояснение.</w:t>
            </w:r>
          </w:p>
          <w:p w14:paraId="208FC581"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Могут быть при</w:t>
            </w:r>
            <w:r w:rsidRPr="00977328">
              <w:rPr>
                <w:rFonts w:ascii="PT Sans" w:eastAsia="Times New Roman" w:hAnsi="PT Sans" w:cs="Times New Roman"/>
                <w:color w:val="000000"/>
                <w:sz w:val="21"/>
                <w:szCs w:val="21"/>
                <w:lang w:eastAsia="ru-RU"/>
              </w:rPr>
              <w:softHyphen/>
              <w:t>ве</w:t>
            </w:r>
            <w:r w:rsidRPr="00977328">
              <w:rPr>
                <w:rFonts w:ascii="PT Sans" w:eastAsia="Times New Roman" w:hAnsi="PT Sans" w:cs="Times New Roman"/>
                <w:color w:val="000000"/>
                <w:sz w:val="21"/>
                <w:szCs w:val="21"/>
                <w:lang w:eastAsia="ru-RU"/>
              </w:rPr>
              <w:softHyphen/>
              <w:t>де</w:t>
            </w:r>
            <w:r w:rsidRPr="00977328">
              <w:rPr>
                <w:rFonts w:ascii="PT Sans" w:eastAsia="Times New Roman" w:hAnsi="PT Sans" w:cs="Times New Roman"/>
                <w:color w:val="000000"/>
                <w:sz w:val="21"/>
                <w:szCs w:val="21"/>
                <w:lang w:eastAsia="ru-RU"/>
              </w:rPr>
              <w:softHyphen/>
              <w:t>ны факты (положения):</w:t>
            </w:r>
          </w:p>
          <w:p w14:paraId="4698AAA6"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 оба пра</w:t>
            </w:r>
            <w:r w:rsidRPr="00977328">
              <w:rPr>
                <w:rFonts w:ascii="PT Sans" w:eastAsia="Times New Roman" w:hAnsi="PT Sans" w:cs="Times New Roman"/>
                <w:color w:val="000000"/>
                <w:sz w:val="21"/>
                <w:szCs w:val="21"/>
                <w:lang w:eastAsia="ru-RU"/>
              </w:rPr>
              <w:softHyphen/>
              <w:t>ви</w:t>
            </w:r>
            <w:r w:rsidRPr="00977328">
              <w:rPr>
                <w:rFonts w:ascii="PT Sans" w:eastAsia="Times New Roman" w:hAnsi="PT Sans" w:cs="Times New Roman"/>
                <w:color w:val="000000"/>
                <w:sz w:val="21"/>
                <w:szCs w:val="21"/>
                <w:lang w:eastAsia="ru-RU"/>
              </w:rPr>
              <w:softHyphen/>
              <w:t>те</w:t>
            </w:r>
            <w:r w:rsidRPr="00977328">
              <w:rPr>
                <w:rFonts w:ascii="PT Sans" w:eastAsia="Times New Roman" w:hAnsi="PT Sans" w:cs="Times New Roman"/>
                <w:color w:val="000000"/>
                <w:sz w:val="21"/>
                <w:szCs w:val="21"/>
                <w:lang w:eastAsia="ru-RU"/>
              </w:rPr>
              <w:softHyphen/>
              <w:t>ля рас</w:t>
            </w:r>
            <w:r w:rsidRPr="00977328">
              <w:rPr>
                <w:rFonts w:ascii="PT Sans" w:eastAsia="Times New Roman" w:hAnsi="PT Sans" w:cs="Times New Roman"/>
                <w:color w:val="000000"/>
                <w:sz w:val="21"/>
                <w:szCs w:val="21"/>
                <w:lang w:eastAsia="ru-RU"/>
              </w:rPr>
              <w:softHyphen/>
              <w:t>ши</w:t>
            </w:r>
            <w:r w:rsidRPr="00977328">
              <w:rPr>
                <w:rFonts w:ascii="PT Sans" w:eastAsia="Times New Roman" w:hAnsi="PT Sans" w:cs="Times New Roman"/>
                <w:color w:val="000000"/>
                <w:sz w:val="21"/>
                <w:szCs w:val="21"/>
                <w:lang w:eastAsia="ru-RU"/>
              </w:rPr>
              <w:softHyphen/>
              <w:t>ри</w:t>
            </w:r>
            <w:r w:rsidRPr="00977328">
              <w:rPr>
                <w:rFonts w:ascii="PT Sans" w:eastAsia="Times New Roman" w:hAnsi="PT Sans" w:cs="Times New Roman"/>
                <w:color w:val="000000"/>
                <w:sz w:val="21"/>
                <w:szCs w:val="21"/>
                <w:lang w:eastAsia="ru-RU"/>
              </w:rPr>
              <w:softHyphen/>
              <w:t>ли гра</w:t>
            </w:r>
            <w:r w:rsidRPr="00977328">
              <w:rPr>
                <w:rFonts w:ascii="PT Sans" w:eastAsia="Times New Roman" w:hAnsi="PT Sans" w:cs="Times New Roman"/>
                <w:color w:val="000000"/>
                <w:sz w:val="21"/>
                <w:szCs w:val="21"/>
                <w:lang w:eastAsia="ru-RU"/>
              </w:rPr>
              <w:softHyphen/>
              <w:t>ни</w:t>
            </w:r>
            <w:r w:rsidRPr="00977328">
              <w:rPr>
                <w:rFonts w:ascii="PT Sans" w:eastAsia="Times New Roman" w:hAnsi="PT Sans" w:cs="Times New Roman"/>
                <w:color w:val="000000"/>
                <w:sz w:val="21"/>
                <w:szCs w:val="21"/>
                <w:lang w:eastAsia="ru-RU"/>
              </w:rPr>
              <w:softHyphen/>
              <w:t>цы Мос</w:t>
            </w:r>
            <w:r w:rsidRPr="00977328">
              <w:rPr>
                <w:rFonts w:ascii="PT Sans" w:eastAsia="Times New Roman" w:hAnsi="PT Sans" w:cs="Times New Roman"/>
                <w:color w:val="000000"/>
                <w:sz w:val="21"/>
                <w:szCs w:val="21"/>
                <w:lang w:eastAsia="ru-RU"/>
              </w:rPr>
              <w:softHyphen/>
              <w:t>ков</w:t>
            </w:r>
            <w:r w:rsidRPr="00977328">
              <w:rPr>
                <w:rFonts w:ascii="PT Sans" w:eastAsia="Times New Roman" w:hAnsi="PT Sans" w:cs="Times New Roman"/>
                <w:color w:val="000000"/>
                <w:sz w:val="21"/>
                <w:szCs w:val="21"/>
                <w:lang w:eastAsia="ru-RU"/>
              </w:rPr>
              <w:softHyphen/>
              <w:t>ско</w:t>
            </w:r>
            <w:r w:rsidRPr="00977328">
              <w:rPr>
                <w:rFonts w:ascii="PT Sans" w:eastAsia="Times New Roman" w:hAnsi="PT Sans" w:cs="Times New Roman"/>
                <w:color w:val="000000"/>
                <w:sz w:val="21"/>
                <w:szCs w:val="21"/>
                <w:lang w:eastAsia="ru-RU"/>
              </w:rPr>
              <w:softHyphen/>
              <w:t>го государства;</w:t>
            </w:r>
          </w:p>
          <w:p w14:paraId="69D77267"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 оба по</w:t>
            </w:r>
            <w:r w:rsidRPr="00977328">
              <w:rPr>
                <w:rFonts w:ascii="PT Sans" w:eastAsia="Times New Roman" w:hAnsi="PT Sans" w:cs="Times New Roman"/>
                <w:color w:val="000000"/>
                <w:sz w:val="21"/>
                <w:szCs w:val="21"/>
                <w:lang w:eastAsia="ru-RU"/>
              </w:rPr>
              <w:softHyphen/>
              <w:t>вы</w:t>
            </w:r>
            <w:r w:rsidRPr="00977328">
              <w:rPr>
                <w:rFonts w:ascii="PT Sans" w:eastAsia="Times New Roman" w:hAnsi="PT Sans" w:cs="Times New Roman"/>
                <w:color w:val="000000"/>
                <w:sz w:val="21"/>
                <w:szCs w:val="21"/>
                <w:lang w:eastAsia="ru-RU"/>
              </w:rPr>
              <w:softHyphen/>
              <w:t>си</w:t>
            </w:r>
            <w:r w:rsidRPr="00977328">
              <w:rPr>
                <w:rFonts w:ascii="PT Sans" w:eastAsia="Times New Roman" w:hAnsi="PT Sans" w:cs="Times New Roman"/>
                <w:color w:val="000000"/>
                <w:sz w:val="21"/>
                <w:szCs w:val="21"/>
                <w:lang w:eastAsia="ru-RU"/>
              </w:rPr>
              <w:softHyphen/>
              <w:t>ли ав</w:t>
            </w:r>
            <w:r w:rsidRPr="00977328">
              <w:rPr>
                <w:rFonts w:ascii="PT Sans" w:eastAsia="Times New Roman" w:hAnsi="PT Sans" w:cs="Times New Roman"/>
                <w:color w:val="000000"/>
                <w:sz w:val="21"/>
                <w:szCs w:val="21"/>
                <w:lang w:eastAsia="ru-RU"/>
              </w:rPr>
              <w:softHyphen/>
              <w:t>то</w:t>
            </w:r>
            <w:r w:rsidRPr="00977328">
              <w:rPr>
                <w:rFonts w:ascii="PT Sans" w:eastAsia="Times New Roman" w:hAnsi="PT Sans" w:cs="Times New Roman"/>
                <w:color w:val="000000"/>
                <w:sz w:val="21"/>
                <w:szCs w:val="21"/>
                <w:lang w:eastAsia="ru-RU"/>
              </w:rPr>
              <w:softHyphen/>
              <w:t>ри</w:t>
            </w:r>
            <w:r w:rsidRPr="00977328">
              <w:rPr>
                <w:rFonts w:ascii="PT Sans" w:eastAsia="Times New Roman" w:hAnsi="PT Sans" w:cs="Times New Roman"/>
                <w:color w:val="000000"/>
                <w:sz w:val="21"/>
                <w:szCs w:val="21"/>
                <w:lang w:eastAsia="ru-RU"/>
              </w:rPr>
              <w:softHyphen/>
              <w:t>тет вла</w:t>
            </w:r>
            <w:r w:rsidRPr="00977328">
              <w:rPr>
                <w:rFonts w:ascii="PT Sans" w:eastAsia="Times New Roman" w:hAnsi="PT Sans" w:cs="Times New Roman"/>
                <w:color w:val="000000"/>
                <w:sz w:val="21"/>
                <w:szCs w:val="21"/>
                <w:lang w:eastAsia="ru-RU"/>
              </w:rPr>
              <w:softHyphen/>
              <w:t>сти мос</w:t>
            </w:r>
            <w:r w:rsidRPr="00977328">
              <w:rPr>
                <w:rFonts w:ascii="PT Sans" w:eastAsia="Times New Roman" w:hAnsi="PT Sans" w:cs="Times New Roman"/>
                <w:color w:val="000000"/>
                <w:sz w:val="21"/>
                <w:szCs w:val="21"/>
                <w:lang w:eastAsia="ru-RU"/>
              </w:rPr>
              <w:softHyphen/>
              <w:t>ков</w:t>
            </w:r>
            <w:r w:rsidRPr="00977328">
              <w:rPr>
                <w:rFonts w:ascii="PT Sans" w:eastAsia="Times New Roman" w:hAnsi="PT Sans" w:cs="Times New Roman"/>
                <w:color w:val="000000"/>
                <w:sz w:val="21"/>
                <w:szCs w:val="21"/>
                <w:lang w:eastAsia="ru-RU"/>
              </w:rPr>
              <w:softHyphen/>
              <w:t>ско</w:t>
            </w:r>
            <w:r w:rsidRPr="00977328">
              <w:rPr>
                <w:rFonts w:ascii="PT Sans" w:eastAsia="Times New Roman" w:hAnsi="PT Sans" w:cs="Times New Roman"/>
                <w:color w:val="000000"/>
                <w:sz w:val="21"/>
                <w:szCs w:val="21"/>
                <w:lang w:eastAsia="ru-RU"/>
              </w:rPr>
              <w:softHyphen/>
              <w:t>го князя (царя) путём из</w:t>
            </w:r>
            <w:r w:rsidRPr="00977328">
              <w:rPr>
                <w:rFonts w:ascii="PT Sans" w:eastAsia="Times New Roman" w:hAnsi="PT Sans" w:cs="Times New Roman"/>
                <w:color w:val="000000"/>
                <w:sz w:val="21"/>
                <w:szCs w:val="21"/>
                <w:lang w:eastAsia="ru-RU"/>
              </w:rPr>
              <w:softHyphen/>
              <w:t>ме</w:t>
            </w:r>
            <w:r w:rsidRPr="00977328">
              <w:rPr>
                <w:rFonts w:ascii="PT Sans" w:eastAsia="Times New Roman" w:hAnsi="PT Sans" w:cs="Times New Roman"/>
                <w:color w:val="000000"/>
                <w:sz w:val="21"/>
                <w:szCs w:val="21"/>
                <w:lang w:eastAsia="ru-RU"/>
              </w:rPr>
              <w:softHyphen/>
              <w:t>не</w:t>
            </w:r>
            <w:r w:rsidRPr="00977328">
              <w:rPr>
                <w:rFonts w:ascii="PT Sans" w:eastAsia="Times New Roman" w:hAnsi="PT Sans" w:cs="Times New Roman"/>
                <w:color w:val="000000"/>
                <w:sz w:val="21"/>
                <w:szCs w:val="21"/>
                <w:lang w:eastAsia="ru-RU"/>
              </w:rPr>
              <w:softHyphen/>
              <w:t>ния титула;</w:t>
            </w:r>
          </w:p>
          <w:p w14:paraId="094CB9EE"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3) оба пра</w:t>
            </w:r>
            <w:r w:rsidRPr="00977328">
              <w:rPr>
                <w:rFonts w:ascii="PT Sans" w:eastAsia="Times New Roman" w:hAnsi="PT Sans" w:cs="Times New Roman"/>
                <w:color w:val="000000"/>
                <w:sz w:val="21"/>
                <w:szCs w:val="21"/>
                <w:lang w:eastAsia="ru-RU"/>
              </w:rPr>
              <w:softHyphen/>
              <w:t>ви</w:t>
            </w:r>
            <w:r w:rsidRPr="00977328">
              <w:rPr>
                <w:rFonts w:ascii="PT Sans" w:eastAsia="Times New Roman" w:hAnsi="PT Sans" w:cs="Times New Roman"/>
                <w:color w:val="000000"/>
                <w:sz w:val="21"/>
                <w:szCs w:val="21"/>
                <w:lang w:eastAsia="ru-RU"/>
              </w:rPr>
              <w:softHyphen/>
              <w:t>те</w:t>
            </w:r>
            <w:r w:rsidRPr="00977328">
              <w:rPr>
                <w:rFonts w:ascii="PT Sans" w:eastAsia="Times New Roman" w:hAnsi="PT Sans" w:cs="Times New Roman"/>
                <w:color w:val="000000"/>
                <w:sz w:val="21"/>
                <w:szCs w:val="21"/>
                <w:lang w:eastAsia="ru-RU"/>
              </w:rPr>
              <w:softHyphen/>
              <w:t>ля вели ак</w:t>
            </w:r>
            <w:r w:rsidRPr="00977328">
              <w:rPr>
                <w:rFonts w:ascii="PT Sans" w:eastAsia="Times New Roman" w:hAnsi="PT Sans" w:cs="Times New Roman"/>
                <w:color w:val="000000"/>
                <w:sz w:val="21"/>
                <w:szCs w:val="21"/>
                <w:lang w:eastAsia="ru-RU"/>
              </w:rPr>
              <w:softHyphen/>
              <w:t>тив</w:t>
            </w:r>
            <w:r w:rsidRPr="00977328">
              <w:rPr>
                <w:rFonts w:ascii="PT Sans" w:eastAsia="Times New Roman" w:hAnsi="PT Sans" w:cs="Times New Roman"/>
                <w:color w:val="000000"/>
                <w:sz w:val="21"/>
                <w:szCs w:val="21"/>
                <w:lang w:eastAsia="ru-RU"/>
              </w:rPr>
              <w:softHyphen/>
              <w:t>ную внеш</w:t>
            </w:r>
            <w:r w:rsidRPr="00977328">
              <w:rPr>
                <w:rFonts w:ascii="PT Sans" w:eastAsia="Times New Roman" w:hAnsi="PT Sans" w:cs="Times New Roman"/>
                <w:color w:val="000000"/>
                <w:sz w:val="21"/>
                <w:szCs w:val="21"/>
                <w:lang w:eastAsia="ru-RU"/>
              </w:rPr>
              <w:softHyphen/>
              <w:t>нюю по</w:t>
            </w:r>
            <w:r w:rsidRPr="00977328">
              <w:rPr>
                <w:rFonts w:ascii="PT Sans" w:eastAsia="Times New Roman" w:hAnsi="PT Sans" w:cs="Times New Roman"/>
                <w:color w:val="000000"/>
                <w:sz w:val="21"/>
                <w:szCs w:val="21"/>
                <w:lang w:eastAsia="ru-RU"/>
              </w:rPr>
              <w:softHyphen/>
              <w:t>ли</w:t>
            </w:r>
            <w:r w:rsidRPr="00977328">
              <w:rPr>
                <w:rFonts w:ascii="PT Sans" w:eastAsia="Times New Roman" w:hAnsi="PT Sans" w:cs="Times New Roman"/>
                <w:color w:val="000000"/>
                <w:sz w:val="21"/>
                <w:szCs w:val="21"/>
                <w:lang w:eastAsia="ru-RU"/>
              </w:rPr>
              <w:softHyphen/>
              <w:t>ти</w:t>
            </w:r>
            <w:r w:rsidRPr="00977328">
              <w:rPr>
                <w:rFonts w:ascii="PT Sans" w:eastAsia="Times New Roman" w:hAnsi="PT Sans" w:cs="Times New Roman"/>
                <w:color w:val="000000"/>
                <w:sz w:val="21"/>
                <w:szCs w:val="21"/>
                <w:lang w:eastAsia="ru-RU"/>
              </w:rPr>
              <w:softHyphen/>
              <w:t>ку в за</w:t>
            </w:r>
            <w:r w:rsidRPr="00977328">
              <w:rPr>
                <w:rFonts w:ascii="PT Sans" w:eastAsia="Times New Roman" w:hAnsi="PT Sans" w:cs="Times New Roman"/>
                <w:color w:val="000000"/>
                <w:sz w:val="21"/>
                <w:szCs w:val="21"/>
                <w:lang w:eastAsia="ru-RU"/>
              </w:rPr>
              <w:softHyphen/>
              <w:t>пад</w:t>
            </w:r>
            <w:r w:rsidRPr="00977328">
              <w:rPr>
                <w:rFonts w:ascii="PT Sans" w:eastAsia="Times New Roman" w:hAnsi="PT Sans" w:cs="Times New Roman"/>
                <w:color w:val="000000"/>
                <w:sz w:val="21"/>
                <w:szCs w:val="21"/>
                <w:lang w:eastAsia="ru-RU"/>
              </w:rPr>
              <w:softHyphen/>
              <w:t>ном на</w:t>
            </w:r>
            <w:r w:rsidRPr="00977328">
              <w:rPr>
                <w:rFonts w:ascii="PT Sans" w:eastAsia="Times New Roman" w:hAnsi="PT Sans" w:cs="Times New Roman"/>
                <w:color w:val="000000"/>
                <w:sz w:val="21"/>
                <w:szCs w:val="21"/>
                <w:lang w:eastAsia="ru-RU"/>
              </w:rPr>
              <w:softHyphen/>
              <w:t>прав</w:t>
            </w:r>
            <w:r w:rsidRPr="00977328">
              <w:rPr>
                <w:rFonts w:ascii="PT Sans" w:eastAsia="Times New Roman" w:hAnsi="PT Sans" w:cs="Times New Roman"/>
                <w:color w:val="000000"/>
                <w:sz w:val="21"/>
                <w:szCs w:val="21"/>
                <w:lang w:eastAsia="ru-RU"/>
              </w:rPr>
              <w:softHyphen/>
              <w:t>ле</w:t>
            </w:r>
            <w:r w:rsidRPr="00977328">
              <w:rPr>
                <w:rFonts w:ascii="PT Sans" w:eastAsia="Times New Roman" w:hAnsi="PT Sans" w:cs="Times New Roman"/>
                <w:color w:val="000000"/>
                <w:sz w:val="21"/>
                <w:szCs w:val="21"/>
                <w:lang w:eastAsia="ru-RU"/>
              </w:rPr>
              <w:softHyphen/>
              <w:t>нии (войны с Литвой).</w:t>
            </w:r>
          </w:p>
          <w:p w14:paraId="5F859123"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Могут быть при</w:t>
            </w:r>
            <w:r w:rsidRPr="00977328">
              <w:rPr>
                <w:rFonts w:ascii="PT Sans" w:eastAsia="Times New Roman" w:hAnsi="PT Sans" w:cs="Times New Roman"/>
                <w:color w:val="000000"/>
                <w:sz w:val="21"/>
                <w:szCs w:val="21"/>
                <w:lang w:eastAsia="ru-RU"/>
              </w:rPr>
              <w:softHyphen/>
              <w:t>ве</w:t>
            </w:r>
            <w:r w:rsidRPr="00977328">
              <w:rPr>
                <w:rFonts w:ascii="PT Sans" w:eastAsia="Times New Roman" w:hAnsi="PT Sans" w:cs="Times New Roman"/>
                <w:color w:val="000000"/>
                <w:sz w:val="21"/>
                <w:szCs w:val="21"/>
                <w:lang w:eastAsia="ru-RU"/>
              </w:rPr>
              <w:softHyphen/>
              <w:t>де</w:t>
            </w:r>
            <w:r w:rsidRPr="00977328">
              <w:rPr>
                <w:rFonts w:ascii="PT Sans" w:eastAsia="Times New Roman" w:hAnsi="PT Sans" w:cs="Times New Roman"/>
                <w:color w:val="000000"/>
                <w:sz w:val="21"/>
                <w:szCs w:val="21"/>
                <w:lang w:eastAsia="ru-RU"/>
              </w:rPr>
              <w:softHyphen/>
              <w:t>ны дру</w:t>
            </w:r>
            <w:r w:rsidRPr="00977328">
              <w:rPr>
                <w:rFonts w:ascii="PT Sans" w:eastAsia="Times New Roman" w:hAnsi="PT Sans" w:cs="Times New Roman"/>
                <w:color w:val="000000"/>
                <w:sz w:val="21"/>
                <w:szCs w:val="21"/>
                <w:lang w:eastAsia="ru-RU"/>
              </w:rPr>
              <w:softHyphen/>
              <w:t>гие факты (положения).</w:t>
            </w:r>
          </w:p>
          <w:p w14:paraId="221DD5F7"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Максимальный балл – 2</w:t>
            </w:r>
          </w:p>
          <w:p w14:paraId="6DA62DEF"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1.Правильно обозначены два факта – 2</w:t>
            </w:r>
          </w:p>
          <w:p w14:paraId="1B3D156C"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2. Обозначен один факт – 1 балл.</w:t>
            </w:r>
          </w:p>
          <w:p w14:paraId="116BA3C8"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3. Ответ неправильный - 0</w:t>
            </w:r>
          </w:p>
          <w:p w14:paraId="6976F76F"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r>
    </w:tbl>
    <w:p w14:paraId="46C514F0"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11C12238"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p>
    <w:p w14:paraId="394A6874"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p>
    <w:p w14:paraId="76960720"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p>
    <w:p w14:paraId="749C406C"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p>
    <w:p w14:paraId="29605B5C"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p>
    <w:p w14:paraId="709D9017"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p>
    <w:p w14:paraId="67ADC0FB"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p>
    <w:p w14:paraId="0FD15C7D"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p>
    <w:p w14:paraId="6DD5F230"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p>
    <w:p w14:paraId="43B8FFEB"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p>
    <w:p w14:paraId="2B3EA42D"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Бланк ответов</w:t>
      </w:r>
    </w:p>
    <w:p w14:paraId="1D2D28F8"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Итоговая диагностическая работа по истории 7 класс</w:t>
      </w:r>
    </w:p>
    <w:p w14:paraId="688964AB"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79E7E542"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Фамилия Имя________________________________ Класс________ Вариант__1______ «______» </w:t>
      </w:r>
      <w:r w:rsidRPr="00977328">
        <w:rPr>
          <w:rFonts w:ascii="PT Sans" w:eastAsia="Times New Roman" w:hAnsi="PT Sans" w:cs="Times New Roman"/>
          <w:color w:val="000000"/>
          <w:sz w:val="21"/>
          <w:szCs w:val="21"/>
          <w:u w:val="single"/>
          <w:lang w:eastAsia="ru-RU"/>
        </w:rPr>
        <w:t>мая 2018</w:t>
      </w:r>
    </w:p>
    <w:p w14:paraId="50531FD1"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1FF88519"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Часть 1 Внесите с таблицу номера правильных ответов заданий 1-13</w:t>
      </w:r>
    </w:p>
    <w:tbl>
      <w:tblPr>
        <w:tblW w:w="9540" w:type="dxa"/>
        <w:shd w:val="clear" w:color="auto" w:fill="FFFFFF"/>
        <w:tblCellMar>
          <w:top w:w="60" w:type="dxa"/>
          <w:left w:w="60" w:type="dxa"/>
          <w:bottom w:w="60" w:type="dxa"/>
          <w:right w:w="60" w:type="dxa"/>
        </w:tblCellMar>
        <w:tblLook w:val="04A0" w:firstRow="1" w:lastRow="0" w:firstColumn="1" w:lastColumn="0" w:noHBand="0" w:noVBand="1"/>
      </w:tblPr>
      <w:tblGrid>
        <w:gridCol w:w="737"/>
        <w:gridCol w:w="758"/>
        <w:gridCol w:w="758"/>
        <w:gridCol w:w="758"/>
        <w:gridCol w:w="758"/>
        <w:gridCol w:w="758"/>
        <w:gridCol w:w="758"/>
        <w:gridCol w:w="758"/>
        <w:gridCol w:w="758"/>
        <w:gridCol w:w="819"/>
        <w:gridCol w:w="640"/>
        <w:gridCol w:w="640"/>
        <w:gridCol w:w="640"/>
      </w:tblGrid>
      <w:tr w:rsidR="00977328" w:rsidRPr="00977328" w14:paraId="3F60A3B6" w14:textId="77777777" w:rsidTr="00977328">
        <w:tc>
          <w:tcPr>
            <w:tcW w:w="54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C16C057"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1</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FDD7C2F"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2</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EF1E1DA"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3</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0724CAE"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4</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BF45294"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5</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710C76B"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6</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9BF1608"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7</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2BD19A8"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8</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B8E1952"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9</w:t>
            </w:r>
          </w:p>
        </w:tc>
        <w:tc>
          <w:tcPr>
            <w:tcW w:w="6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56E5015"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10</w:t>
            </w:r>
          </w:p>
        </w:tc>
        <w:tc>
          <w:tcPr>
            <w:tcW w:w="4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40301AF"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11</w:t>
            </w:r>
          </w:p>
        </w:tc>
        <w:tc>
          <w:tcPr>
            <w:tcW w:w="4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264580F"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12</w:t>
            </w:r>
          </w:p>
        </w:tc>
        <w:tc>
          <w:tcPr>
            <w:tcW w:w="40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E932E37"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13</w:t>
            </w:r>
          </w:p>
        </w:tc>
      </w:tr>
      <w:tr w:rsidR="00977328" w:rsidRPr="00977328" w14:paraId="4FD4D4AB" w14:textId="77777777" w:rsidTr="00977328">
        <w:tc>
          <w:tcPr>
            <w:tcW w:w="54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9754BA4"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3E3BA35"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26B3ED2"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755E7A4"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5A4410A"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95FFAE5"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228EA00"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6A5CE6D"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1ED0FED"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6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E88D941"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4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3036A81"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4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519B32C"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40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5FB96CB"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r>
    </w:tbl>
    <w:p w14:paraId="32EF85C1"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29EB0A97"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Часть 2</w:t>
      </w:r>
    </w:p>
    <w:p w14:paraId="390215A7"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При выполнении заданий 14-18 запишите ответ в бланк так, как указано в тексте задания.</w:t>
      </w:r>
    </w:p>
    <w:tbl>
      <w:tblPr>
        <w:tblW w:w="2940" w:type="dxa"/>
        <w:shd w:val="clear" w:color="auto" w:fill="FFFFFF"/>
        <w:tblCellMar>
          <w:top w:w="60" w:type="dxa"/>
          <w:left w:w="60" w:type="dxa"/>
          <w:bottom w:w="60" w:type="dxa"/>
          <w:right w:w="60" w:type="dxa"/>
        </w:tblCellMar>
        <w:tblLook w:val="04A0" w:firstRow="1" w:lastRow="0" w:firstColumn="1" w:lastColumn="0" w:noHBand="0" w:noVBand="1"/>
      </w:tblPr>
      <w:tblGrid>
        <w:gridCol w:w="655"/>
        <w:gridCol w:w="419"/>
        <w:gridCol w:w="503"/>
        <w:gridCol w:w="692"/>
        <w:gridCol w:w="671"/>
      </w:tblGrid>
      <w:tr w:rsidR="00977328" w:rsidRPr="00977328" w14:paraId="0333E71D" w14:textId="77777777" w:rsidTr="00977328">
        <w:trPr>
          <w:trHeight w:val="17"/>
        </w:trPr>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005767F"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14</w:t>
            </w:r>
          </w:p>
        </w:tc>
        <w:tc>
          <w:tcPr>
            <w:tcW w:w="3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C9F9CEA"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36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2536804"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49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4CA4555"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4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ED2AC96"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r>
    </w:tbl>
    <w:p w14:paraId="7935F73C"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tbl>
      <w:tblPr>
        <w:tblW w:w="2235" w:type="dxa"/>
        <w:shd w:val="clear" w:color="auto" w:fill="FFFFFF"/>
        <w:tblCellMar>
          <w:top w:w="60" w:type="dxa"/>
          <w:left w:w="60" w:type="dxa"/>
          <w:bottom w:w="60" w:type="dxa"/>
          <w:right w:w="60" w:type="dxa"/>
        </w:tblCellMar>
        <w:tblLook w:val="04A0" w:firstRow="1" w:lastRow="0" w:firstColumn="1" w:lastColumn="0" w:noHBand="0" w:noVBand="1"/>
      </w:tblPr>
      <w:tblGrid>
        <w:gridCol w:w="651"/>
        <w:gridCol w:w="417"/>
        <w:gridCol w:w="500"/>
        <w:gridCol w:w="667"/>
      </w:tblGrid>
      <w:tr w:rsidR="00977328" w:rsidRPr="00977328" w14:paraId="2A7E8D7E" w14:textId="77777777" w:rsidTr="00977328">
        <w:trPr>
          <w:trHeight w:val="9"/>
        </w:trPr>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65A9F61"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15</w:t>
            </w:r>
          </w:p>
        </w:tc>
        <w:tc>
          <w:tcPr>
            <w:tcW w:w="3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DA109E7"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36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605CF91"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4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7F8AFD6"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r>
    </w:tbl>
    <w:p w14:paraId="5406F210"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tbl>
      <w:tblPr>
        <w:tblW w:w="5355" w:type="dxa"/>
        <w:shd w:val="clear" w:color="auto" w:fill="FFFFFF"/>
        <w:tblCellMar>
          <w:top w:w="60" w:type="dxa"/>
          <w:left w:w="60" w:type="dxa"/>
          <w:bottom w:w="60" w:type="dxa"/>
          <w:right w:w="60" w:type="dxa"/>
        </w:tblCellMar>
        <w:tblLook w:val="04A0" w:firstRow="1" w:lastRow="0" w:firstColumn="1" w:lastColumn="0" w:noHBand="0" w:noVBand="1"/>
      </w:tblPr>
      <w:tblGrid>
        <w:gridCol w:w="488"/>
        <w:gridCol w:w="4867"/>
      </w:tblGrid>
      <w:tr w:rsidR="00977328" w:rsidRPr="00977328" w14:paraId="72AF03C5" w14:textId="77777777" w:rsidTr="00977328">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981411B"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16</w:t>
            </w:r>
          </w:p>
        </w:tc>
        <w:tc>
          <w:tcPr>
            <w:tcW w:w="46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EAB74DC"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r>
    </w:tbl>
    <w:p w14:paraId="3F309354"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tbl>
      <w:tblPr>
        <w:tblW w:w="2940" w:type="dxa"/>
        <w:shd w:val="clear" w:color="auto" w:fill="FFFFFF"/>
        <w:tblCellMar>
          <w:top w:w="60" w:type="dxa"/>
          <w:left w:w="60" w:type="dxa"/>
          <w:bottom w:w="60" w:type="dxa"/>
          <w:right w:w="60" w:type="dxa"/>
        </w:tblCellMar>
        <w:tblLook w:val="04A0" w:firstRow="1" w:lastRow="0" w:firstColumn="1" w:lastColumn="0" w:noHBand="0" w:noVBand="1"/>
      </w:tblPr>
      <w:tblGrid>
        <w:gridCol w:w="655"/>
        <w:gridCol w:w="419"/>
        <w:gridCol w:w="503"/>
        <w:gridCol w:w="692"/>
        <w:gridCol w:w="671"/>
      </w:tblGrid>
      <w:tr w:rsidR="00977328" w:rsidRPr="00977328" w14:paraId="797B1700" w14:textId="77777777" w:rsidTr="00977328">
        <w:trPr>
          <w:trHeight w:val="17"/>
        </w:trPr>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590D39C"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17</w:t>
            </w:r>
          </w:p>
        </w:tc>
        <w:tc>
          <w:tcPr>
            <w:tcW w:w="3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012D632"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36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DB023CA"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49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959DE3C"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4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7AFAC8B"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r>
    </w:tbl>
    <w:p w14:paraId="022E5849"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tbl>
      <w:tblPr>
        <w:tblW w:w="5355" w:type="dxa"/>
        <w:shd w:val="clear" w:color="auto" w:fill="FFFFFF"/>
        <w:tblCellMar>
          <w:top w:w="60" w:type="dxa"/>
          <w:left w:w="60" w:type="dxa"/>
          <w:bottom w:w="60" w:type="dxa"/>
          <w:right w:w="60" w:type="dxa"/>
        </w:tblCellMar>
        <w:tblLook w:val="04A0" w:firstRow="1" w:lastRow="0" w:firstColumn="1" w:lastColumn="0" w:noHBand="0" w:noVBand="1"/>
      </w:tblPr>
      <w:tblGrid>
        <w:gridCol w:w="488"/>
        <w:gridCol w:w="4867"/>
      </w:tblGrid>
      <w:tr w:rsidR="00977328" w:rsidRPr="00977328" w14:paraId="339182B6" w14:textId="77777777" w:rsidTr="00977328">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6FD909B"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18</w:t>
            </w:r>
          </w:p>
        </w:tc>
        <w:tc>
          <w:tcPr>
            <w:tcW w:w="46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8A16AF9"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r>
    </w:tbl>
    <w:p w14:paraId="7050590E"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55755F3A"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19.</w:t>
      </w:r>
    </w:p>
    <w:p w14:paraId="12D318B4"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___________________________________________________________________________________________</w:t>
      </w:r>
    </w:p>
    <w:p w14:paraId="476762B1"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64420E12"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___________________________________________________________________________________________</w:t>
      </w:r>
    </w:p>
    <w:p w14:paraId="5522A659"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2D548E0F"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___________________________________________________________________________________________</w:t>
      </w:r>
    </w:p>
    <w:p w14:paraId="1FDA943E"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1F75CA3E"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___________________________________________________________________________________________</w:t>
      </w:r>
    </w:p>
    <w:p w14:paraId="04DC7D73"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20.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9C55ED9"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21.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977328">
        <w:rPr>
          <w:rFonts w:ascii="PT Sans" w:eastAsia="Times New Roman" w:hAnsi="PT Sans" w:cs="Times New Roman"/>
          <w:color w:val="000000"/>
          <w:sz w:val="21"/>
          <w:szCs w:val="21"/>
          <w:lang w:eastAsia="ru-RU"/>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3D47BE8"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49A23B49" w14:textId="77777777" w:rsidR="00977328" w:rsidRPr="00977328" w:rsidRDefault="00977328" w:rsidP="00977328">
      <w:pPr>
        <w:shd w:val="clear" w:color="auto" w:fill="FFFFFF"/>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Итоговая диагностическая работа по истории 7 класс</w:t>
      </w:r>
    </w:p>
    <w:p w14:paraId="6FC94EB6"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18DD8B3D"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Фамилия Имя________________________________ Класс________ Вариант__2______ «______» </w:t>
      </w:r>
      <w:r w:rsidRPr="00977328">
        <w:rPr>
          <w:rFonts w:ascii="PT Sans" w:eastAsia="Times New Roman" w:hAnsi="PT Sans" w:cs="Times New Roman"/>
          <w:color w:val="000000"/>
          <w:sz w:val="21"/>
          <w:szCs w:val="21"/>
          <w:u w:val="single"/>
          <w:lang w:eastAsia="ru-RU"/>
        </w:rPr>
        <w:t>мая 2018</w:t>
      </w:r>
    </w:p>
    <w:p w14:paraId="06336507"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7CB7640E"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Часть 1 Внесите с таблицу номера правильных ответов заданий 1-13</w:t>
      </w:r>
    </w:p>
    <w:tbl>
      <w:tblPr>
        <w:tblW w:w="9540" w:type="dxa"/>
        <w:shd w:val="clear" w:color="auto" w:fill="FFFFFF"/>
        <w:tblCellMar>
          <w:top w:w="60" w:type="dxa"/>
          <w:left w:w="60" w:type="dxa"/>
          <w:bottom w:w="60" w:type="dxa"/>
          <w:right w:w="60" w:type="dxa"/>
        </w:tblCellMar>
        <w:tblLook w:val="04A0" w:firstRow="1" w:lastRow="0" w:firstColumn="1" w:lastColumn="0" w:noHBand="0" w:noVBand="1"/>
      </w:tblPr>
      <w:tblGrid>
        <w:gridCol w:w="737"/>
        <w:gridCol w:w="758"/>
        <w:gridCol w:w="758"/>
        <w:gridCol w:w="758"/>
        <w:gridCol w:w="758"/>
        <w:gridCol w:w="758"/>
        <w:gridCol w:w="758"/>
        <w:gridCol w:w="758"/>
        <w:gridCol w:w="758"/>
        <w:gridCol w:w="819"/>
        <w:gridCol w:w="640"/>
        <w:gridCol w:w="640"/>
        <w:gridCol w:w="640"/>
      </w:tblGrid>
      <w:tr w:rsidR="00977328" w:rsidRPr="00977328" w14:paraId="0FE14C84" w14:textId="77777777" w:rsidTr="00977328">
        <w:tc>
          <w:tcPr>
            <w:tcW w:w="54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28654DD"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1</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6726BCB"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2</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E9E057E"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3</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F4575D5"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4</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6C65C06"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5</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2C51E61"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6</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F2B6507"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7</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ECF85B4"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8</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A48FACB"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9</w:t>
            </w:r>
          </w:p>
        </w:tc>
        <w:tc>
          <w:tcPr>
            <w:tcW w:w="6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CCA249F"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10</w:t>
            </w:r>
          </w:p>
        </w:tc>
        <w:tc>
          <w:tcPr>
            <w:tcW w:w="4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1EBD0AA"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11</w:t>
            </w:r>
          </w:p>
        </w:tc>
        <w:tc>
          <w:tcPr>
            <w:tcW w:w="4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EB0C89F"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12</w:t>
            </w:r>
          </w:p>
        </w:tc>
        <w:tc>
          <w:tcPr>
            <w:tcW w:w="40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F0D64D1" w14:textId="77777777" w:rsidR="00977328" w:rsidRPr="00977328" w:rsidRDefault="00977328" w:rsidP="00977328">
            <w:pPr>
              <w:spacing w:after="150" w:line="240" w:lineRule="auto"/>
              <w:jc w:val="center"/>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13</w:t>
            </w:r>
          </w:p>
        </w:tc>
      </w:tr>
      <w:tr w:rsidR="00977328" w:rsidRPr="00977328" w14:paraId="5B2F6EA1" w14:textId="77777777" w:rsidTr="00977328">
        <w:tc>
          <w:tcPr>
            <w:tcW w:w="54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1412C55"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C4EA48D"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00B8FBE"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6960952"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4F06974"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60A6660"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806458A"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3A6C914"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07CC72D"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6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DF1EB0D"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4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4D34C88"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4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92BCC14"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40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04110D5"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r>
    </w:tbl>
    <w:p w14:paraId="45B3F99F"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247C168A"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Часть 2</w:t>
      </w:r>
    </w:p>
    <w:p w14:paraId="47797470"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При выполнении заданий 14-18 запишите ответ в бланк так, как указано в тексте задания.</w:t>
      </w:r>
    </w:p>
    <w:tbl>
      <w:tblPr>
        <w:tblW w:w="2940" w:type="dxa"/>
        <w:shd w:val="clear" w:color="auto" w:fill="FFFFFF"/>
        <w:tblCellMar>
          <w:top w:w="60" w:type="dxa"/>
          <w:left w:w="60" w:type="dxa"/>
          <w:bottom w:w="60" w:type="dxa"/>
          <w:right w:w="60" w:type="dxa"/>
        </w:tblCellMar>
        <w:tblLook w:val="04A0" w:firstRow="1" w:lastRow="0" w:firstColumn="1" w:lastColumn="0" w:noHBand="0" w:noVBand="1"/>
      </w:tblPr>
      <w:tblGrid>
        <w:gridCol w:w="655"/>
        <w:gridCol w:w="419"/>
        <w:gridCol w:w="503"/>
        <w:gridCol w:w="692"/>
        <w:gridCol w:w="671"/>
      </w:tblGrid>
      <w:tr w:rsidR="00977328" w:rsidRPr="00977328" w14:paraId="68F0C96B" w14:textId="77777777" w:rsidTr="00977328">
        <w:trPr>
          <w:trHeight w:val="17"/>
        </w:trPr>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974D165"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14</w:t>
            </w:r>
          </w:p>
        </w:tc>
        <w:tc>
          <w:tcPr>
            <w:tcW w:w="3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191C7F7"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36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0B11204"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49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40D01A3"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4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204B06A"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r>
    </w:tbl>
    <w:p w14:paraId="786BF1D3"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tbl>
      <w:tblPr>
        <w:tblW w:w="2235" w:type="dxa"/>
        <w:shd w:val="clear" w:color="auto" w:fill="FFFFFF"/>
        <w:tblCellMar>
          <w:top w:w="60" w:type="dxa"/>
          <w:left w:w="60" w:type="dxa"/>
          <w:bottom w:w="60" w:type="dxa"/>
          <w:right w:w="60" w:type="dxa"/>
        </w:tblCellMar>
        <w:tblLook w:val="04A0" w:firstRow="1" w:lastRow="0" w:firstColumn="1" w:lastColumn="0" w:noHBand="0" w:noVBand="1"/>
      </w:tblPr>
      <w:tblGrid>
        <w:gridCol w:w="651"/>
        <w:gridCol w:w="417"/>
        <w:gridCol w:w="500"/>
        <w:gridCol w:w="667"/>
      </w:tblGrid>
      <w:tr w:rsidR="00977328" w:rsidRPr="00977328" w14:paraId="7C58B911" w14:textId="77777777" w:rsidTr="00977328">
        <w:trPr>
          <w:trHeight w:val="9"/>
        </w:trPr>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0291154"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15</w:t>
            </w:r>
          </w:p>
        </w:tc>
        <w:tc>
          <w:tcPr>
            <w:tcW w:w="3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28AB017"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36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D921D66"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4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97EB0FE"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r>
    </w:tbl>
    <w:p w14:paraId="72C0B53D"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tbl>
      <w:tblPr>
        <w:tblW w:w="5355" w:type="dxa"/>
        <w:shd w:val="clear" w:color="auto" w:fill="FFFFFF"/>
        <w:tblCellMar>
          <w:top w:w="60" w:type="dxa"/>
          <w:left w:w="60" w:type="dxa"/>
          <w:bottom w:w="60" w:type="dxa"/>
          <w:right w:w="60" w:type="dxa"/>
        </w:tblCellMar>
        <w:tblLook w:val="04A0" w:firstRow="1" w:lastRow="0" w:firstColumn="1" w:lastColumn="0" w:noHBand="0" w:noVBand="1"/>
      </w:tblPr>
      <w:tblGrid>
        <w:gridCol w:w="488"/>
        <w:gridCol w:w="4867"/>
      </w:tblGrid>
      <w:tr w:rsidR="00977328" w:rsidRPr="00977328" w14:paraId="71F65368" w14:textId="77777777" w:rsidTr="00977328">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5F5CCEF"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16</w:t>
            </w:r>
          </w:p>
        </w:tc>
        <w:tc>
          <w:tcPr>
            <w:tcW w:w="46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1C3DCB2"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r>
    </w:tbl>
    <w:p w14:paraId="11EAA635"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tbl>
      <w:tblPr>
        <w:tblW w:w="2940" w:type="dxa"/>
        <w:shd w:val="clear" w:color="auto" w:fill="FFFFFF"/>
        <w:tblCellMar>
          <w:top w:w="60" w:type="dxa"/>
          <w:left w:w="60" w:type="dxa"/>
          <w:bottom w:w="60" w:type="dxa"/>
          <w:right w:w="60" w:type="dxa"/>
        </w:tblCellMar>
        <w:tblLook w:val="04A0" w:firstRow="1" w:lastRow="0" w:firstColumn="1" w:lastColumn="0" w:noHBand="0" w:noVBand="1"/>
      </w:tblPr>
      <w:tblGrid>
        <w:gridCol w:w="655"/>
        <w:gridCol w:w="419"/>
        <w:gridCol w:w="503"/>
        <w:gridCol w:w="692"/>
        <w:gridCol w:w="671"/>
      </w:tblGrid>
      <w:tr w:rsidR="00977328" w:rsidRPr="00977328" w14:paraId="4A92F136" w14:textId="77777777" w:rsidTr="00977328">
        <w:trPr>
          <w:trHeight w:val="17"/>
        </w:trPr>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1F7089B"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17</w:t>
            </w:r>
          </w:p>
        </w:tc>
        <w:tc>
          <w:tcPr>
            <w:tcW w:w="3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D121BD8"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36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AC2F8EC"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49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4D44C34"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c>
          <w:tcPr>
            <w:tcW w:w="4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F7C31E5"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r>
    </w:tbl>
    <w:p w14:paraId="023C885A"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tbl>
      <w:tblPr>
        <w:tblW w:w="5355" w:type="dxa"/>
        <w:shd w:val="clear" w:color="auto" w:fill="FFFFFF"/>
        <w:tblCellMar>
          <w:top w:w="60" w:type="dxa"/>
          <w:left w:w="60" w:type="dxa"/>
          <w:bottom w:w="60" w:type="dxa"/>
          <w:right w:w="60" w:type="dxa"/>
        </w:tblCellMar>
        <w:tblLook w:val="04A0" w:firstRow="1" w:lastRow="0" w:firstColumn="1" w:lastColumn="0" w:noHBand="0" w:noVBand="1"/>
      </w:tblPr>
      <w:tblGrid>
        <w:gridCol w:w="488"/>
        <w:gridCol w:w="4867"/>
      </w:tblGrid>
      <w:tr w:rsidR="00977328" w:rsidRPr="00977328" w14:paraId="0DEF8DA8" w14:textId="77777777" w:rsidTr="00977328">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7478F1A"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b/>
                <w:bCs/>
                <w:color w:val="000000"/>
                <w:sz w:val="21"/>
                <w:szCs w:val="21"/>
                <w:lang w:eastAsia="ru-RU"/>
              </w:rPr>
              <w:t>18</w:t>
            </w:r>
          </w:p>
        </w:tc>
        <w:tc>
          <w:tcPr>
            <w:tcW w:w="46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F49D14F" w14:textId="77777777" w:rsidR="00977328" w:rsidRPr="00977328" w:rsidRDefault="00977328" w:rsidP="00977328">
            <w:pPr>
              <w:spacing w:after="150" w:line="240" w:lineRule="auto"/>
              <w:rPr>
                <w:rFonts w:ascii="PT Sans" w:eastAsia="Times New Roman" w:hAnsi="PT Sans" w:cs="Times New Roman"/>
                <w:color w:val="000000"/>
                <w:sz w:val="21"/>
                <w:szCs w:val="21"/>
                <w:lang w:eastAsia="ru-RU"/>
              </w:rPr>
            </w:pPr>
          </w:p>
        </w:tc>
      </w:tr>
    </w:tbl>
    <w:p w14:paraId="3A1A2439"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17EC6F68"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19.</w:t>
      </w:r>
    </w:p>
    <w:p w14:paraId="647AB44F"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___________________________________________________________________________________________</w:t>
      </w:r>
    </w:p>
    <w:p w14:paraId="52641822"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64FEBD98"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___________________________________________________________________________________________</w:t>
      </w:r>
    </w:p>
    <w:p w14:paraId="1BBC69FB"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263A7C08"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___________________________________________________________________________________________</w:t>
      </w:r>
    </w:p>
    <w:p w14:paraId="2CB4FB13"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3610DC46"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___________________________________________________________________________________________</w:t>
      </w:r>
    </w:p>
    <w:p w14:paraId="3FDF3123"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20.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977328">
        <w:rPr>
          <w:rFonts w:ascii="PT Sans" w:eastAsia="Times New Roman" w:hAnsi="PT Sans" w:cs="Times New Roman"/>
          <w:color w:val="000000"/>
          <w:sz w:val="21"/>
          <w:szCs w:val="21"/>
          <w:lang w:eastAsia="ru-RU"/>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06CDF08"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21.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BB53583"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11D2A2F5"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58C2459A"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2FF5126B"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67D054CE"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3E525D0B"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78C852A6"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38179A79"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7C8DEAA5" w14:textId="77777777" w:rsidR="00977328" w:rsidRPr="00977328" w:rsidRDefault="00977328" w:rsidP="00977328">
      <w:pPr>
        <w:shd w:val="clear" w:color="auto" w:fill="FFFFFF"/>
        <w:spacing w:after="150" w:line="240" w:lineRule="auto"/>
        <w:rPr>
          <w:rFonts w:ascii="PT Sans" w:eastAsia="Times New Roman" w:hAnsi="PT Sans" w:cs="Times New Roman"/>
          <w:color w:val="000000"/>
          <w:sz w:val="21"/>
          <w:szCs w:val="21"/>
          <w:lang w:eastAsia="ru-RU"/>
        </w:rPr>
      </w:pPr>
    </w:p>
    <w:p w14:paraId="6B6FC236" w14:textId="77777777" w:rsidR="00977328" w:rsidRPr="00977328" w:rsidRDefault="00977328" w:rsidP="00977328">
      <w:pPr>
        <w:shd w:val="clear" w:color="auto" w:fill="FFFFFF"/>
        <w:spacing w:after="150" w:line="240" w:lineRule="auto"/>
        <w:jc w:val="right"/>
        <w:rPr>
          <w:rFonts w:ascii="PT Sans" w:eastAsia="Times New Roman" w:hAnsi="PT Sans" w:cs="Times New Roman"/>
          <w:color w:val="000000"/>
          <w:sz w:val="21"/>
          <w:szCs w:val="21"/>
          <w:lang w:eastAsia="ru-RU"/>
        </w:rPr>
      </w:pPr>
      <w:r w:rsidRPr="00977328">
        <w:rPr>
          <w:rFonts w:ascii="PT Sans" w:eastAsia="Times New Roman" w:hAnsi="PT Sans" w:cs="Times New Roman"/>
          <w:color w:val="000000"/>
          <w:sz w:val="21"/>
          <w:szCs w:val="21"/>
          <w:lang w:eastAsia="ru-RU"/>
        </w:rPr>
        <w:t>27</w:t>
      </w:r>
    </w:p>
    <w:p w14:paraId="317CED68" w14:textId="77777777" w:rsidR="00E65A00" w:rsidRDefault="00E65A00"/>
    <w:sectPr w:rsidR="00E65A00" w:rsidSect="0097732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PT Sans">
    <w:charset w:val="CC"/>
    <w:family w:val="swiss"/>
    <w:pitch w:val="variable"/>
    <w:sig w:usb0="A00002EF" w:usb1="5000204B" w:usb2="00000000" w:usb3="00000000" w:csb0="00000097"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933DC0"/>
    <w:multiLevelType w:val="multilevel"/>
    <w:tmpl w:val="60E82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328"/>
    <w:rsid w:val="00977328"/>
    <w:rsid w:val="00D858FF"/>
    <w:rsid w:val="00E65A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00B5E"/>
  <w15:chartTrackingRefBased/>
  <w15:docId w15:val="{AE181B83-CA1E-42CA-8B5D-E736CAFC5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97732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977328"/>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355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5188</Words>
  <Characters>29574</Characters>
  <Application>Microsoft Office Word</Application>
  <DocSecurity>0</DocSecurity>
  <Lines>246</Lines>
  <Paragraphs>69</Paragraphs>
  <ScaleCrop>false</ScaleCrop>
  <Company/>
  <LinksUpToDate>false</LinksUpToDate>
  <CharactersWithSpaces>34693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 Наумова</dc:creator>
  <cp:keywords/>
  <dc:description/>
  <cp:lastModifiedBy>Мария Наумова</cp:lastModifiedBy>
  <cp:revision>2</cp:revision>
  <dcterms:created xsi:type="dcterms:W3CDTF">2026-10-14T05:42:00Z</dcterms:created>
  <dcterms:modified xsi:type="dcterms:W3CDTF">2026-10-14T06:18:00Z</dcterms:modified>
</cp:coreProperties>
</file>