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Директору МБОУ «Средняя школа № 56»</w:t>
        <w:br/>
        <w:t>г. Иванова</w:t>
        <w:br/>
        <w:t>Ситновой Елене Владимировне</w:t>
        <w:br/>
        <w:br/>
        <w:t>от ________________________________</w:t>
        <w:br/>
        <w:t>(ФИО родителя / законного представителя)</w:t>
        <w:br/>
        <w:br/>
        <w:t>родителя обучающегося ______ класса</w:t>
        <w:br/>
        <w:t>________________________________</w:t>
        <w:br/>
        <w:t>(ФИО ребёнка)</w:t>
        <w:br/>
        <w:br/>
        <w:t>тел.: ____________________________</w:t>
        <w:br/>
        <w:t>адрес: ___________________________</w:t>
      </w:r>
    </w:p>
    <w:p>
      <w:pPr>
        <w:spacing w:after="280" w:before="0"/>
        <w:ind w:firstLine="709"/>
        <w:jc w:val="both"/>
      </w:pPr>
      <w:r>
        <w:rPr>
          <w:b w:val="0"/>
        </w:rPr>
      </w:r>
    </w:p>
    <w:p>
      <w:pPr>
        <w:spacing w:after="280" w:before="0"/>
        <w:jc w:val="center"/>
      </w:pPr>
      <w:r>
        <w:rPr>
          <w:b/>
        </w:rPr>
        <w:t>ЗАЯВЛЕНИЕ</w:t>
      </w:r>
    </w:p>
    <w:p>
      <w:pPr>
        <w:spacing w:after="160" w:before="0"/>
        <w:ind w:firstLine="709"/>
        <w:jc w:val="both"/>
      </w:pPr>
      <w:r>
        <w:rPr>
          <w:b w:val="0"/>
        </w:rPr>
        <w:t>«____» __________ 20___ года мой ребёнок, обучающийся ______ класса __________________________________, отсутствовал на учебных занятиях по уважительной причине (посещение медицинской организации). Классный руководитель был заблаговременно уведомлён. Подтверждающий документ прилагается.</w:t>
      </w:r>
    </w:p>
    <w:p>
      <w:pPr>
        <w:spacing w:after="160" w:before="0"/>
        <w:ind w:firstLine="709"/>
        <w:jc w:val="both"/>
      </w:pPr>
      <w:r>
        <w:rPr>
          <w:b w:val="0"/>
        </w:rPr>
        <w:t>В этот день был пропущен урок математики. Информация о домашнем задании к следующему уроку в электронном дневнике размещена не была. В результате задание не было выполнено, и «____» __________ 20___ года ребёнку выставлена отметка «2».</w:t>
      </w:r>
    </w:p>
    <w:p>
      <w:pPr>
        <w:spacing w:after="200" w:before="0"/>
        <w:ind w:firstLine="709"/>
        <w:jc w:val="both"/>
      </w:pPr>
      <w:r>
        <w:rPr>
          <w:b w:val="0"/>
        </w:rPr>
        <w:t>Полагаю выставление данной отметки необоснованным по следующим основаниям.</w:t>
      </w:r>
    </w:p>
    <w:p>
      <w:pPr>
        <w:spacing w:after="80" w:before="0"/>
        <w:jc w:val="left"/>
      </w:pPr>
      <w:r>
        <w:rPr>
          <w:b/>
        </w:rPr>
        <w:t>1. Отметка выставлена вне форм, установленных локальным актом школы.</w:t>
      </w:r>
    </w:p>
    <w:p>
      <w:pPr>
        <w:spacing w:after="160" w:before="0"/>
        <w:ind w:firstLine="709"/>
        <w:jc w:val="both"/>
      </w:pPr>
      <w:r>
        <w:rPr>
          <w:b w:val="0"/>
        </w:rPr>
        <w:t>Пункт 2.5 Положения о формах, периодичности и порядке текущего контроля успеваемости, промежуточной и итоговой аттестации обучающихся МБОУ «СШ № 56» определяет формы текущего контроля: письменная работа, устный ответ, диагностика образовательных достижений, иные формы, предусмотренные учебным планом. Такая форма, как «невыполненное домашнее задание», в указанном перечне отсутствует. Отметка выставлена не за результат выполнения работы, а за факт её непредъявления.</w:t>
      </w:r>
    </w:p>
    <w:p>
      <w:pPr>
        <w:spacing w:after="80" w:before="0"/>
        <w:jc w:val="left"/>
      </w:pPr>
      <w:r>
        <w:rPr>
          <w:b/>
        </w:rPr>
        <w:t>2. Цели текущего контроля не предполагают применения отметки как санкции.</w:t>
      </w:r>
    </w:p>
    <w:p>
      <w:pPr>
        <w:spacing w:after="160" w:before="0"/>
        <w:ind w:firstLine="709"/>
        <w:jc w:val="both"/>
      </w:pPr>
      <w:r>
        <w:rPr>
          <w:b w:val="0"/>
        </w:rPr>
        <w:t>Согласно п. 2.2 того же Положения, текущий контроль осуществляется в целях определения степени освоения образовательной программы, коррекции рабочих программ и предупреждения неуспеваемости. Перечень мер дисциплинарного взыскания, установленный приказом Минобрнауки России от 15.03.2013 № 185, является исчерпывающим (замечание, выговор, отчисление) и отметку не включает.</w:t>
      </w:r>
    </w:p>
    <w:p>
      <w:pPr>
        <w:spacing w:after="80" w:before="0"/>
        <w:jc w:val="left"/>
      </w:pPr>
      <w:r>
        <w:rPr>
          <w:b/>
        </w:rPr>
        <w:t>3. Локальный акт школы предусматривает иной механизм.</w:t>
      </w:r>
    </w:p>
    <w:p>
      <w:pPr>
        <w:spacing w:after="160" w:before="0"/>
        <w:ind w:firstLine="709"/>
        <w:jc w:val="both"/>
      </w:pPr>
      <w:r>
        <w:rPr>
          <w:b w:val="0"/>
        </w:rPr>
        <w:t>Пункт 4.6 Положения о правилах внутреннего распорядка для обучающихся МБОУ «СШ № 56» устанавливает: «Ликвидация отставания по учебным программам, возникшего в результате непосещения занятий по болезни или уважительной причине, проводится на занятиях внеаудиторной занятости». Пункт 4.4 закрепляет право обучающегося на посещение таких занятий с целью ликвидации пробелов.</w:t>
      </w:r>
    </w:p>
    <w:p>
      <w:pPr>
        <w:spacing w:after="80" w:before="0"/>
        <w:jc w:val="left"/>
      </w:pPr>
      <w:r>
        <w:rPr>
          <w:b/>
        </w:rPr>
        <w:t>4. Обязанность довести задание до сведения обучающегося не исполнена.</w:t>
      </w:r>
    </w:p>
    <w:p>
      <w:pPr>
        <w:spacing w:after="160" w:before="0"/>
        <w:ind w:firstLine="709"/>
        <w:jc w:val="both"/>
      </w:pPr>
      <w:r>
        <w:rPr>
          <w:b w:val="0"/>
        </w:rPr>
        <w:t>Пункт 2.20 Положения о текущем контроле возлагает на учителей обязанность доводить информацию до родителей посредством заполнения электронного журнала и дневника учащегося. Согласно п. 3.12 Методических рекомендаций по организации домашней учебной работы обучающихся общеобразовательных организаций (разработаны ИСРО по поручению Минпросвещения России), запись домашних заданий в электронном дневнике выполняется после проведения урока или не позднее окончания всех уроков у данного класса по расписанию. Пункт 2.2 письма Минобрнауки России от 15.02.2012 № АП-147/07 предусматривает внесение информации о домашнем задании в день проведения занятия, не позднее чем через 1 час после окончания всех занятий. Указанные требования исполнены не были, вследствие чего ребёнок был объективно лишён возможности узнать о задании.</w:t>
      </w:r>
    </w:p>
    <w:p>
      <w:pPr>
        <w:spacing w:after="80" w:before="0"/>
        <w:jc w:val="left"/>
      </w:pPr>
      <w:r>
        <w:rPr>
          <w:b/>
        </w:rPr>
        <w:t>5. Отсутствие в школе по причине посещения медицинской организации.</w:t>
      </w:r>
    </w:p>
    <w:p>
      <w:pPr>
        <w:spacing w:after="160" w:before="0"/>
        <w:ind w:firstLine="709"/>
        <w:jc w:val="both"/>
      </w:pPr>
      <w:r>
        <w:rPr>
          <w:b w:val="0"/>
        </w:rPr>
        <w:t>Пункт 3.18 названных Методических рекомендаций предусматривает, что в период отсутствия в школе по причине болезни домашние задания обучающимися могут не выполняться.</w:t>
      </w:r>
    </w:p>
    <w:p>
      <w:pPr>
        <w:spacing w:after="240" w:before="0"/>
        <w:ind w:firstLine="709"/>
        <w:jc w:val="both"/>
      </w:pPr>
      <w:r>
        <w:rPr>
          <w:b w:val="0"/>
        </w:rPr>
        <w:t>Обращаю внимание, что в соответствии с п. 2.17 Положения о текущем контроле отметки за триместр определяются как среднее арифметическое текущих отметок, в связи с чем указанная отметка непосредственно влияет на результаты аттестации за учебный период.</w:t>
      </w:r>
    </w:p>
    <w:p>
      <w:pPr>
        <w:spacing w:after="200" w:before="0"/>
        <w:ind w:firstLine="709"/>
        <w:jc w:val="both"/>
      </w:pPr>
      <w:r>
        <w:rPr>
          <w:b w:val="0"/>
        </w:rPr>
        <w:t>На основании изложенного и руководствуясь п. 4 ч. 3 ст. 44 Федерального закона от 29.12.2012 № 273-ФЗ «Об образовании в Российской Федерации»,</w:t>
      </w:r>
    </w:p>
    <w:p>
      <w:pPr>
        <w:spacing w:after="200" w:before="0"/>
        <w:jc w:val="center"/>
      </w:pPr>
      <w:r>
        <w:rPr>
          <w:b/>
        </w:rPr>
        <w:t>ПРОШУ:</w:t>
      </w:r>
    </w:p>
    <w:p>
      <w:pPr>
        <w:spacing w:after="120" w:before="0"/>
        <w:jc w:val="both"/>
      </w:pPr>
      <w:r>
        <w:rPr>
          <w:b w:val="0"/>
        </w:rPr>
        <w:t>1. Аннулировать отметку «2», выставленную «____» __________ 20___ года по учебному предмету «Математика», как выставленную с нарушением п. 2.2 и п. 2.5 Положения о формах, периодичности и порядке текущего контроля успеваемости МБОУ «СШ № 56».</w:t>
      </w:r>
    </w:p>
    <w:p>
      <w:pPr>
        <w:spacing w:after="120" w:before="0"/>
        <w:jc w:val="both"/>
      </w:pPr>
      <w:r>
        <w:rPr>
          <w:b w:val="0"/>
        </w:rPr>
        <w:t>2. Обеспечить ликвидацию отставания по пропущенной теме в порядке, предусмотренном п. 4.6 Положения о правилах внутреннего распорядка для обучающихся, с последующим оцениванием в одной из форм, установленных п. 2.5 Положения о текущем контроле.</w:t>
      </w:r>
    </w:p>
    <w:p>
      <w:pPr>
        <w:spacing w:after="120" w:before="0"/>
        <w:jc w:val="both"/>
      </w:pPr>
      <w:r>
        <w:rPr>
          <w:b w:val="0"/>
        </w:rPr>
        <w:t>3. Дать поручение о соблюдении сроков внесения домашних заданий в электронный дневник.</w:t>
      </w:r>
    </w:p>
    <w:p>
      <w:pPr>
        <w:spacing w:after="120" w:before="0"/>
        <w:jc w:val="both"/>
      </w:pPr>
      <w:r>
        <w:rPr>
          <w:b w:val="0"/>
        </w:rPr>
        <w:t>4. Рассмотреть вопрос о принятии локального нормативного акта, устанавливающего порядок и сроки ведения электронного журнала и электронного дневника, а также об актуализации Положения о правилах внутреннего распорядка для обучающихся 2015 года.</w:t>
      </w:r>
    </w:p>
    <w:p>
      <w:pPr>
        <w:spacing w:after="240" w:before="0"/>
        <w:jc w:val="both"/>
      </w:pPr>
      <w:r>
        <w:rPr>
          <w:b w:val="0"/>
        </w:rPr>
        <w:t>5. О результатах рассмотрения настоящего заявления уведомить меня в письменной форме в установленный законом срок.</w:t>
      </w:r>
    </w:p>
    <w:p>
      <w:pPr>
        <w:spacing w:after="80" w:before="0"/>
        <w:jc w:val="left"/>
      </w:pPr>
      <w:r>
        <w:rPr>
          <w:b/>
        </w:rPr>
        <w:t>Приложение:</w:t>
      </w:r>
    </w:p>
    <w:p>
      <w:pPr>
        <w:spacing w:after="80" w:before="0"/>
        <w:jc w:val="left"/>
      </w:pPr>
      <w:r>
        <w:rPr>
          <w:b w:val="0"/>
        </w:rPr>
        <w:t>1. Копия медицинской справки (талона) от «____» __________ 20___ г. — на ____ л.</w:t>
      </w:r>
    </w:p>
    <w:p>
      <w:pPr>
        <w:spacing w:after="80" w:before="0"/>
        <w:jc w:val="left"/>
      </w:pPr>
      <w:r>
        <w:rPr>
          <w:b w:val="0"/>
        </w:rPr>
        <w:t>2. Снимок экрана страницы электронного дневника за «____» __________ 20___ г. — на ____ л.</w:t>
      </w:r>
    </w:p>
    <w:p>
      <w:pPr>
        <w:spacing w:after="360" w:before="0"/>
        <w:jc w:val="left"/>
      </w:pPr>
      <w:r>
        <w:rPr>
          <w:b w:val="0"/>
        </w:rPr>
        <w:t>3. Снимок экрана с выставленной отметкой — на ____ л.</w:t>
      </w:r>
    </w:p>
    <w:p>
      <w:pPr>
        <w:spacing w:after="0"/>
      </w:pPr>
      <w:r>
        <w:t>«____» __________ 20___ г.</w:t>
        <w:tab/>
        <w:tab/>
        <w:t>_______________ / _________________________ /</w:t>
      </w:r>
    </w:p>
    <w:p>
      <w:pPr>
        <w:ind w:left="5102"/>
      </w:pPr>
      <w:r>
        <w:rPr>
          <w:sz w:val="18"/>
        </w:rPr>
        <w:t>(подпись)</w:t>
        <w:tab/>
        <w:tab/>
        <w:t>(расшифровка)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