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Директору МБОУ «СШ № 56» г. Иваново, Ситновой Е. В.</w:t>
      </w:r>
    </w:p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от Наумовой М. В., матери Наумовой Полины, обучающейся в 8 «Б» классе</w:t>
      </w:r>
    </w:p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Тел: +79158479671</w:t>
      </w:r>
    </w:p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E-mail: kommv@mail.ru</w:t>
      </w:r>
    </w:p>
    <w:p w14:paraId="478A33CA" w14:textId="77777777" w:rsidR="0087662F" w:rsidRPr="00FE0DEC" w:rsidRDefault="0087662F" w:rsidP="0087662F">
      <w:pPr>
        <w:jc w:val="center"/>
        <w:rPr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 xml:space="preserve">ЗАЯВЛЕНИЕ</w:t>
      </w:r>
    </w:p>
    <w:p w14:paraId="478A33CA" w14:textId="77777777" w:rsidR="0087662F" w:rsidRPr="00FE0DEC" w:rsidRDefault="0087662F" w:rsidP="0087662F">
      <w:pPr>
        <w:jc w:val="center"/>
        <w:rPr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 xml:space="preserve">о пересчёте отметки за повторную промежуточную аттестацию по истории от 21.09.2026 г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21 сентября 2026 года моя дочь, Наумова Полина, выполнила письменную работу по истории в рамках повторной промежуточной аттестации за курс 7 класса. Работа была составлена из двух готовых контрольных работ общим объёмом 36 вопросов, из которых 6 вопросов исключены педагогом; фактически к выполнению предложено 30 заданий (19 — по курсу «История России. XVI–XVII вв.» и 11 — по курсу «История Нового времени»). За работу выставлена отметка «2».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1. Объём работы не соответствует времени урока.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Нормативная длительность выполнения 30 заданий составляет 61 минуту (30 минут по курсу «История России. XVI–XVII вв.» и 31 минуту по курсу «История Нового времени»). Урок в МБОУ «СШ № 56» длится 40 минут, из которых до 5 минут уходит на инструктаж, раздачу и сбор материалов, то есть на работу оставалось 35 минут. Дефицит времени — 26 минут. Задания, к которым ребёнок не приступал, физически не могли быть выполнены за отведённое время.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2. Работа проводилась без спецификации, без критериев оценивания и без шкалы перевода баллов в отметку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— то есть без документов, которыми определяется порядок оценивания. Согласно части 4 статьи 30 Федерального закона от 29.12.2012 № 273-ФЗ «Об образовании в Российской Федерации» нормы, ухудшающие положение обучающихся, применению не подлежат, а неясность при оценивании не может толковаться против обучающегося.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4. При сверке результатов выявлены ошибки проверки, занижающие отметку: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4.1. задание № 9 («Как звали землепроходца, который в 1648 г. прошёл пролив между Азией и Америкой?») — указан верный ответ «1» (Семён Дежнёв), однако задание отмечено как ошибка;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4.2. задания № 7, 10 и 11 («История Нового времени») — в каждом указан один верный элемент из двух, начислено по 0 баллов, тогда как при поэлементном оценивании («один верный элемент — один балл») за каждое из них должно быть начислено по 1 баллу;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4.3. итоговая цифра на листе «История России» — «8 б» — не подтверждается пометками проверяющего: отметок «+» на листе семь; на листе «История Нового времени» при четырёх отметках «+» указано «3 б»;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5. Мной была собрана адаптивная работа на основе заданий промежуточной аттестации по истории от 21.09.2026 г., исходя из фактической продолжительности урока. При 40-минутном уроке в МБОУ «СШ № 56» на выполнение работы остаётся 35 минут, с учетом времени на инструктаж, раздачу и сбор заданий (материалы адаптивной работы прилагаются к настоящему обращению).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За основу взята спецификация Е. В. Кульковой. Сохранены авторский темп выполнения работы, максимальный первичный балл и пропорциональное распределение заданий по уровням сложности (базовый, повышенный, высокий — БПВ). На основе шкалы соответствия из данной спецификации каждое предоставленное задание было детально идентифицировано и отнесено к соответствующему уровню сложности.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Таким образом, проведённая работа была оптимизирована и приведена к фактическому временному промежутку, за который учащийся в целом мог выполнимый объём заданий завершить.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Исходя из: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1. Часть 4 статьи 30 Федерального закона от 29.12.2012 № 273-ФЗ «Об образовании в Российской Федерации»: «Нормы локальных нормативных актов, ухудшающие положение обучающихся или работников образовательной организации по сравнению с установленным законодательством об образовании, трудовым законодательством положением либо принятые с нарушением установленного порядка, не применяются и подлежат отмене образовательной организацией».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2. Конвенция о правах ребёнка (принята резолюцией 44/25 Генеральной Ассамблеи ООН 20.11.1989; ратифицирована Постановлением Верховного Совета СССР от 13.06.1990 № 1559-I), статья 3, пункт 1: «Во всех действиях в отношении детей, независимо от того, предпринимаются они государственными или частными учреждениями, занимающимися вопросами социального обеспечения, судами, административными или законодательными органами, первоочередное внимание уделяется наилучшему обеспечению интересов ребенка».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ПРОШУ: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1. Применить разработанную адаптивную спецификацию и соответствующие критерии оценки к проведённой работе от 21.09.2026 г и выставить корректную отметку («4») и считать академическую задолженность погашенной.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2. Предоставить официальный ответ по данному вопросу до понедельника (включительно), так как на 23.09.2026 уже назначена повторная переаттестация.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В случае отсутствия ответа или отрицательного решения я буду вынуждена обратиться с соответствующими заявлениями в Прокуратуру и Департамент образования для проведения проверки соблюдения прав обучающейся и норм проведения аттестационных мероприятий.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Все документы с подробной информацией касательно разработки и анализа контрольной работы прикреплены к данному заявлению.</w:t>
      </w:r>
    </w:p>
    <w:p w14:paraId="7053278D" w14:textId="29586C3A" w:rsidR="00E316B5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Приложения: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1. Вывод по итогу анализа работы 21.09.2026.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2. Адаптивная сборка проверочной работы от 21.09.2026..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3. Сверочная ведомость работы от 21.09.2026.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4. Фотокопии двух проверенных листов работы от 21.09.2026 на 2 л.</w:t>
      </w:r>
    </w:p>
    <w:p w14:paraId="5CF43656" w14:textId="77777777" w:rsidR="00A228C8" w:rsidRPr="001C4003" w:rsidRDefault="00A228C8" w:rsidP="00A228C8">
      <w:pPr>
        <w:pStyle w:val="ae"/>
        <w:numPr>
          <w:ilvl w:val="0"/>
          <w:numId w:val="14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5. Копии заданий к проверочной работе, переданных школой, на 3 л.</w:t>
      </w:r>
    </w:p>
    <w:p w14:paraId="41669B2B" w14:textId="57E7A18E" w:rsidR="00FB574A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Дата: «16» октября 2026 г.                                                        Подпись: ______________ / Наумова М. В. /</w:t>
      </w:r>
    </w:p>
    <w:p w14:paraId="185B8675" w14:textId="7BA66B31" w:rsidR="00FB574A" w:rsidRPr="001C4003" w:rsidRDefault="00C22905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Отметка о приёмке: принято «16» октября 2026 г., входящий № _________</w:t>
      </w:r>
    </w:p>
    <w:sectPr w:rsidR="00FB574A" w:rsidRPr="001C4003" w:rsidSect="00393DA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A96E1" w14:textId="77777777" w:rsidR="00C22905" w:rsidRDefault="00C22905" w:rsidP="00122B3C">
      <w:pPr>
        <w:spacing w:after="0" w:line="240" w:lineRule="auto"/>
      </w:pPr>
      <w:r>
        <w:separator/>
      </w:r>
    </w:p>
  </w:endnote>
  <w:endnote w:type="continuationSeparator" w:id="0">
    <w:p w14:paraId="6B79FD3E" w14:textId="77777777" w:rsidR="00C22905" w:rsidRDefault="00C22905" w:rsidP="0012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DBAA" w14:textId="77777777" w:rsidR="00FD3817" w:rsidRPr="00FD3817" w:rsidRDefault="00FD3817" w:rsidP="00FD3817">
    <w:pPr>
      <w:pStyle w:val="a7"/>
      <w:jc w:val="center"/>
      <w:rPr>
        <w:sz w:val="16"/>
        <w:szCs w:val="16"/>
        <w:lang w:val="ru-RU"/>
      </w:rPr>
    </w:pPr>
  </w:p>
  <w:p w14:paraId="47558EC6" w14:textId="70D7DB84" w:rsidR="00FD3817" w:rsidRDefault="00FD3817" w:rsidP="00FD3817">
    <w:pPr>
      <w:pStyle w:val="a7"/>
      <w:jc w:val="center"/>
      <w:rPr>
        <w:sz w:val="16"/>
        <w:szCs w:val="16"/>
      </w:rPr>
    </w:pPr>
    <w:r w:rsidRPr="00FD3817">
      <w:rPr>
        <w:sz w:val="16"/>
        <w:szCs w:val="16"/>
        <w:lang w:val="ru-RU"/>
      </w:rPr>
      <w:t xml:space="preserve">Страница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PAGE  \* Arabic  \* 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  <w:r w:rsidRPr="00FD3817">
      <w:rPr>
        <w:sz w:val="16"/>
        <w:szCs w:val="16"/>
        <w:lang w:val="ru-RU"/>
      </w:rPr>
      <w:t xml:space="preserve"> из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NUMPAGES \* арабский \* 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</w:p>
  <w:p w14:paraId="240D5463" w14:textId="4EB44DFE" w:rsidR="00FD3817" w:rsidRPr="00FD3817" w:rsidRDefault="00FD3817" w:rsidP="00FD3817">
    <w:pPr>
      <w:pStyle w:val="a7"/>
      <w:jc w:val="center"/>
      <w:rPr>
        <w:sz w:val="16"/>
        <w:szCs w:val="16"/>
        <w:lang w:val="ru-RU"/>
      </w:rPr>
    </w:pPr>
    <w:r w:rsidRPr="00FD3817">
      <w:rPr>
        <w:sz w:val="16"/>
        <w:szCs w:val="16"/>
        <w:lang w:val="ru-RU"/>
      </w:rPr>
      <w:t xml:space="preserve">ТРЕБОВАНИЕ </w:t>
    </w:r>
    <w:r>
      <w:rPr>
        <w:sz w:val="16"/>
        <w:szCs w:val="16"/>
        <w:lang w:val="ru-RU"/>
      </w:rPr>
      <w:t>о</w:t>
    </w:r>
    <w:r w:rsidRPr="00FD3817">
      <w:rPr>
        <w:sz w:val="16"/>
        <w:szCs w:val="16"/>
        <w:lang w:val="ru-RU"/>
      </w:rPr>
      <w:t xml:space="preserve"> пересмотре результатов проверки проверочной работы от </w:t>
    </w:r>
    <w:r w:rsidRPr="00FD3817">
      <w:rPr>
        <w:sz w:val="16"/>
        <w:szCs w:val="16"/>
        <w:lang w:val="ru-RU"/>
      </w:rPr>
      <w:t xml:space="preserve">21.09.2026 </w:t>
    </w:r>
    <w:r>
      <w:rPr>
        <w:sz w:val="16"/>
        <w:szCs w:val="16"/>
        <w:lang w:val="ru-RU"/>
      </w:rPr>
      <w:t>и</w:t>
    </w:r>
    <w:r w:rsidRPr="00FD3817">
      <w:rPr>
        <w:sz w:val="16"/>
        <w:szCs w:val="16"/>
        <w:lang w:val="ru-RU"/>
      </w:rPr>
      <w:t xml:space="preserve"> предоставлении информации о ходе учебного процесса.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C4BC4" w14:textId="77777777" w:rsidR="00C22905" w:rsidRDefault="00C22905" w:rsidP="00122B3C">
      <w:pPr>
        <w:spacing w:after="0" w:line="240" w:lineRule="auto"/>
      </w:pPr>
      <w:r>
        <w:separator/>
      </w:r>
    </w:p>
  </w:footnote>
  <w:footnote w:type="continuationSeparator" w:id="0">
    <w:p w14:paraId="6AD27440" w14:textId="77777777" w:rsidR="00C22905" w:rsidRDefault="00C22905" w:rsidP="00122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8CB"/>
    <w:multiLevelType w:val="hybridMultilevel"/>
    <w:tmpl w:val="500EAE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F95464"/>
    <w:multiLevelType w:val="hybridMultilevel"/>
    <w:tmpl w:val="ED2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4273C"/>
    <w:multiLevelType w:val="hybridMultilevel"/>
    <w:tmpl w:val="C114D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F62B24"/>
    <w:multiLevelType w:val="hybridMultilevel"/>
    <w:tmpl w:val="9F5E6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459D0"/>
    <w:multiLevelType w:val="hybridMultilevel"/>
    <w:tmpl w:val="9BBCF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B3C"/>
    <w:rsid w:val="0015074B"/>
    <w:rsid w:val="001C4003"/>
    <w:rsid w:val="00285371"/>
    <w:rsid w:val="0029639D"/>
    <w:rsid w:val="0030170E"/>
    <w:rsid w:val="00326F90"/>
    <w:rsid w:val="0038705B"/>
    <w:rsid w:val="00393DA1"/>
    <w:rsid w:val="004D526F"/>
    <w:rsid w:val="00590F64"/>
    <w:rsid w:val="005D655D"/>
    <w:rsid w:val="00641C87"/>
    <w:rsid w:val="00675349"/>
    <w:rsid w:val="006A5C50"/>
    <w:rsid w:val="0087662F"/>
    <w:rsid w:val="008E683D"/>
    <w:rsid w:val="00A228C8"/>
    <w:rsid w:val="00A63F99"/>
    <w:rsid w:val="00AA1D8D"/>
    <w:rsid w:val="00B47730"/>
    <w:rsid w:val="00C22905"/>
    <w:rsid w:val="00CB0664"/>
    <w:rsid w:val="00D43F23"/>
    <w:rsid w:val="00E316B5"/>
    <w:rsid w:val="00E82431"/>
    <w:rsid w:val="00F778CA"/>
    <w:rsid w:val="00FB574A"/>
    <w:rsid w:val="00FC693F"/>
    <w:rsid w:val="00FD3817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6380B8"/>
  <w14:defaultImageDpi w14:val="300"/>
  <w15:docId w15:val="{A3AA1DD3-714E-4422-800C-BBEF042B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752</Words>
  <Characters>4291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2</cp:revision>
  <cp:lastPrinted>2026-10-12T10:20:00Z</cp:lastPrinted>
  <dcterms:created xsi:type="dcterms:W3CDTF">2026-10-12T12:17:00Z</dcterms:created>
  <dcterms:modified xsi:type="dcterms:W3CDTF">2026-10-12T12:17:00Z</dcterms:modified>
  <cp:category/>
</cp:coreProperties>
</file>