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00000"/>
          <w:sz w:val="28"/>
        </w:rPr>
        <w:t>Выполнено частично, школой не засчитано — 3 задания, 9–12 минут, 2 из 5 баллов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№ п/п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Задание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Ответ ребёнка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Время, мин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Балл (макс)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Балл (набрано)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7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Соответствие: Колумб и др. (5 пар)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1В; 2Д; 3Г; 4А; 5Б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частично: 1 из 5 верно, школой 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10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Последствия открытий (выбрать 2 из 5)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4 и 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частично: 1 из 2 верно, школой 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11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Факты капитализма (выбрать 2 из 5)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 и 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частично: 1 из 2 верно, школой 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