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Работа от 21.09.2026: полная сводка и расчёт времени (черновик)</w:t>
      </w:r>
    </w:p>
    <w:p>
      <w:r>
        <w:t>Время (мин) — ПО МАКСИМУМУ диапазона публичных спецификаций работ того же типа заданий: выбор ответа — 1; краткий ответ — 3; соответствие/хронология — 3; термины/определения — 5; источник — 3.</w:t>
      </w:r>
    </w:p>
    <w:p>
      <w:pPr>
        <w:pStyle w:val="Heading1"/>
      </w:pPr>
      <w:r>
        <w:t>ЧАСТЬ 1. ПОЛНАЯ СВОДКА — как есть, в порядке листов школы (сквозная нумерация 1–30)</w:t>
      </w:r>
    </w:p>
    <w:p>
      <w:pPr>
        <w:pStyle w:val="Heading2"/>
      </w:pPr>
      <w:r>
        <w:t>Лист «История России XVI–XVII вв.» (задания 1–19 из 30). Источник: открытая итоговая работа по истории России, 7 кл. — https://nsportal.ru/shkola/istoriya/library/2019-02-06/itogovaya-rabota-po-istorii-rossii-7-klass (оригинал сохранён в материалах дела: itog.docx)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№ по листу школы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Вопрос (как в оригинале, сокращённо)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Ответ ребёнка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Год венчания Ивана IV на царство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Неофициальный круг приближённых Ивана IV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Какое событие произошло раньше других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Результат опричной политики</w:t>
            </w:r>
          </w:p>
        </w:tc>
        <w:tc>
          <w:tcPr>
            <w:tcW w:type="dxa" w:w="1440"/>
          </w:tcPr>
          <w:p>
            <w:r>
              <w:t>2 (верно 4)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Причина опричнины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Срок сыска по указу 1597 г.</w:t>
            </w:r>
          </w:p>
        </w:tc>
        <w:tc>
          <w:tcPr>
            <w:tcW w:type="dxa" w:w="1440"/>
          </w:tcPr>
          <w:p>
            <w:r>
              <w:t>2 (верно 3)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При ком учреждено патриаршество</w:t>
            </w:r>
          </w:p>
        </w:tc>
        <w:tc>
          <w:tcPr>
            <w:tcW w:type="dxa" w:w="1440"/>
          </w:tcPr>
          <w:p>
            <w:r>
              <w:t>2 (верно 3)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Причина церковного раскола</w:t>
            </w:r>
          </w:p>
        </w:tc>
        <w:tc>
          <w:tcPr>
            <w:tcW w:type="dxa" w:w="1440"/>
          </w:tcPr>
          <w:p>
            <w:r>
              <w:t>1 (верно 4)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Землепроходец, прошедший проливом между Азией и Америкой в 1648 г.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верно (школой ошибочно помечен «−»)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Положение Соборного уложения 1649 г.</w:t>
            </w:r>
          </w:p>
        </w:tc>
        <w:tc>
          <w:tcPr>
            <w:tcW w:type="dxa" w:w="1440"/>
          </w:tcPr>
          <w:p>
            <w:r>
              <w:t>3 (верно 1)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Глава Второго ополчения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Итоги Смоленской войны</w:t>
            </w:r>
          </w:p>
        </w:tc>
        <w:tc>
          <w:tcPr>
            <w:tcW w:type="dxa" w:w="1440"/>
          </w:tcPr>
          <w:p>
            <w:r>
              <w:t>1 (верно 2)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Предприятия с разделением труда</w:t>
            </w:r>
          </w:p>
        </w:tc>
        <w:tc>
          <w:tcPr>
            <w:tcW w:type="dxa" w:w="1440"/>
          </w:tcPr>
          <w:p>
            <w:r>
              <w:t>3 (верно 1)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Год Переяславской рады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Глава старообрядцев</w:t>
            </w:r>
          </w:p>
        </w:tc>
        <w:tc>
          <w:tcPr>
            <w:tcW w:type="dxa" w:w="1440"/>
          </w:tcPr>
          <w:p>
            <w:r>
              <w:t>3 (верно 4)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Термины: 5 определений (пожилое, казаки, барщина, поместье, засечная черта)</w:t>
            </w:r>
          </w:p>
        </w:tc>
        <w:tc>
          <w:tcPr>
            <w:tcW w:type="dxa" w:w="1440"/>
          </w:tcPr>
          <w:p>
            <w:r>
              <w:t>не заполнено</w:t>
            </w:r>
          </w:p>
        </w:tc>
        <w:tc>
          <w:tcPr>
            <w:tcW w:type="dxa" w:w="1440"/>
          </w:tcPr>
          <w:p>
            <w:r>
              <w:t>невыполнено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Соответствие дат (4 пары)</w:t>
            </w:r>
          </w:p>
        </w:tc>
        <w:tc>
          <w:tcPr>
            <w:tcW w:type="dxa" w:w="1440"/>
          </w:tcPr>
          <w:p>
            <w:r>
              <w:t>А4 Б3 В4 Г2</w:t>
            </w:r>
          </w:p>
        </w:tc>
        <w:tc>
          <w:tcPr>
            <w:tcW w:type="dxa" w:w="1440"/>
          </w:tcPr>
          <w:p>
            <w:r>
              <w:t>неверно (все четыре)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Хронология (Соляной бунт и др.)</w:t>
            </w:r>
          </w:p>
        </w:tc>
        <w:tc>
          <w:tcPr>
            <w:tcW w:type="dxa" w:w="1440"/>
          </w:tcPr>
          <w:p>
            <w:r>
              <w:t>Б В Г А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Источник: пожар Москвы, Глинские, Воробьёвы горы — назвать событие</w:t>
            </w:r>
          </w:p>
        </w:tc>
        <w:tc>
          <w:tcPr>
            <w:tcW w:type="dxa" w:w="1440"/>
          </w:tcPr>
          <w:p>
            <w:r>
              <w:t>«О пожаре в Москве 1647 г.»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>
      <w:r>
        <w:t>Итого по листу «Россия»: 29 минут.</w:t>
      </w:r>
    </w:p>
    <w:p>
      <w:pPr>
        <w:pStyle w:val="Heading2"/>
      </w:pPr>
      <w:r>
        <w:t>Лист «История Нового времени» (задания 20–30 из 30). Источник: открытая итоговая работа по Новой истории XVI–XVII вв., 7 кл. — https://school105.ru/…/Контрольная работа по истории 7 класс новая история.pdf ; https://infourok.ru/itogovaya-kontrolnaya-rabota-po-novoj-istorii-xvi-xvii-vv-7-klass-6387194.html (оригинал сохранён: uvarova_novaya.doc)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№ по листу школы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Вопрос (как в оригинале, сокращённо)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Ответ ребёнка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Условие Великих географических открытий</w:t>
            </w:r>
          </w:p>
        </w:tc>
        <w:tc>
          <w:tcPr>
            <w:tcW w:type="dxa" w:w="1440"/>
          </w:tcPr>
          <w:p>
            <w:r>
              <w:t>4 (верно 2)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Первое кругосветное путешествие организовал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Движение за обновление церкви в XVI в.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Выражение об абсолютизме («один король, один закон, одна вера»)</w:t>
            </w:r>
          </w:p>
        </w:tc>
        <w:tc>
          <w:tcPr>
            <w:tcW w:type="dxa" w:w="1440"/>
          </w:tcPr>
          <w:p>
            <w:r>
              <w:t>В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Год республики в Англии</w:t>
            </w:r>
          </w:p>
        </w:tc>
        <w:tc>
          <w:tcPr>
            <w:tcW w:type="dxa" w:w="1440"/>
          </w:tcPr>
          <w:p>
            <w:r>
              <w:t>А (верно Б)</w:t>
            </w:r>
          </w:p>
        </w:tc>
        <w:tc>
          <w:tcPr>
            <w:tcW w:type="dxa" w:w="1440"/>
          </w:tcPr>
          <w:p>
            <w:r>
              <w:t>неверно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«Государство — это я» — какой строй</w:t>
            </w:r>
          </w:p>
        </w:tc>
        <w:tc>
          <w:tcPr>
            <w:tcW w:type="dxa" w:w="1440"/>
          </w:tcPr>
          <w:p>
            <w:r>
              <w:t>В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Соответствие: Колумб и др. (5 пар)</w:t>
            </w:r>
          </w:p>
        </w:tc>
        <w:tc>
          <w:tcPr>
            <w:tcW w:type="dxa" w:w="1440"/>
          </w:tcPr>
          <w:p>
            <w:r>
              <w:t>1В; 2Д; 3Г; 4А; 5Б</w:t>
            </w:r>
          </w:p>
        </w:tc>
        <w:tc>
          <w:tcPr>
            <w:tcW w:type="dxa" w:w="1440"/>
          </w:tcPr>
          <w:p>
            <w:r>
              <w:t>частично: 1 из 5 верно, школой зачтено 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Состоятельные горожане-предприниматели</w:t>
            </w:r>
          </w:p>
        </w:tc>
        <w:tc>
          <w:tcPr>
            <w:tcW w:type="dxa" w:w="1440"/>
          </w:tcPr>
          <w:p>
            <w:r>
              <w:t>не заполнено</w:t>
            </w:r>
          </w:p>
        </w:tc>
        <w:tc>
          <w:tcPr>
            <w:tcW w:type="dxa" w:w="1440"/>
          </w:tcPr>
          <w:p>
            <w:r>
              <w:t>невыполнено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Определения: 4 понятия</w:t>
            </w:r>
          </w:p>
        </w:tc>
        <w:tc>
          <w:tcPr>
            <w:tcW w:type="dxa" w:w="1440"/>
          </w:tcPr>
          <w:p>
            <w:r>
              <w:t>не заполнено</w:t>
            </w:r>
          </w:p>
        </w:tc>
        <w:tc>
          <w:tcPr>
            <w:tcW w:type="dxa" w:w="1440"/>
          </w:tcPr>
          <w:p>
            <w:r>
              <w:t>невыполнено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Последствия открытий (выбрать 2 из 5)</w:t>
            </w:r>
          </w:p>
        </w:tc>
        <w:tc>
          <w:tcPr>
            <w:tcW w:type="dxa" w:w="1440"/>
          </w:tcPr>
          <w:p>
            <w:r>
              <w:t>4 и 3</w:t>
            </w:r>
          </w:p>
        </w:tc>
        <w:tc>
          <w:tcPr>
            <w:tcW w:type="dxa" w:w="1440"/>
          </w:tcPr>
          <w:p>
            <w:r>
              <w:t>частично: 1 из 2 верно, школой зачтено 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Факты капитализма (выбрать 2 из 5)</w:t>
            </w:r>
          </w:p>
        </w:tc>
        <w:tc>
          <w:tcPr>
            <w:tcW w:type="dxa" w:w="1440"/>
          </w:tcPr>
          <w:p>
            <w:r>
              <w:t>1 и 2</w:t>
            </w:r>
          </w:p>
        </w:tc>
        <w:tc>
          <w:tcPr>
            <w:tcW w:type="dxa" w:w="1440"/>
          </w:tcPr>
          <w:p>
            <w:r>
              <w:t>частично: 1 из 2 верно, школой зачтено 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>
      <w:r>
        <w:t>Итого по листу «Новое время»: 23 минут.</w:t>
      </w:r>
    </w:p>
    <w:p>
      <w:r>
        <w:t>ВСЕГО предложено 30 заданий (№ п/п 1–30): 29 + 23 = 52 минут нормативного времени — против 40 минут урока СШ № 56 (Календарный учебный график школы).</w:t>
      </w:r>
    </w:p>
    <w:p>
      <w:pPr>
        <w:pStyle w:val="Heading1"/>
      </w:pPr>
      <w:r>
        <w:t>ЧАСТЬ 2. СБОРКА: что помещается в 40 минут урока</w:t>
      </w:r>
    </w:p>
    <w:p>
      <w:pPr>
        <w:pStyle w:val="Heading2"/>
      </w:pPr>
      <w:r>
        <w:t>А. Сделано верно (12 заданий) — 14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Задание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ребёнка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1728"/>
          </w:tcPr>
          <w:p>
            <w:r>
              <w:t>Россия 1</w:t>
            </w:r>
          </w:p>
        </w:tc>
        <w:tc>
          <w:tcPr>
            <w:tcW w:type="dxa" w:w="1728"/>
          </w:tcPr>
          <w:p>
            <w:r>
              <w:t>Год венчания Ивана IV на царство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2</w:t>
            </w:r>
          </w:p>
        </w:tc>
        <w:tc>
          <w:tcPr>
            <w:tcW w:type="dxa" w:w="1728"/>
          </w:tcPr>
          <w:p>
            <w:r>
              <w:t>Неофициальный круг приближённых Ивана IV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3</w:t>
            </w:r>
          </w:p>
        </w:tc>
        <w:tc>
          <w:tcPr>
            <w:tcW w:type="dxa" w:w="1728"/>
          </w:tcPr>
          <w:p>
            <w:r>
              <w:t>Какое событие произошло раньше других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5</w:t>
            </w:r>
          </w:p>
        </w:tc>
        <w:tc>
          <w:tcPr>
            <w:tcW w:type="dxa" w:w="1728"/>
          </w:tcPr>
          <w:p>
            <w:r>
              <w:t>Причина опричнины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9</w:t>
            </w:r>
          </w:p>
        </w:tc>
        <w:tc>
          <w:tcPr>
            <w:tcW w:type="dxa" w:w="1728"/>
          </w:tcPr>
          <w:p>
            <w:r>
              <w:t>Землепроходец, прошедший проливом между Азией и Америкой в 1648 г.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верно (школой ошибочно помечен «−»)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11</w:t>
            </w:r>
          </w:p>
        </w:tc>
        <w:tc>
          <w:tcPr>
            <w:tcW w:type="dxa" w:w="1728"/>
          </w:tcPr>
          <w:p>
            <w:r>
              <w:t>Глава Второго ополчения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14</w:t>
            </w:r>
          </w:p>
        </w:tc>
        <w:tc>
          <w:tcPr>
            <w:tcW w:type="dxa" w:w="1728"/>
          </w:tcPr>
          <w:p>
            <w:r>
              <w:t>Год Переяславской рады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Россия 25</w:t>
            </w:r>
          </w:p>
        </w:tc>
        <w:tc>
          <w:tcPr>
            <w:tcW w:type="dxa" w:w="1728"/>
          </w:tcPr>
          <w:p>
            <w:r>
              <w:t>Источник: пожар Москвы, Глинские, Воробьёвы горы — назвать событие</w:t>
            </w:r>
          </w:p>
        </w:tc>
        <w:tc>
          <w:tcPr>
            <w:tcW w:type="dxa" w:w="1728"/>
          </w:tcPr>
          <w:p>
            <w:r>
              <w:t>«О пожаре в Москве 1647 г.»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Новое время 2</w:t>
            </w:r>
          </w:p>
        </w:tc>
        <w:tc>
          <w:tcPr>
            <w:tcW w:type="dxa" w:w="1728"/>
          </w:tcPr>
          <w:p>
            <w:r>
              <w:t>Первое кругосветное путешествие организовал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Новое время 3</w:t>
            </w:r>
          </w:p>
        </w:tc>
        <w:tc>
          <w:tcPr>
            <w:tcW w:type="dxa" w:w="1728"/>
          </w:tcPr>
          <w:p>
            <w:r>
              <w:t>Движение за обновление церкви в XVI в.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Новое время 4</w:t>
            </w:r>
          </w:p>
        </w:tc>
        <w:tc>
          <w:tcPr>
            <w:tcW w:type="dxa" w:w="1728"/>
          </w:tcPr>
          <w:p>
            <w:r>
              <w:t>Выражение об абсолютизме («один король, один закон, одна вера»)</w:t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Новое время 6</w:t>
            </w:r>
          </w:p>
        </w:tc>
        <w:tc>
          <w:tcPr>
            <w:tcW w:type="dxa" w:w="1728"/>
          </w:tcPr>
          <w:p>
            <w:r>
              <w:t>«Государство — это я» — какой строй</w:t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верно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Б. Сделано частично, школой не зачтено (3 задания) — 9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Задание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ребёнка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1728"/>
          </w:tcPr>
          <w:p>
            <w:r>
              <w:t>Новое время 7</w:t>
            </w:r>
          </w:p>
        </w:tc>
        <w:tc>
          <w:tcPr>
            <w:tcW w:type="dxa" w:w="1728"/>
          </w:tcPr>
          <w:p>
            <w:r>
              <w:t>Соответствие: Колумб и др. (5 пар)</w:t>
            </w:r>
          </w:p>
        </w:tc>
        <w:tc>
          <w:tcPr>
            <w:tcW w:type="dxa" w:w="1728"/>
          </w:tcPr>
          <w:p>
            <w:r>
              <w:t>1В; 2Д; 3Г; 4А; 5Б</w:t>
            </w:r>
          </w:p>
        </w:tc>
        <w:tc>
          <w:tcPr>
            <w:tcW w:type="dxa" w:w="1728"/>
          </w:tcPr>
          <w:p>
            <w:r>
              <w:t>частично: 1 из 5 верно, школой зачтено 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Новое время 10</w:t>
            </w:r>
          </w:p>
        </w:tc>
        <w:tc>
          <w:tcPr>
            <w:tcW w:type="dxa" w:w="1728"/>
          </w:tcPr>
          <w:p>
            <w:r>
              <w:t>Последствия открытий (выбрать 2 из 5)</w:t>
            </w:r>
          </w:p>
        </w:tc>
        <w:tc>
          <w:tcPr>
            <w:tcW w:type="dxa" w:w="1728"/>
          </w:tcPr>
          <w:p>
            <w:r>
              <w:t>4 и 3</w:t>
            </w:r>
          </w:p>
        </w:tc>
        <w:tc>
          <w:tcPr>
            <w:tcW w:type="dxa" w:w="1728"/>
          </w:tcPr>
          <w:p>
            <w:r>
              <w:t>частично: 1 из 2 верно, школой зачтено 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Новое время 11</w:t>
            </w:r>
          </w:p>
        </w:tc>
        <w:tc>
          <w:tcPr>
            <w:tcW w:type="dxa" w:w="1728"/>
          </w:tcPr>
          <w:p>
            <w:r>
              <w:t>Факты капитализма (выбрать 2 из 5)</w:t>
            </w:r>
          </w:p>
        </w:tc>
        <w:tc>
          <w:tcPr>
            <w:tcW w:type="dxa" w:w="1728"/>
          </w:tcPr>
          <w:p>
            <w:r>
              <w:t>1 и 2</w:t>
            </w:r>
          </w:p>
        </w:tc>
        <w:tc>
          <w:tcPr>
            <w:tcW w:type="dxa" w:w="1728"/>
          </w:tcPr>
          <w:p>
            <w:r>
              <w:t>частично: 1 из 2 верно, школой зачтено 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В. Помещается в остаток урока (5 заданий) — 17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Задание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2160"/>
          </w:tcPr>
          <w:p>
            <w:r>
              <w:t>Россия 19</w:t>
            </w:r>
          </w:p>
        </w:tc>
        <w:tc>
          <w:tcPr>
            <w:tcW w:type="dxa" w:w="2160"/>
          </w:tcPr>
          <w:p>
            <w:r>
              <w:t>Термины: 5 определений (пожилое, казаки, барщина, поместье, засечная черта)</w:t>
            </w:r>
          </w:p>
        </w:tc>
        <w:tc>
          <w:tcPr>
            <w:tcW w:type="dxa" w:w="2160"/>
          </w:tcPr>
          <w:p>
            <w:r>
              <w:t>не заполнено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Россия 21</w:t>
            </w:r>
          </w:p>
        </w:tc>
        <w:tc>
          <w:tcPr>
            <w:tcW w:type="dxa" w:w="2160"/>
          </w:tcPr>
          <w:p>
            <w:r>
              <w:t>Соответствие дат (4 пары)</w:t>
            </w:r>
          </w:p>
        </w:tc>
        <w:tc>
          <w:tcPr>
            <w:tcW w:type="dxa" w:w="2160"/>
          </w:tcPr>
          <w:p>
            <w:r>
              <w:t>А4 Б3 В4 Г2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Новое время 1</w:t>
            </w:r>
          </w:p>
        </w:tc>
        <w:tc>
          <w:tcPr>
            <w:tcW w:type="dxa" w:w="2160"/>
          </w:tcPr>
          <w:p>
            <w:r>
              <w:t>Условие Великих географических открытий</w:t>
            </w:r>
          </w:p>
        </w:tc>
        <w:tc>
          <w:tcPr>
            <w:tcW w:type="dxa" w:w="2160"/>
          </w:tcPr>
          <w:p>
            <w:r>
              <w:t>4 (верно 2)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Новое время 8</w:t>
            </w:r>
          </w:p>
        </w:tc>
        <w:tc>
          <w:tcPr>
            <w:tcW w:type="dxa" w:w="2160"/>
          </w:tcPr>
          <w:p>
            <w:r>
              <w:t>Состоятельные горожане-предприниматели</w:t>
            </w:r>
          </w:p>
        </w:tc>
        <w:tc>
          <w:tcPr>
            <w:tcW w:type="dxa" w:w="2160"/>
          </w:tcPr>
          <w:p>
            <w:r>
              <w:t>не заполнено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Новое время 9</w:t>
            </w:r>
          </w:p>
        </w:tc>
        <w:tc>
          <w:tcPr>
            <w:tcW w:type="dxa" w:w="2160"/>
          </w:tcPr>
          <w:p>
            <w:r>
              <w:t>Определения: 4 понятия</w:t>
            </w:r>
          </w:p>
        </w:tc>
        <w:tc>
          <w:tcPr>
            <w:tcW w:type="dxa" w:w="2160"/>
          </w:tcPr>
          <w:p>
            <w:r>
              <w:t>не заполнено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2"/>
      </w:pPr>
      <w:r>
        <w:t>Г. Не помещается в урок (10 заданий) — 12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Задание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Время, мин</w:t>
            </w:r>
          </w:p>
        </w:tc>
      </w:tr>
      <w:tr>
        <w:tc>
          <w:tcPr>
            <w:tcW w:type="dxa" w:w="2160"/>
          </w:tcPr>
          <w:p>
            <w:r>
              <w:t>Россия 4</w:t>
            </w:r>
          </w:p>
        </w:tc>
        <w:tc>
          <w:tcPr>
            <w:tcW w:type="dxa" w:w="2160"/>
          </w:tcPr>
          <w:p>
            <w:r>
              <w:t>Результат опричной политики</w:t>
            </w:r>
          </w:p>
        </w:tc>
        <w:tc>
          <w:tcPr>
            <w:tcW w:type="dxa" w:w="2160"/>
          </w:tcPr>
          <w:p>
            <w:r>
              <w:t>2 (верно 4)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6</w:t>
            </w:r>
          </w:p>
        </w:tc>
        <w:tc>
          <w:tcPr>
            <w:tcW w:type="dxa" w:w="2160"/>
          </w:tcPr>
          <w:p>
            <w:r>
              <w:t>Срок сыска по указу 1597 г.</w:t>
            </w:r>
          </w:p>
        </w:tc>
        <w:tc>
          <w:tcPr>
            <w:tcW w:type="dxa" w:w="2160"/>
          </w:tcPr>
          <w:p>
            <w:r>
              <w:t>2 (верно 3)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7</w:t>
            </w:r>
          </w:p>
        </w:tc>
        <w:tc>
          <w:tcPr>
            <w:tcW w:type="dxa" w:w="2160"/>
          </w:tcPr>
          <w:p>
            <w:r>
              <w:t>При ком учреждено патриаршество</w:t>
            </w:r>
          </w:p>
        </w:tc>
        <w:tc>
          <w:tcPr>
            <w:tcW w:type="dxa" w:w="2160"/>
          </w:tcPr>
          <w:p>
            <w:r>
              <w:t>2 (верно 3)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8</w:t>
            </w:r>
          </w:p>
        </w:tc>
        <w:tc>
          <w:tcPr>
            <w:tcW w:type="dxa" w:w="2160"/>
          </w:tcPr>
          <w:p>
            <w:r>
              <w:t>Причина церковного раскола</w:t>
            </w:r>
          </w:p>
        </w:tc>
        <w:tc>
          <w:tcPr>
            <w:tcW w:type="dxa" w:w="2160"/>
          </w:tcPr>
          <w:p>
            <w:r>
              <w:t>1 (верно 4)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10</w:t>
            </w:r>
          </w:p>
        </w:tc>
        <w:tc>
          <w:tcPr>
            <w:tcW w:type="dxa" w:w="2160"/>
          </w:tcPr>
          <w:p>
            <w:r>
              <w:t>Положение Соборного уложения 1649 г.</w:t>
            </w:r>
          </w:p>
        </w:tc>
        <w:tc>
          <w:tcPr>
            <w:tcW w:type="dxa" w:w="2160"/>
          </w:tcPr>
          <w:p>
            <w:r>
              <w:t>3 (верно 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12</w:t>
            </w:r>
          </w:p>
        </w:tc>
        <w:tc>
          <w:tcPr>
            <w:tcW w:type="dxa" w:w="2160"/>
          </w:tcPr>
          <w:p>
            <w:r>
              <w:t>Итоги Смоленской войны</w:t>
            </w:r>
          </w:p>
        </w:tc>
        <w:tc>
          <w:tcPr>
            <w:tcW w:type="dxa" w:w="2160"/>
          </w:tcPr>
          <w:p>
            <w:r>
              <w:t>1 (верно 2)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13</w:t>
            </w:r>
          </w:p>
        </w:tc>
        <w:tc>
          <w:tcPr>
            <w:tcW w:type="dxa" w:w="2160"/>
          </w:tcPr>
          <w:p>
            <w:r>
              <w:t>Предприятия с разделением труда</w:t>
            </w:r>
          </w:p>
        </w:tc>
        <w:tc>
          <w:tcPr>
            <w:tcW w:type="dxa" w:w="2160"/>
          </w:tcPr>
          <w:p>
            <w:r>
              <w:t>3 (верно 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15</w:t>
            </w:r>
          </w:p>
        </w:tc>
        <w:tc>
          <w:tcPr>
            <w:tcW w:type="dxa" w:w="2160"/>
          </w:tcPr>
          <w:p>
            <w:r>
              <w:t>Глава старообрядцев</w:t>
            </w:r>
          </w:p>
        </w:tc>
        <w:tc>
          <w:tcPr>
            <w:tcW w:type="dxa" w:w="2160"/>
          </w:tcPr>
          <w:p>
            <w:r>
              <w:t>3 (верно 4)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Россия 23</w:t>
            </w:r>
          </w:p>
        </w:tc>
        <w:tc>
          <w:tcPr>
            <w:tcW w:type="dxa" w:w="2160"/>
          </w:tcPr>
          <w:p>
            <w:r>
              <w:t>Хронология (Соляной бунт и др.)</w:t>
            </w:r>
          </w:p>
        </w:tc>
        <w:tc>
          <w:tcPr>
            <w:tcW w:type="dxa" w:w="2160"/>
          </w:tcPr>
          <w:p>
            <w:r>
              <w:t>Б В Г А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Новое время 5</w:t>
            </w:r>
          </w:p>
        </w:tc>
        <w:tc>
          <w:tcPr>
            <w:tcW w:type="dxa" w:w="2160"/>
          </w:tcPr>
          <w:p>
            <w:r>
              <w:t>Год республики в Англии</w:t>
            </w:r>
          </w:p>
        </w:tc>
        <w:tc>
          <w:tcPr>
            <w:tcW w:type="dxa" w:w="2160"/>
          </w:tcPr>
          <w:p>
            <w:r>
              <w:t>А (верно Б)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t>Сумма: 14 + 9 + 17 + 12 = 52 минуты (все 30 заданий). За 40 минут урока помещается 20 заданий (14+9+17=40 мин) — нормативный объём итоговой работы (19 заданий по спецификации). Задания таблицы Г (12 мин) школа ребёнку по времени просто не дала.</w:t>
      </w:r>
    </w:p>
    <w:p>
      <w:pPr>
        <w:pStyle w:val="Heading2"/>
      </w:pPr>
      <w:r>
        <w:t>Перемена</w:t>
      </w:r>
    </w:p>
    <w:p>
      <w:r>
        <w:t>Со слов обучающейся (зафиксировано 12.10.2026): на выполнение работы дано 40 минут урока плюс перемена. Перемена — время отдыха обучающихся (СП 2.4.3648-20), актом школы не предусмотрена как время контрольной (контрольная — от одного до двух уроков не более 45 мин каждый). Школа заведомо знала, что урока не хватит (30 заданий при нормативе 19; даже спецификация на 19 заданий даёт 43–54 мин), и вместо второго урока прибавила перемену: ребёнок торопится и работает в стрессе. Объём должен рассчитываться на 40 минут; перемена — резерв отдыха и спокойного завершения работы, а не ресурс под дополнительные задания.</w:t>
      </w:r>
    </w:p>
    <w:p>
      <w:r>
        <w:t>Примечание по баллам: баллы не назначены — «максимум 23» школы не выводится ни из одной спецификации. Верная часть (12 + 3 элемента) — не менее 13 из нормативных 19 заданий (68 %): по публичным шкалам («3» 26–50 %, «4» 51–75 %) это «4», минимально «3».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