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F8F8" w14:textId="4FDFB6CE" w:rsidR="00096071" w:rsidRPr="00DB1D61" w:rsidRDefault="00096071" w:rsidP="00096071">
      <w:pPr>
        <w:rPr>
          <w:b/>
          <w:bCs/>
          <w:u w:val="single"/>
        </w:rPr>
      </w:pPr>
      <w:r w:rsidRPr="00096071">
        <w:rPr>
          <w:b/>
          <w:bCs/>
        </w:rPr>
        <w:t>Instalación de “</w:t>
      </w:r>
      <w:r w:rsidR="00745117">
        <w:rPr>
          <w:b/>
          <w:bCs/>
        </w:rPr>
        <w:t>EasyOCR</w:t>
      </w:r>
      <w:r w:rsidRPr="00096071">
        <w:rPr>
          <w:b/>
          <w:bCs/>
        </w:rPr>
        <w:t>”</w:t>
      </w:r>
    </w:p>
    <w:p w14:paraId="0151E8C3" w14:textId="2DBAD068" w:rsidR="00096071" w:rsidRDefault="00745117" w:rsidP="00DB1D61">
      <w:pPr>
        <w:jc w:val="both"/>
      </w:pPr>
      <w:r>
        <w:rPr>
          <w:b/>
          <w:bCs/>
        </w:rPr>
        <w:t xml:space="preserve">EasyOCR </w:t>
      </w:r>
      <w:r w:rsidRPr="00745117">
        <w:t>es</w:t>
      </w:r>
      <w:r>
        <w:t xml:space="preserve"> un modelo entrenado para leer texto a partir de imágenes, así como Tessseract-OCR, pero easyOCR puede combinarse con librerías que leen PDFs.</w:t>
      </w:r>
    </w:p>
    <w:p w14:paraId="2D5BE906" w14:textId="7523CB36" w:rsidR="00745117" w:rsidRPr="00096071" w:rsidRDefault="00745117" w:rsidP="00DB1D61">
      <w:pPr>
        <w:jc w:val="both"/>
      </w:pPr>
      <w:r>
        <w:t xml:space="preserve">EasyOCR se instala automáticamente al instalar “easyocr” con pip, pero la primera vez que se llama al modelo, éste es descargado para cada idioma </w:t>
      </w:r>
      <w:r>
        <w:t>automáticamente</w:t>
      </w:r>
      <w:r>
        <w:t xml:space="preserve"> siempre que se tengan los permisos para descargar archivos de internet, sino se debe pegar la carpeta “.EasyOCR” en “C:\Users\tu_usuario\” para Windos y en: “~/” para Linux.</w:t>
      </w:r>
    </w:p>
    <w:p w14:paraId="46CC8C01" w14:textId="7AD9792D" w:rsidR="00096071" w:rsidRDefault="004C406D" w:rsidP="00096071">
      <w:pPr>
        <w:rPr>
          <w:lang w:val="en-US"/>
        </w:rPr>
      </w:pPr>
      <w:r>
        <w:rPr>
          <w:lang w:val="en-US"/>
        </w:rPr>
        <w:t xml:space="preserve">La carpeta </w:t>
      </w:r>
      <w:r>
        <w:t xml:space="preserve">“.EasyOCR” </w:t>
      </w:r>
      <w:r>
        <w:t>puede descargarse del siguiente enlace</w:t>
      </w:r>
      <w:r>
        <w:rPr>
          <w:lang w:val="en-US"/>
        </w:rPr>
        <w:t>:</w:t>
      </w:r>
    </w:p>
    <w:p w14:paraId="7956C69F" w14:textId="6CF62C82" w:rsidR="004C406D" w:rsidRDefault="004C406D" w:rsidP="00096071">
      <w:pPr>
        <w:rPr>
          <w:lang w:val="en-US"/>
        </w:rPr>
      </w:pPr>
      <w:hyperlink r:id="rId5" w:history="1">
        <w:r w:rsidRPr="008D3260">
          <w:rPr>
            <w:rStyle w:val="Hipervnculo"/>
            <w:lang w:val="en-US"/>
          </w:rPr>
          <w:t>https://huggingface.co/AntonioArteaga7/EasyOCR-TesseractOCR/tree/main</w:t>
        </w:r>
      </w:hyperlink>
      <w:r>
        <w:rPr>
          <w:lang w:val="en-US"/>
        </w:rPr>
        <w:t xml:space="preserve">  </w:t>
      </w:r>
    </w:p>
    <w:p w14:paraId="515A5648" w14:textId="08EB52C7" w:rsidR="004C406D" w:rsidRDefault="004D23A4" w:rsidP="00096071">
      <w:pPr>
        <w:rPr>
          <w:lang w:val="en-US"/>
        </w:rPr>
      </w:pPr>
      <w:r>
        <w:rPr>
          <w:lang w:val="en-US"/>
        </w:rPr>
        <w:t xml:space="preserve">Debe contener por lo menos los archivos: </w:t>
      </w:r>
      <w:r w:rsidRPr="004D23A4">
        <w:rPr>
          <w:lang w:val="en-US"/>
        </w:rPr>
        <w:t>craft_mlt_25k</w:t>
      </w:r>
      <w:r>
        <w:rPr>
          <w:lang w:val="en-US"/>
        </w:rPr>
        <w:t>.pth</w:t>
      </w:r>
      <w:r>
        <w:rPr>
          <w:lang w:val="en-US"/>
        </w:rPr>
        <w:t>,</w:t>
      </w:r>
      <w:r w:rsidRPr="004D23A4">
        <w:t xml:space="preserve"> </w:t>
      </w:r>
      <w:r w:rsidRPr="004D23A4">
        <w:rPr>
          <w:lang w:val="en-US"/>
        </w:rPr>
        <w:t>english_g2</w:t>
      </w:r>
      <w:r>
        <w:rPr>
          <w:lang w:val="en-US"/>
        </w:rPr>
        <w:t>.pth</w:t>
      </w:r>
      <w:r>
        <w:rPr>
          <w:lang w:val="en-US"/>
        </w:rPr>
        <w:t xml:space="preserve"> y </w:t>
      </w:r>
      <w:r w:rsidRPr="004D23A4">
        <w:rPr>
          <w:lang w:val="en-US"/>
        </w:rPr>
        <w:t>latin_g2</w:t>
      </w:r>
      <w:r>
        <w:rPr>
          <w:lang w:val="en-US"/>
        </w:rPr>
        <w:t>.pth.</w:t>
      </w:r>
    </w:p>
    <w:p w14:paraId="683705EB" w14:textId="77777777" w:rsidR="00096071" w:rsidRDefault="00096071" w:rsidP="00096071">
      <w:pPr>
        <w:rPr>
          <w:lang w:val="en-US"/>
        </w:rPr>
      </w:pPr>
    </w:p>
    <w:p w14:paraId="3CF1D413" w14:textId="77777777" w:rsidR="00096071" w:rsidRDefault="00096071" w:rsidP="00096071">
      <w:pPr>
        <w:rPr>
          <w:lang w:val="en-US"/>
        </w:rPr>
      </w:pPr>
    </w:p>
    <w:p w14:paraId="3E1A1A2C" w14:textId="77777777" w:rsidR="00BD6645" w:rsidRPr="00745117" w:rsidRDefault="00BD6645" w:rsidP="00BD6645">
      <w:pPr>
        <w:spacing w:line="240" w:lineRule="auto"/>
        <w:rPr>
          <w:sz w:val="22"/>
          <w:szCs w:val="22"/>
          <w:u w:val="single"/>
        </w:rPr>
      </w:pPr>
    </w:p>
    <w:sectPr w:rsidR="00BD6645" w:rsidRPr="007451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4A65"/>
    <w:multiLevelType w:val="multilevel"/>
    <w:tmpl w:val="78FE2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25F3C"/>
    <w:multiLevelType w:val="hybridMultilevel"/>
    <w:tmpl w:val="A824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F01EB"/>
    <w:multiLevelType w:val="multilevel"/>
    <w:tmpl w:val="880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13E28"/>
    <w:multiLevelType w:val="multilevel"/>
    <w:tmpl w:val="757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85A80"/>
    <w:multiLevelType w:val="multilevel"/>
    <w:tmpl w:val="3EA8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509437">
    <w:abstractNumId w:val="3"/>
  </w:num>
  <w:num w:numId="2" w16cid:durableId="1563296608">
    <w:abstractNumId w:val="2"/>
  </w:num>
  <w:num w:numId="3" w16cid:durableId="1408303549">
    <w:abstractNumId w:val="0"/>
  </w:num>
  <w:num w:numId="4" w16cid:durableId="1093815150">
    <w:abstractNumId w:val="4"/>
  </w:num>
  <w:num w:numId="5" w16cid:durableId="124660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B6"/>
    <w:rsid w:val="00096071"/>
    <w:rsid w:val="0022714D"/>
    <w:rsid w:val="00241F60"/>
    <w:rsid w:val="002A4892"/>
    <w:rsid w:val="002E109A"/>
    <w:rsid w:val="00302FEC"/>
    <w:rsid w:val="003D5F2B"/>
    <w:rsid w:val="003E600E"/>
    <w:rsid w:val="004C406D"/>
    <w:rsid w:val="004D23A4"/>
    <w:rsid w:val="00591851"/>
    <w:rsid w:val="005D3AE9"/>
    <w:rsid w:val="00627F65"/>
    <w:rsid w:val="00683E32"/>
    <w:rsid w:val="00716247"/>
    <w:rsid w:val="00745117"/>
    <w:rsid w:val="007F6ADA"/>
    <w:rsid w:val="00861BB5"/>
    <w:rsid w:val="008C4F3A"/>
    <w:rsid w:val="008F50B6"/>
    <w:rsid w:val="00962658"/>
    <w:rsid w:val="00994546"/>
    <w:rsid w:val="009F7E07"/>
    <w:rsid w:val="00A47728"/>
    <w:rsid w:val="00AB303A"/>
    <w:rsid w:val="00BC1591"/>
    <w:rsid w:val="00BD6645"/>
    <w:rsid w:val="00BF5939"/>
    <w:rsid w:val="00DB1D61"/>
    <w:rsid w:val="00E1403E"/>
    <w:rsid w:val="00E61CC7"/>
    <w:rsid w:val="00E66EF2"/>
    <w:rsid w:val="00E76301"/>
    <w:rsid w:val="00E80D30"/>
    <w:rsid w:val="00F6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5FD75"/>
  <w15:chartTrackingRefBased/>
  <w15:docId w15:val="{24C2F21F-CADD-4223-BA75-88406842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0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0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0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0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0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0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0B6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1F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1F60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D3A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3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AntonioArteaga7/EasyOCR-TesseractOCR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103</Words>
  <Characters>723</Characters>
  <Application>Microsoft Office Word</Application>
  <DocSecurity>0</DocSecurity>
  <Lines>27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Antonio Arteaga Escamilla</dc:creator>
  <cp:keywords/>
  <dc:description/>
  <cp:lastModifiedBy>Cruz Antonio Arteaga Escamilla</cp:lastModifiedBy>
  <cp:revision>7</cp:revision>
  <dcterms:created xsi:type="dcterms:W3CDTF">2025-11-17T18:29:00Z</dcterms:created>
  <dcterms:modified xsi:type="dcterms:W3CDTF">2025-11-19T16:44:00Z</dcterms:modified>
</cp:coreProperties>
</file>