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B0B6" w14:textId="13204954" w:rsidR="007C5B5C" w:rsidRPr="00DC5D2A" w:rsidRDefault="00AE6BEF">
      <w:pPr>
        <w:rPr>
          <w:rFonts w:ascii="Arial" w:hAnsi="Arial" w:cs="Arial"/>
          <w:b/>
          <w:bCs/>
          <w:u w:val="single"/>
        </w:rPr>
      </w:pPr>
      <w:r w:rsidRPr="00DC5D2A">
        <w:rPr>
          <w:rFonts w:ascii="Arial" w:hAnsi="Arial" w:cs="Arial"/>
          <w:b/>
          <w:bCs/>
          <w:u w:val="single"/>
        </w:rPr>
        <w:t>README file for NMR data:</w:t>
      </w:r>
    </w:p>
    <w:p w14:paraId="58A9E6F8" w14:textId="090E8E91" w:rsidR="00F716C4" w:rsidRPr="00DC5D2A" w:rsidRDefault="00F716C4">
      <w:pPr>
        <w:rPr>
          <w:rFonts w:ascii="Arial" w:hAnsi="Arial" w:cs="Arial"/>
          <w:b/>
          <w:bCs/>
          <w:u w:val="single"/>
        </w:rPr>
      </w:pPr>
    </w:p>
    <w:p w14:paraId="5DF2F772" w14:textId="4238A88D" w:rsidR="00F716C4" w:rsidRPr="00DC5D2A" w:rsidRDefault="00F716C4" w:rsidP="00F716C4">
      <w:pPr>
        <w:rPr>
          <w:rFonts w:ascii="Arial" w:hAnsi="Arial" w:cs="Arial"/>
          <w:b/>
          <w:bCs/>
        </w:rPr>
      </w:pPr>
      <w:proofErr w:type="spellStart"/>
      <w:r w:rsidRPr="00DC5D2A">
        <w:rPr>
          <w:rFonts w:ascii="Arial" w:hAnsi="Arial" w:cs="Arial"/>
          <w:b/>
          <w:bCs/>
        </w:rPr>
        <w:t>Design_file</w:t>
      </w:r>
      <w:proofErr w:type="spellEnd"/>
      <w:r w:rsidRPr="00DC5D2A">
        <w:rPr>
          <w:rFonts w:ascii="Arial" w:hAnsi="Arial" w:cs="Arial"/>
          <w:b/>
          <w:bCs/>
        </w:rPr>
        <w:t xml:space="preserve"> (metadata) – ‘Design_file_</w:t>
      </w:r>
      <w:r w:rsidR="00ED5559" w:rsidRPr="00DC5D2A">
        <w:rPr>
          <w:rFonts w:ascii="Arial" w:hAnsi="Arial" w:cs="Arial"/>
          <w:b/>
          <w:bCs/>
        </w:rPr>
        <w:t>NMR_</w:t>
      </w:r>
      <w:r w:rsidR="005F0181" w:rsidRPr="00DC5D2A">
        <w:rPr>
          <w:rFonts w:ascii="Arial" w:hAnsi="Arial" w:cs="Arial"/>
          <w:b/>
          <w:bCs/>
        </w:rPr>
        <w:t>CDCl3</w:t>
      </w:r>
      <w:r w:rsidRPr="00DC5D2A">
        <w:rPr>
          <w:rFonts w:ascii="Arial" w:hAnsi="Arial" w:cs="Arial"/>
          <w:b/>
          <w:bCs/>
        </w:rPr>
        <w:t>_</w:t>
      </w:r>
      <w:r w:rsidR="005F0181" w:rsidRPr="00DC5D2A">
        <w:rPr>
          <w:rFonts w:ascii="Arial" w:hAnsi="Arial" w:cs="Arial"/>
          <w:b/>
          <w:bCs/>
        </w:rPr>
        <w:t>1</w:t>
      </w:r>
      <w:r w:rsidR="000F01D1" w:rsidRPr="00DC5D2A">
        <w:rPr>
          <w:rFonts w:ascii="Arial" w:hAnsi="Arial" w:cs="Arial"/>
          <w:b/>
          <w:bCs/>
        </w:rPr>
        <w:t>4</w:t>
      </w:r>
      <w:r w:rsidRPr="00DC5D2A">
        <w:rPr>
          <w:rFonts w:ascii="Arial" w:hAnsi="Arial" w:cs="Arial"/>
          <w:b/>
          <w:bCs/>
        </w:rPr>
        <w:t>Aug2020.txt’ – tab delimited</w:t>
      </w:r>
    </w:p>
    <w:p w14:paraId="12A70730" w14:textId="6DA2D520" w:rsidR="00DC5D2A" w:rsidRPr="00DC5D2A" w:rsidRDefault="00DC5D2A" w:rsidP="00F716C4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</w:rPr>
        <w:t>The design file can be found on Metabolomics Workbench (</w:t>
      </w:r>
      <w:hyperlink r:id="rId4" w:history="1">
        <w:r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DC5D2A">
        <w:rPr>
          <w:rFonts w:ascii="Arial" w:hAnsi="Arial" w:cs="Arial"/>
          <w:color w:val="000000"/>
          <w:shd w:val="clear" w:color="auto" w:fill="FFFFFF"/>
        </w:rPr>
        <w:t>)</w:t>
      </w:r>
      <w:r w:rsidRPr="00DC5D2A">
        <w:rPr>
          <w:rFonts w:ascii="Arial" w:hAnsi="Arial" w:cs="Arial"/>
        </w:rPr>
        <w:t xml:space="preserve"> under the following Study ID: </w:t>
      </w:r>
      <w:r w:rsidRPr="00DC5D2A">
        <w:rPr>
          <w:rFonts w:ascii="Arial" w:hAnsi="Arial" w:cs="Arial"/>
          <w:color w:val="000000" w:themeColor="text1"/>
        </w:rPr>
        <w:t>ST002096.</w:t>
      </w:r>
    </w:p>
    <w:p w14:paraId="4D0BB425" w14:textId="77777777" w:rsidR="00F716C4" w:rsidRPr="00DC5D2A" w:rsidRDefault="00F716C4" w:rsidP="00F716C4">
      <w:pPr>
        <w:rPr>
          <w:rFonts w:ascii="Arial" w:hAnsi="Arial" w:cs="Arial"/>
          <w:b/>
          <w:bCs/>
        </w:rPr>
      </w:pPr>
    </w:p>
    <w:p w14:paraId="550AC037" w14:textId="77777777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The design file contains information as to the study design and analysis</w:t>
      </w:r>
    </w:p>
    <w:p w14:paraId="187CD07B" w14:textId="77777777" w:rsidR="00F716C4" w:rsidRPr="00DC5D2A" w:rsidRDefault="00F716C4" w:rsidP="00F716C4">
      <w:pPr>
        <w:rPr>
          <w:rFonts w:ascii="Arial" w:hAnsi="Arial" w:cs="Arial"/>
        </w:rPr>
      </w:pPr>
    </w:p>
    <w:p w14:paraId="0756B1A3" w14:textId="41154704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It is generated from the analyst who prepared the data and analyzed the samples</w:t>
      </w:r>
    </w:p>
    <w:p w14:paraId="23E98179" w14:textId="63D7223E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(Contact Amanda Shaver for further details: </w:t>
      </w:r>
      <w:hyperlink r:id="rId5" w:history="1">
        <w:r w:rsidR="00AF216F" w:rsidRPr="00DC5D2A">
          <w:rPr>
            <w:rStyle w:val="Hyperlink"/>
            <w:rFonts w:ascii="Arial" w:hAnsi="Arial" w:cs="Arial"/>
          </w:rPr>
          <w:t>amanda.shaver@uga.edu</w:t>
        </w:r>
      </w:hyperlink>
      <w:r w:rsidR="00AF216F" w:rsidRPr="00DC5D2A">
        <w:rPr>
          <w:rFonts w:ascii="Arial" w:hAnsi="Arial" w:cs="Arial"/>
        </w:rPr>
        <w:t xml:space="preserve">). </w:t>
      </w:r>
    </w:p>
    <w:p w14:paraId="5018CED4" w14:textId="77777777" w:rsidR="00F716C4" w:rsidRPr="00DC5D2A" w:rsidRDefault="00F716C4" w:rsidP="00F716C4">
      <w:pPr>
        <w:rPr>
          <w:rFonts w:ascii="Arial" w:hAnsi="Arial" w:cs="Arial"/>
        </w:rPr>
      </w:pPr>
    </w:p>
    <w:p w14:paraId="62C38CFB" w14:textId="77777777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5111"/>
      </w:tblGrid>
      <w:tr w:rsidR="00ED5559" w:rsidRPr="00DC5D2A" w14:paraId="410EAB43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</w:tcPr>
          <w:p w14:paraId="37FA5937" w14:textId="7BB81484" w:rsidR="00ED5559" w:rsidRPr="00DC5D2A" w:rsidRDefault="00ED5559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5111" w:type="dxa"/>
            <w:vAlign w:val="bottom"/>
          </w:tcPr>
          <w:p w14:paraId="1A3D69C0" w14:textId="5C910341" w:rsidR="00ED5559" w:rsidRPr="00DC5D2A" w:rsidRDefault="00ED5559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sample name matching the data containing file</w:t>
            </w:r>
          </w:p>
        </w:tc>
      </w:tr>
      <w:tr w:rsidR="00F716C4" w:rsidRPr="00DC5D2A" w14:paraId="31C77D2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03045D97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5111" w:type="dxa"/>
            <w:vAlign w:val="bottom"/>
          </w:tcPr>
          <w:p w14:paraId="59872C9E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Grouping of samples for NMR analysis and sample prep</w:t>
            </w:r>
          </w:p>
        </w:tc>
      </w:tr>
      <w:tr w:rsidR="00F716C4" w:rsidRPr="00DC5D2A" w14:paraId="682D0FCD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D19CE4F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batch</w:t>
            </w:r>
          </w:p>
        </w:tc>
        <w:tc>
          <w:tcPr>
            <w:tcW w:w="5111" w:type="dxa"/>
            <w:vAlign w:val="bottom"/>
          </w:tcPr>
          <w:p w14:paraId="720C97EB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Grouping of samples for NMR analysis and sample prep</w:t>
            </w:r>
          </w:p>
        </w:tc>
      </w:tr>
      <w:tr w:rsidR="00F716C4" w:rsidRPr="00DC5D2A" w14:paraId="2B3FACC0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3C40803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rack_position</w:t>
            </w:r>
            <w:proofErr w:type="spellEnd"/>
          </w:p>
        </w:tc>
        <w:tc>
          <w:tcPr>
            <w:tcW w:w="5111" w:type="dxa"/>
            <w:vAlign w:val="bottom"/>
          </w:tcPr>
          <w:p w14:paraId="32741B14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 of samples in the NMR autosampler</w:t>
            </w:r>
          </w:p>
        </w:tc>
      </w:tr>
      <w:tr w:rsidR="00F716C4" w:rsidRPr="00DC5D2A" w14:paraId="087D08B4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4D31D76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run_order</w:t>
            </w:r>
            <w:proofErr w:type="spellEnd"/>
          </w:p>
        </w:tc>
        <w:tc>
          <w:tcPr>
            <w:tcW w:w="5111" w:type="dxa"/>
            <w:vAlign w:val="bottom"/>
          </w:tcPr>
          <w:p w14:paraId="721E1E4B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 in which each sample was run</w:t>
            </w:r>
          </w:p>
        </w:tc>
      </w:tr>
      <w:tr w:rsidR="00F716C4" w:rsidRPr="00DC5D2A" w14:paraId="233AC03E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3FC392C5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tube_sample</w:t>
            </w:r>
            <w:proofErr w:type="spellEnd"/>
          </w:p>
        </w:tc>
        <w:tc>
          <w:tcPr>
            <w:tcW w:w="5111" w:type="dxa"/>
            <w:vAlign w:val="bottom"/>
          </w:tcPr>
          <w:p w14:paraId="4CE25DF1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NMR tube identifier</w:t>
            </w:r>
          </w:p>
        </w:tc>
      </w:tr>
      <w:tr w:rsidR="00F716C4" w:rsidRPr="00DC5D2A" w14:paraId="28747D26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FEDCE43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genotype</w:t>
            </w:r>
          </w:p>
        </w:tc>
        <w:tc>
          <w:tcPr>
            <w:tcW w:w="5111" w:type="dxa"/>
            <w:vAlign w:val="bottom"/>
          </w:tcPr>
          <w:p w14:paraId="010E9B9D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C. elegans</w:t>
            </w: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strain of that sample</w:t>
            </w:r>
          </w:p>
        </w:tc>
      </w:tr>
      <w:tr w:rsidR="00F716C4" w:rsidRPr="00DC5D2A" w14:paraId="0864CDD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7F1ED9B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wormgrowth_sample_name</w:t>
            </w:r>
            <w:proofErr w:type="spellEnd"/>
          </w:p>
        </w:tc>
        <w:tc>
          <w:tcPr>
            <w:tcW w:w="5111" w:type="dxa"/>
            <w:vAlign w:val="bottom"/>
          </w:tcPr>
          <w:p w14:paraId="37350746" w14:textId="2D02BB5D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sample name for that </w:t>
            </w:r>
            <w:proofErr w:type="gram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particular aliquot/sample</w:t>
            </w:r>
            <w:proofErr w:type="gramEnd"/>
          </w:p>
        </w:tc>
      </w:tr>
      <w:tr w:rsidR="00F716C4" w:rsidRPr="00DC5D2A" w14:paraId="003264A5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E39F605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5111" w:type="dxa"/>
            <w:vAlign w:val="bottom"/>
          </w:tcPr>
          <w:p w14:paraId="309FDEC8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 used for reconstitution after metabolite extraction</w:t>
            </w:r>
          </w:p>
        </w:tc>
      </w:tr>
      <w:tr w:rsidR="00F716C4" w:rsidRPr="00DC5D2A" w14:paraId="1FFAD6B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84BB415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5111" w:type="dxa"/>
            <w:vAlign w:val="bottom"/>
          </w:tcPr>
          <w:p w14:paraId="7B484E90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 of data collected</w:t>
            </w:r>
          </w:p>
        </w:tc>
      </w:tr>
    </w:tbl>
    <w:p w14:paraId="750CBDD7" w14:textId="77777777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 </w:t>
      </w:r>
    </w:p>
    <w:p w14:paraId="0E7FF552" w14:textId="4236B738" w:rsidR="00F716C4" w:rsidRPr="00DC5D2A" w:rsidRDefault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Each row corresponds to a sample as defined by the different column identifiers.</w:t>
      </w:r>
    </w:p>
    <w:p w14:paraId="14DBB2DE" w14:textId="64AA9D2F" w:rsidR="00AE6BEF" w:rsidRPr="00DC5D2A" w:rsidRDefault="00AE6BEF">
      <w:pPr>
        <w:rPr>
          <w:rFonts w:ascii="Arial" w:hAnsi="Arial" w:cs="Arial"/>
        </w:rPr>
      </w:pPr>
    </w:p>
    <w:p w14:paraId="005D084B" w14:textId="6463AAB8" w:rsidR="00D24A96" w:rsidRPr="00DC5D2A" w:rsidRDefault="00D24A96">
      <w:pPr>
        <w:rPr>
          <w:rFonts w:ascii="Arial" w:hAnsi="Arial" w:cs="Arial"/>
          <w:b/>
          <w:bCs/>
        </w:rPr>
      </w:pPr>
      <w:proofErr w:type="spellStart"/>
      <w:r w:rsidRPr="00DC5D2A">
        <w:rPr>
          <w:rFonts w:ascii="Arial" w:hAnsi="Arial" w:cs="Arial"/>
          <w:b/>
          <w:bCs/>
        </w:rPr>
        <w:t>Datamatrix</w:t>
      </w:r>
      <w:proofErr w:type="spellEnd"/>
      <w:r w:rsidRPr="00DC5D2A">
        <w:rPr>
          <w:rFonts w:ascii="Arial" w:hAnsi="Arial" w:cs="Arial"/>
          <w:b/>
          <w:bCs/>
        </w:rPr>
        <w:t xml:space="preserve"> – ‘ph_</w:t>
      </w:r>
      <w:r w:rsidR="00ED5559" w:rsidRPr="00DC5D2A">
        <w:rPr>
          <w:rFonts w:ascii="Arial" w:hAnsi="Arial" w:cs="Arial"/>
          <w:b/>
          <w:bCs/>
        </w:rPr>
        <w:t>NMR_</w:t>
      </w:r>
      <w:r w:rsidR="005F0181" w:rsidRPr="00DC5D2A">
        <w:rPr>
          <w:rFonts w:ascii="Arial" w:hAnsi="Arial" w:cs="Arial"/>
          <w:b/>
          <w:bCs/>
        </w:rPr>
        <w:t>CDCl3</w:t>
      </w:r>
      <w:r w:rsidR="00ED5559" w:rsidRPr="00DC5D2A">
        <w:rPr>
          <w:rFonts w:ascii="Arial" w:hAnsi="Arial" w:cs="Arial"/>
          <w:b/>
          <w:bCs/>
        </w:rPr>
        <w:t xml:space="preserve"> </w:t>
      </w:r>
      <w:r w:rsidRPr="00DC5D2A">
        <w:rPr>
          <w:rFonts w:ascii="Arial" w:hAnsi="Arial" w:cs="Arial"/>
          <w:b/>
          <w:bCs/>
        </w:rPr>
        <w:t>_1</w:t>
      </w:r>
      <w:r w:rsidR="00ED5559" w:rsidRPr="00DC5D2A">
        <w:rPr>
          <w:rFonts w:ascii="Arial" w:hAnsi="Arial" w:cs="Arial"/>
          <w:b/>
          <w:bCs/>
        </w:rPr>
        <w:t>4</w:t>
      </w:r>
      <w:r w:rsidRPr="00DC5D2A">
        <w:rPr>
          <w:rFonts w:ascii="Arial" w:hAnsi="Arial" w:cs="Arial"/>
          <w:b/>
          <w:bCs/>
        </w:rPr>
        <w:t>Aug2020.txt’ – tab delimited</w:t>
      </w:r>
    </w:p>
    <w:p w14:paraId="02B4FC4D" w14:textId="419AA61A" w:rsidR="00DC5D2A" w:rsidRPr="00DC5D2A" w:rsidRDefault="00DC5D2A" w:rsidP="00DC5D2A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</w:rPr>
        <w:t xml:space="preserve">The </w:t>
      </w:r>
      <w:proofErr w:type="spellStart"/>
      <w:r w:rsidRPr="00DC5D2A">
        <w:rPr>
          <w:rFonts w:ascii="Arial" w:hAnsi="Arial" w:cs="Arial"/>
        </w:rPr>
        <w:t>Datamatrix</w:t>
      </w:r>
      <w:proofErr w:type="spellEnd"/>
      <w:r w:rsidRPr="00DC5D2A">
        <w:rPr>
          <w:rFonts w:ascii="Arial" w:hAnsi="Arial" w:cs="Arial"/>
        </w:rPr>
        <w:t xml:space="preserve"> can be found on Metabolomics Workbench (</w:t>
      </w:r>
      <w:hyperlink r:id="rId6" w:history="1">
        <w:r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DC5D2A">
        <w:rPr>
          <w:rFonts w:ascii="Arial" w:hAnsi="Arial" w:cs="Arial"/>
          <w:color w:val="000000"/>
          <w:shd w:val="clear" w:color="auto" w:fill="FFFFFF"/>
        </w:rPr>
        <w:t>)</w:t>
      </w:r>
      <w:r w:rsidRPr="00DC5D2A">
        <w:rPr>
          <w:rFonts w:ascii="Arial" w:hAnsi="Arial" w:cs="Arial"/>
        </w:rPr>
        <w:t xml:space="preserve"> under the following Study ID: </w:t>
      </w:r>
      <w:r w:rsidRPr="00DC5D2A">
        <w:rPr>
          <w:rFonts w:ascii="Arial" w:hAnsi="Arial" w:cs="Arial"/>
          <w:color w:val="000000" w:themeColor="text1"/>
        </w:rPr>
        <w:t>ST002096.</w:t>
      </w:r>
    </w:p>
    <w:p w14:paraId="59491217" w14:textId="77777777" w:rsidR="00D24A96" w:rsidRPr="00DC5D2A" w:rsidRDefault="00D24A96">
      <w:pPr>
        <w:rPr>
          <w:rFonts w:ascii="Arial" w:hAnsi="Arial" w:cs="Arial"/>
          <w:b/>
          <w:bCs/>
        </w:rPr>
      </w:pPr>
    </w:p>
    <w:p w14:paraId="4FC070B7" w14:textId="2E0C8991" w:rsidR="00AE6BEF" w:rsidRPr="00DC5D2A" w:rsidRDefault="00AE6BEF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The .txt file named “</w:t>
      </w:r>
      <w:r w:rsidR="00ED5559" w:rsidRPr="00DC5D2A">
        <w:rPr>
          <w:rFonts w:ascii="Arial" w:hAnsi="Arial" w:cs="Arial"/>
          <w:b/>
          <w:bCs/>
        </w:rPr>
        <w:t>ph_NMR_CDCl3 _14Aug2020.txt</w:t>
      </w:r>
      <w:r w:rsidRPr="00DC5D2A">
        <w:rPr>
          <w:rFonts w:ascii="Arial" w:hAnsi="Arial" w:cs="Arial"/>
          <w:bCs/>
        </w:rPr>
        <w:t xml:space="preserve">” specifies the type of data </w:t>
      </w:r>
      <w:proofErr w:type="spellStart"/>
      <w:r w:rsidRPr="00DC5D2A">
        <w:rPr>
          <w:rFonts w:ascii="Arial" w:hAnsi="Arial" w:cs="Arial"/>
          <w:bCs/>
        </w:rPr>
        <w:t>ph</w:t>
      </w:r>
      <w:proofErr w:type="spellEnd"/>
      <w:r w:rsidRPr="00DC5D2A">
        <w:rPr>
          <w:rFonts w:ascii="Arial" w:hAnsi="Arial" w:cs="Arial"/>
          <w:bCs/>
        </w:rPr>
        <w:t xml:space="preserve"> = Peak Height, </w:t>
      </w:r>
      <w:r w:rsidR="00ED5559" w:rsidRPr="00DC5D2A">
        <w:rPr>
          <w:rFonts w:ascii="Arial" w:hAnsi="Arial" w:cs="Arial"/>
          <w:bCs/>
        </w:rPr>
        <w:t xml:space="preserve">the analytical platform, </w:t>
      </w:r>
      <w:r w:rsidRPr="00DC5D2A">
        <w:rPr>
          <w:rFonts w:ascii="Arial" w:hAnsi="Arial" w:cs="Arial"/>
          <w:bCs/>
        </w:rPr>
        <w:t>the solvent it was collected “</w:t>
      </w:r>
      <w:r w:rsidR="005F0181" w:rsidRPr="00DC5D2A">
        <w:rPr>
          <w:rFonts w:ascii="Arial" w:hAnsi="Arial" w:cs="Arial"/>
        </w:rPr>
        <w:t>CDCl3</w:t>
      </w:r>
      <w:r w:rsidRPr="00DC5D2A">
        <w:rPr>
          <w:rFonts w:ascii="Arial" w:hAnsi="Arial" w:cs="Arial"/>
          <w:bCs/>
        </w:rPr>
        <w:t xml:space="preserve">” = </w:t>
      </w:r>
      <w:r w:rsidR="005F0181" w:rsidRPr="00DC5D2A">
        <w:rPr>
          <w:rFonts w:ascii="Arial" w:hAnsi="Arial" w:cs="Arial"/>
          <w:bCs/>
        </w:rPr>
        <w:t>non-</w:t>
      </w:r>
      <w:r w:rsidRPr="00DC5D2A">
        <w:rPr>
          <w:rFonts w:ascii="Arial" w:hAnsi="Arial" w:cs="Arial"/>
          <w:bCs/>
        </w:rPr>
        <w:t>polar extraction, and the date when the .txt file was saved.</w:t>
      </w:r>
    </w:p>
    <w:p w14:paraId="3270CA46" w14:textId="77777777" w:rsidR="00AE6BEF" w:rsidRPr="00DC5D2A" w:rsidRDefault="00AE6BEF" w:rsidP="00AE6BEF">
      <w:pPr>
        <w:rPr>
          <w:rFonts w:ascii="Arial" w:hAnsi="Arial" w:cs="Arial"/>
          <w:bCs/>
        </w:rPr>
      </w:pPr>
    </w:p>
    <w:p w14:paraId="16913D1B" w14:textId="05A9AC50" w:rsidR="004360F8" w:rsidRPr="00DC5D2A" w:rsidRDefault="00AE6BEF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This file contains data from all the samples in the study</w:t>
      </w:r>
      <w:r w:rsidR="00BE3A84" w:rsidRPr="00DC5D2A">
        <w:rPr>
          <w:rFonts w:ascii="Arial" w:hAnsi="Arial" w:cs="Arial"/>
          <w:bCs/>
        </w:rPr>
        <w:t>, including quality controls.</w:t>
      </w:r>
    </w:p>
    <w:p w14:paraId="6D2BC227" w14:textId="59442259" w:rsidR="00BE3A84" w:rsidRPr="00DC5D2A" w:rsidRDefault="00BE3A84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 xml:space="preserve">Solvent Blanks and Process Blanks are </w:t>
      </w:r>
      <w:r w:rsidRPr="00DC5D2A">
        <w:rPr>
          <w:rFonts w:ascii="Arial" w:hAnsi="Arial" w:cs="Arial"/>
          <w:b/>
        </w:rPr>
        <w:t>not</w:t>
      </w:r>
      <w:r w:rsidRPr="00DC5D2A">
        <w:rPr>
          <w:rFonts w:ascii="Arial" w:hAnsi="Arial" w:cs="Arial"/>
          <w:bCs/>
        </w:rPr>
        <w:t xml:space="preserve"> included.</w:t>
      </w:r>
    </w:p>
    <w:p w14:paraId="169A7CFE" w14:textId="77777777" w:rsidR="00391140" w:rsidRPr="00DC5D2A" w:rsidRDefault="00391140" w:rsidP="00AE6BEF">
      <w:pPr>
        <w:rPr>
          <w:rFonts w:ascii="Arial" w:hAnsi="Arial" w:cs="Arial"/>
          <w:bCs/>
        </w:rPr>
      </w:pPr>
    </w:p>
    <w:p w14:paraId="7EFA015F" w14:textId="6064D05E" w:rsidR="004360F8" w:rsidRPr="00DC5D2A" w:rsidRDefault="004360F8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The data matrix is composed of the following:</w:t>
      </w:r>
    </w:p>
    <w:p w14:paraId="3FF3EE21" w14:textId="11446C11" w:rsidR="004360F8" w:rsidRPr="00DC5D2A" w:rsidRDefault="004360F8" w:rsidP="00AE6BEF">
      <w:pPr>
        <w:rPr>
          <w:rFonts w:ascii="Arial" w:hAnsi="Arial" w:cs="Arial"/>
          <w:bCs/>
          <w:u w:val="single"/>
        </w:rPr>
      </w:pPr>
      <w:r w:rsidRPr="00DC5D2A">
        <w:rPr>
          <w:rFonts w:ascii="Arial" w:hAnsi="Arial" w:cs="Arial"/>
          <w:bCs/>
          <w:u w:val="single"/>
        </w:rPr>
        <w:t>Columns:</w:t>
      </w:r>
    </w:p>
    <w:p w14:paraId="2679F971" w14:textId="77777777" w:rsidR="00DC5D2A" w:rsidRPr="00DC5D2A" w:rsidRDefault="00DC5D2A" w:rsidP="00AE6BEF">
      <w:pPr>
        <w:rPr>
          <w:rFonts w:ascii="Arial" w:hAnsi="Arial" w:cs="Arial"/>
          <w:bCs/>
        </w:rPr>
      </w:pPr>
    </w:p>
    <w:p w14:paraId="08F277D5" w14:textId="2F63E5F7" w:rsidR="004360F8" w:rsidRPr="00DC5D2A" w:rsidRDefault="004360F8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Columns 1 to 3:</w:t>
      </w:r>
    </w:p>
    <w:p w14:paraId="1DA130F6" w14:textId="3A33B1AC" w:rsidR="004360F8" w:rsidRPr="00DC5D2A" w:rsidRDefault="004360F8" w:rsidP="00391140">
      <w:pPr>
        <w:ind w:firstLine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These columns are comprised of the following:</w:t>
      </w:r>
    </w:p>
    <w:p w14:paraId="33C28E7A" w14:textId="78975375" w:rsidR="004360F8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  <w:proofErr w:type="spellStart"/>
      <w:r w:rsidRPr="00DC5D2A">
        <w:rPr>
          <w:rFonts w:ascii="Arial" w:eastAsia="Times New Roman" w:hAnsi="Arial" w:cs="Arial"/>
          <w:color w:val="000000"/>
        </w:rPr>
        <w:lastRenderedPageBreak/>
        <w:t>blank_peak</w:t>
      </w:r>
      <w:proofErr w:type="spellEnd"/>
      <w:r w:rsidRPr="00DC5D2A">
        <w:rPr>
          <w:rFonts w:ascii="Arial" w:eastAsia="Times New Roman" w:hAnsi="Arial" w:cs="Arial"/>
          <w:color w:val="000000"/>
        </w:rPr>
        <w:t xml:space="preserve">: A value &gt; 0 corresponds to a peak being detected in that </w:t>
      </w:r>
      <w:proofErr w:type="gramStart"/>
      <w:r w:rsidRPr="00DC5D2A">
        <w:rPr>
          <w:rFonts w:ascii="Arial" w:eastAsia="Times New Roman" w:hAnsi="Arial" w:cs="Arial"/>
          <w:color w:val="000000"/>
        </w:rPr>
        <w:t>particular bucket</w:t>
      </w:r>
      <w:proofErr w:type="gramEnd"/>
      <w:r w:rsidRPr="00DC5D2A">
        <w:rPr>
          <w:rFonts w:ascii="Arial" w:eastAsia="Times New Roman" w:hAnsi="Arial" w:cs="Arial"/>
          <w:color w:val="000000"/>
        </w:rPr>
        <w:t xml:space="preserve"> in any of the blanks (solvent + process). Values &gt;1 indicate the number of blank peaks detected in that </w:t>
      </w:r>
      <w:proofErr w:type="gramStart"/>
      <w:r w:rsidRPr="00DC5D2A">
        <w:rPr>
          <w:rFonts w:ascii="Arial" w:eastAsia="Times New Roman" w:hAnsi="Arial" w:cs="Arial"/>
          <w:color w:val="000000"/>
        </w:rPr>
        <w:t>particular bucket</w:t>
      </w:r>
      <w:proofErr w:type="gramEnd"/>
      <w:r w:rsidRPr="00DC5D2A">
        <w:rPr>
          <w:rFonts w:ascii="Arial" w:eastAsia="Times New Roman" w:hAnsi="Arial" w:cs="Arial"/>
          <w:color w:val="000000"/>
        </w:rPr>
        <w:t>.</w:t>
      </w:r>
    </w:p>
    <w:p w14:paraId="5632E5F6" w14:textId="77777777" w:rsidR="004360F8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</w:p>
    <w:p w14:paraId="0DE9FA0F" w14:textId="2FA3EC19" w:rsidR="004360F8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  <w:proofErr w:type="spellStart"/>
      <w:r w:rsidRPr="00DC5D2A">
        <w:rPr>
          <w:rFonts w:ascii="Arial" w:eastAsia="Times New Roman" w:hAnsi="Arial" w:cs="Arial"/>
          <w:color w:val="000000"/>
        </w:rPr>
        <w:t>blank_intensity_flag</w:t>
      </w:r>
      <w:proofErr w:type="spellEnd"/>
      <w:r w:rsidRPr="00DC5D2A">
        <w:rPr>
          <w:rFonts w:ascii="Arial" w:eastAsia="Times New Roman" w:hAnsi="Arial" w:cs="Arial"/>
          <w:color w:val="000000"/>
        </w:rPr>
        <w:t>: Binary values only (1 or 0). 1</w:t>
      </w:r>
      <w:r w:rsidR="00F716C4" w:rsidRPr="00DC5D2A">
        <w:rPr>
          <w:rFonts w:ascii="Arial" w:eastAsia="Times New Roman" w:hAnsi="Arial" w:cs="Arial"/>
          <w:color w:val="000000"/>
        </w:rPr>
        <w:t xml:space="preserve"> - </w:t>
      </w:r>
      <w:r w:rsidRPr="00DC5D2A">
        <w:rPr>
          <w:rFonts w:ascii="Arial" w:eastAsia="Times New Roman" w:hAnsi="Arial" w:cs="Arial"/>
          <w:color w:val="000000"/>
        </w:rPr>
        <w:t>indicates that the maximum height of the blank peak multiplied by 3, is bigger than the average height of the samples. Standard threshold for blank feature cutoff.</w:t>
      </w:r>
      <w:r w:rsidR="00F716C4" w:rsidRPr="00DC5D2A">
        <w:rPr>
          <w:rFonts w:ascii="Arial" w:eastAsia="Times New Roman" w:hAnsi="Arial" w:cs="Arial"/>
          <w:color w:val="000000"/>
        </w:rPr>
        <w:t xml:space="preserve"> 0 – indicates that the peak is absent or smaller than the threshold.</w:t>
      </w:r>
    </w:p>
    <w:p w14:paraId="4766A5F4" w14:textId="77777777" w:rsidR="00391140" w:rsidRPr="00DC5D2A" w:rsidRDefault="00391140" w:rsidP="00D24A96">
      <w:pPr>
        <w:rPr>
          <w:rFonts w:ascii="Arial" w:eastAsia="Times New Roman" w:hAnsi="Arial" w:cs="Arial"/>
          <w:color w:val="000000"/>
        </w:rPr>
      </w:pPr>
    </w:p>
    <w:p w14:paraId="14CB96E9" w14:textId="0EF63946" w:rsidR="00391140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  <w:proofErr w:type="spellStart"/>
      <w:r w:rsidRPr="00DC5D2A">
        <w:rPr>
          <w:rFonts w:ascii="Arial" w:eastAsia="Times New Roman" w:hAnsi="Arial" w:cs="Arial"/>
          <w:color w:val="000000"/>
        </w:rPr>
        <w:t>align_score</w:t>
      </w:r>
      <w:proofErr w:type="spellEnd"/>
      <w:r w:rsidRPr="00DC5D2A">
        <w:rPr>
          <w:rFonts w:ascii="Arial" w:eastAsia="Times New Roman" w:hAnsi="Arial" w:cs="Arial"/>
          <w:color w:val="000000"/>
        </w:rPr>
        <w:t xml:space="preserve">: This </w:t>
      </w:r>
      <w:r w:rsidR="00D24A96" w:rsidRPr="00DC5D2A">
        <w:rPr>
          <w:rFonts w:ascii="Arial" w:eastAsia="Times New Roman" w:hAnsi="Arial" w:cs="Arial"/>
          <w:color w:val="000000"/>
        </w:rPr>
        <w:t xml:space="preserve">alignment </w:t>
      </w:r>
      <w:r w:rsidRPr="00DC5D2A">
        <w:rPr>
          <w:rFonts w:ascii="Arial" w:eastAsia="Times New Roman" w:hAnsi="Arial" w:cs="Arial"/>
          <w:color w:val="000000"/>
        </w:rPr>
        <w:t>metric is based on the Euclidean distance of the peaks (from all the samples) within a bucket, to the median of all those peaks. A scale is created from these alignment scores.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  <w:r w:rsidRPr="00DC5D2A">
        <w:rPr>
          <w:rFonts w:ascii="Arial" w:eastAsia="Times New Roman" w:hAnsi="Arial" w:cs="Arial"/>
          <w:color w:val="000000"/>
        </w:rPr>
        <w:t xml:space="preserve"> </w:t>
      </w:r>
      <w:r w:rsidR="00391140" w:rsidRPr="00DC5D2A">
        <w:rPr>
          <w:rFonts w:ascii="Arial" w:eastAsia="Times New Roman" w:hAnsi="Arial" w:cs="Arial"/>
          <w:color w:val="000000"/>
        </w:rPr>
        <w:t xml:space="preserve">&lt;5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Excellent</w:t>
      </w:r>
      <w:r w:rsidR="00391140" w:rsidRPr="00DC5D2A">
        <w:rPr>
          <w:rFonts w:ascii="Arial" w:eastAsia="Times New Roman" w:hAnsi="Arial" w:cs="Arial"/>
          <w:color w:val="000000"/>
        </w:rPr>
        <w:t xml:space="preserve">; 5-10 -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V.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good</w:t>
      </w:r>
      <w:r w:rsidR="00391140" w:rsidRPr="00DC5D2A">
        <w:rPr>
          <w:rFonts w:ascii="Arial" w:eastAsia="Times New Roman" w:hAnsi="Arial" w:cs="Arial"/>
          <w:color w:val="000000"/>
        </w:rPr>
        <w:t xml:space="preserve">; 10-15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Good</w:t>
      </w:r>
      <w:r w:rsidR="00391140" w:rsidRPr="00DC5D2A">
        <w:rPr>
          <w:rFonts w:ascii="Arial" w:eastAsia="Times New Roman" w:hAnsi="Arial" w:cs="Arial"/>
          <w:color w:val="000000"/>
        </w:rPr>
        <w:t xml:space="preserve">; 15-20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OK</w:t>
      </w:r>
      <w:r w:rsidR="00391140" w:rsidRPr="00DC5D2A">
        <w:rPr>
          <w:rFonts w:ascii="Arial" w:eastAsia="Times New Roman" w:hAnsi="Arial" w:cs="Arial"/>
          <w:color w:val="000000"/>
        </w:rPr>
        <w:t xml:space="preserve">; 20-25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Caution</w:t>
      </w:r>
      <w:r w:rsidR="00391140" w:rsidRPr="00DC5D2A">
        <w:rPr>
          <w:rFonts w:ascii="Arial" w:eastAsia="Times New Roman" w:hAnsi="Arial" w:cs="Arial"/>
          <w:color w:val="000000"/>
        </w:rPr>
        <w:t xml:space="preserve">; 25-30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Inspect</w:t>
      </w:r>
      <w:r w:rsidR="00391140" w:rsidRPr="00DC5D2A">
        <w:rPr>
          <w:rFonts w:ascii="Arial" w:eastAsia="Times New Roman" w:hAnsi="Arial" w:cs="Arial"/>
          <w:color w:val="000000"/>
        </w:rPr>
        <w:t xml:space="preserve">; 30-40 -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Not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great</w:t>
      </w:r>
      <w:r w:rsidR="00391140" w:rsidRPr="00DC5D2A">
        <w:rPr>
          <w:rFonts w:ascii="Arial" w:eastAsia="Times New Roman" w:hAnsi="Arial" w:cs="Arial"/>
          <w:color w:val="000000"/>
        </w:rPr>
        <w:t xml:space="preserve">; 40&gt; -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Unaligned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</w:p>
    <w:p w14:paraId="16FFFC9D" w14:textId="5ED5B999" w:rsidR="000F01D1" w:rsidRPr="00DC5D2A" w:rsidRDefault="000F01D1" w:rsidP="00391140">
      <w:pPr>
        <w:ind w:left="720"/>
        <w:rPr>
          <w:rFonts w:ascii="Arial" w:eastAsia="Times New Roman" w:hAnsi="Arial" w:cs="Arial"/>
          <w:color w:val="000000"/>
        </w:rPr>
      </w:pPr>
      <w:r w:rsidRPr="00DC5D2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C7AA192" wp14:editId="2BBB1FA5">
            <wp:simplePos x="0" y="0"/>
            <wp:positionH relativeFrom="column">
              <wp:posOffset>620486</wp:posOffset>
            </wp:positionH>
            <wp:positionV relativeFrom="paragraph">
              <wp:posOffset>188958</wp:posOffset>
            </wp:positionV>
            <wp:extent cx="4820920" cy="3875314"/>
            <wp:effectExtent l="0" t="0" r="5080" b="0"/>
            <wp:wrapNone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85" cy="387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916A6" w14:textId="35A6E616" w:rsidR="00391140" w:rsidRPr="00DC5D2A" w:rsidRDefault="00391140" w:rsidP="00391140">
      <w:pPr>
        <w:ind w:left="720"/>
        <w:rPr>
          <w:rFonts w:ascii="Arial" w:eastAsia="Times New Roman" w:hAnsi="Arial" w:cs="Arial"/>
          <w:color w:val="000000"/>
        </w:rPr>
      </w:pPr>
    </w:p>
    <w:p w14:paraId="7EB0EE4C" w14:textId="33960622" w:rsidR="004360F8" w:rsidRPr="00DC5D2A" w:rsidRDefault="004360F8" w:rsidP="00391140">
      <w:pPr>
        <w:ind w:left="720"/>
        <w:rPr>
          <w:rFonts w:ascii="Arial" w:hAnsi="Arial" w:cs="Arial"/>
          <w:bCs/>
        </w:rPr>
      </w:pPr>
    </w:p>
    <w:p w14:paraId="43E23D28" w14:textId="2A55A3EE" w:rsidR="00AE6BEF" w:rsidRPr="00DC5D2A" w:rsidRDefault="00AE6BEF" w:rsidP="00AE6BEF">
      <w:pPr>
        <w:rPr>
          <w:rFonts w:ascii="Arial" w:hAnsi="Arial" w:cs="Arial"/>
          <w:bCs/>
        </w:rPr>
      </w:pPr>
    </w:p>
    <w:p w14:paraId="18AB4231" w14:textId="6E97797C" w:rsidR="004360F8" w:rsidRPr="00DC5D2A" w:rsidRDefault="004360F8" w:rsidP="00AE6BEF">
      <w:pPr>
        <w:rPr>
          <w:rFonts w:ascii="Arial" w:hAnsi="Arial" w:cs="Arial"/>
          <w:bCs/>
        </w:rPr>
      </w:pPr>
    </w:p>
    <w:p w14:paraId="13C84A06" w14:textId="06997462" w:rsidR="00AE6BEF" w:rsidRPr="00DC5D2A" w:rsidRDefault="00AE6BEF" w:rsidP="00AE6BEF">
      <w:pPr>
        <w:rPr>
          <w:rFonts w:ascii="Arial" w:hAnsi="Arial" w:cs="Arial"/>
          <w:bCs/>
        </w:rPr>
      </w:pPr>
    </w:p>
    <w:p w14:paraId="10D04C49" w14:textId="482435C6" w:rsidR="00AE6BEF" w:rsidRPr="00DC5D2A" w:rsidRDefault="00AE6BEF" w:rsidP="00AE6BEF">
      <w:pPr>
        <w:rPr>
          <w:rFonts w:ascii="Arial" w:hAnsi="Arial" w:cs="Arial"/>
          <w:bCs/>
        </w:rPr>
      </w:pPr>
    </w:p>
    <w:p w14:paraId="0348BADC" w14:textId="6DA23146" w:rsidR="00391140" w:rsidRPr="00DC5D2A" w:rsidRDefault="00391140" w:rsidP="00AE6BEF">
      <w:pPr>
        <w:rPr>
          <w:rFonts w:ascii="Arial" w:hAnsi="Arial" w:cs="Arial"/>
        </w:rPr>
      </w:pPr>
    </w:p>
    <w:p w14:paraId="4E33895D" w14:textId="5B19443A" w:rsidR="00391140" w:rsidRPr="00DC5D2A" w:rsidRDefault="00391140" w:rsidP="00AE6BEF">
      <w:pPr>
        <w:rPr>
          <w:rFonts w:ascii="Arial" w:hAnsi="Arial" w:cs="Arial"/>
        </w:rPr>
      </w:pPr>
    </w:p>
    <w:p w14:paraId="185D6DB9" w14:textId="001C2D59" w:rsidR="00391140" w:rsidRPr="00DC5D2A" w:rsidRDefault="00391140" w:rsidP="00AE6BEF">
      <w:pPr>
        <w:rPr>
          <w:rFonts w:ascii="Arial" w:hAnsi="Arial" w:cs="Arial"/>
        </w:rPr>
      </w:pPr>
    </w:p>
    <w:p w14:paraId="6644A129" w14:textId="44CC7B34" w:rsidR="00391140" w:rsidRPr="00DC5D2A" w:rsidRDefault="00391140" w:rsidP="00AE6BEF">
      <w:pPr>
        <w:rPr>
          <w:rFonts w:ascii="Arial" w:hAnsi="Arial" w:cs="Arial"/>
        </w:rPr>
      </w:pPr>
    </w:p>
    <w:p w14:paraId="58EA2850" w14:textId="4F44631B" w:rsidR="00391140" w:rsidRPr="00DC5D2A" w:rsidRDefault="00391140" w:rsidP="00AE6BEF">
      <w:pPr>
        <w:rPr>
          <w:rFonts w:ascii="Arial" w:hAnsi="Arial" w:cs="Arial"/>
        </w:rPr>
      </w:pPr>
    </w:p>
    <w:p w14:paraId="2B128D51" w14:textId="33C192BC" w:rsidR="00391140" w:rsidRPr="00DC5D2A" w:rsidRDefault="00391140" w:rsidP="00AE6BEF">
      <w:pPr>
        <w:rPr>
          <w:rFonts w:ascii="Arial" w:hAnsi="Arial" w:cs="Arial"/>
        </w:rPr>
      </w:pPr>
    </w:p>
    <w:p w14:paraId="5A499B16" w14:textId="77777777" w:rsidR="00391140" w:rsidRPr="00DC5D2A" w:rsidRDefault="00391140" w:rsidP="00AE6BEF">
      <w:pPr>
        <w:rPr>
          <w:rFonts w:ascii="Arial" w:hAnsi="Arial" w:cs="Arial"/>
        </w:rPr>
      </w:pPr>
    </w:p>
    <w:p w14:paraId="3A1D45E0" w14:textId="77777777" w:rsidR="00391140" w:rsidRPr="00DC5D2A" w:rsidRDefault="00391140" w:rsidP="00AE6BEF">
      <w:pPr>
        <w:rPr>
          <w:rFonts w:ascii="Arial" w:hAnsi="Arial" w:cs="Arial"/>
        </w:rPr>
      </w:pPr>
    </w:p>
    <w:p w14:paraId="172A76DF" w14:textId="77777777" w:rsidR="00391140" w:rsidRPr="00DC5D2A" w:rsidRDefault="00391140" w:rsidP="00AE6BEF">
      <w:pPr>
        <w:rPr>
          <w:rFonts w:ascii="Arial" w:hAnsi="Arial" w:cs="Arial"/>
        </w:rPr>
      </w:pPr>
    </w:p>
    <w:p w14:paraId="66DD382D" w14:textId="77777777" w:rsidR="00391140" w:rsidRPr="00DC5D2A" w:rsidRDefault="00391140" w:rsidP="00AE6BEF">
      <w:pPr>
        <w:rPr>
          <w:rFonts w:ascii="Arial" w:hAnsi="Arial" w:cs="Arial"/>
        </w:rPr>
      </w:pPr>
    </w:p>
    <w:p w14:paraId="39270376" w14:textId="77777777" w:rsidR="00391140" w:rsidRPr="00DC5D2A" w:rsidRDefault="00391140" w:rsidP="00AE6BEF">
      <w:pPr>
        <w:rPr>
          <w:rFonts w:ascii="Arial" w:hAnsi="Arial" w:cs="Arial"/>
        </w:rPr>
      </w:pPr>
    </w:p>
    <w:p w14:paraId="67395512" w14:textId="77777777" w:rsidR="00391140" w:rsidRPr="00DC5D2A" w:rsidRDefault="00391140" w:rsidP="00AE6BEF">
      <w:pPr>
        <w:rPr>
          <w:rFonts w:ascii="Arial" w:hAnsi="Arial" w:cs="Arial"/>
        </w:rPr>
      </w:pPr>
    </w:p>
    <w:p w14:paraId="481A11ED" w14:textId="77777777" w:rsidR="00391140" w:rsidRPr="00DC5D2A" w:rsidRDefault="00391140" w:rsidP="00AE6BEF">
      <w:pPr>
        <w:rPr>
          <w:rFonts w:ascii="Arial" w:hAnsi="Arial" w:cs="Arial"/>
        </w:rPr>
      </w:pPr>
    </w:p>
    <w:p w14:paraId="5C4227D4" w14:textId="77777777" w:rsidR="00D24A96" w:rsidRPr="00DC5D2A" w:rsidRDefault="00D24A96" w:rsidP="00391140">
      <w:pPr>
        <w:rPr>
          <w:rFonts w:ascii="Arial" w:hAnsi="Arial" w:cs="Arial"/>
          <w:bCs/>
        </w:rPr>
      </w:pPr>
    </w:p>
    <w:p w14:paraId="313063AC" w14:textId="77777777" w:rsidR="00F716C4" w:rsidRPr="00DC5D2A" w:rsidRDefault="00F716C4" w:rsidP="00391140">
      <w:pPr>
        <w:rPr>
          <w:rFonts w:ascii="Arial" w:hAnsi="Arial" w:cs="Arial"/>
          <w:bCs/>
        </w:rPr>
      </w:pPr>
    </w:p>
    <w:p w14:paraId="59637776" w14:textId="77777777" w:rsidR="00DC5D2A" w:rsidRDefault="00DC5D2A" w:rsidP="00391140">
      <w:pPr>
        <w:rPr>
          <w:rFonts w:ascii="Arial" w:hAnsi="Arial" w:cs="Arial"/>
          <w:bCs/>
        </w:rPr>
      </w:pPr>
    </w:p>
    <w:p w14:paraId="67DDE055" w14:textId="77777777" w:rsidR="00DC5D2A" w:rsidRDefault="00DC5D2A" w:rsidP="00391140">
      <w:pPr>
        <w:rPr>
          <w:rFonts w:ascii="Arial" w:hAnsi="Arial" w:cs="Arial"/>
          <w:bCs/>
        </w:rPr>
      </w:pPr>
    </w:p>
    <w:p w14:paraId="7B7D7B51" w14:textId="57EADAEF" w:rsidR="00E176A4" w:rsidRPr="00DC5D2A" w:rsidRDefault="00391140" w:rsidP="00391140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Columns 4</w:t>
      </w:r>
      <w:r w:rsidR="00E176A4" w:rsidRPr="00DC5D2A">
        <w:rPr>
          <w:rFonts w:ascii="Arial" w:hAnsi="Arial" w:cs="Arial"/>
          <w:bCs/>
        </w:rPr>
        <w:t xml:space="preserve"> to </w:t>
      </w:r>
      <w:r w:rsidRPr="00DC5D2A">
        <w:rPr>
          <w:rFonts w:ascii="Arial" w:hAnsi="Arial" w:cs="Arial"/>
          <w:bCs/>
        </w:rPr>
        <w:t>end</w:t>
      </w:r>
      <w:r w:rsidR="00E176A4" w:rsidRPr="00DC5D2A">
        <w:rPr>
          <w:rFonts w:ascii="Arial" w:hAnsi="Arial" w:cs="Arial"/>
          <w:bCs/>
        </w:rPr>
        <w:t xml:space="preserve">: </w:t>
      </w:r>
    </w:p>
    <w:p w14:paraId="75050960" w14:textId="47FD69D6" w:rsidR="00E176A4" w:rsidRPr="00DC5D2A" w:rsidRDefault="00E176A4" w:rsidP="00D24A96">
      <w:pPr>
        <w:ind w:left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 xml:space="preserve">The remaining columns represent each sample </w:t>
      </w:r>
      <w:r w:rsidR="00ED5559" w:rsidRPr="00DC5D2A">
        <w:rPr>
          <w:rFonts w:ascii="Arial" w:hAnsi="Arial" w:cs="Arial"/>
          <w:bCs/>
        </w:rPr>
        <w:t xml:space="preserve">peak height </w:t>
      </w:r>
      <w:r w:rsidRPr="00DC5D2A">
        <w:rPr>
          <w:rFonts w:ascii="Arial" w:hAnsi="Arial" w:cs="Arial"/>
          <w:bCs/>
        </w:rPr>
        <w:t xml:space="preserve">and correspond to the order of the </w:t>
      </w:r>
      <w:r w:rsidR="00D24A96" w:rsidRPr="00DC5D2A">
        <w:rPr>
          <w:rFonts w:ascii="Arial" w:hAnsi="Arial" w:cs="Arial"/>
          <w:bCs/>
        </w:rPr>
        <w:t>“</w:t>
      </w:r>
      <w:proofErr w:type="spellStart"/>
      <w:r w:rsidRPr="00DC5D2A">
        <w:rPr>
          <w:rFonts w:ascii="Arial" w:hAnsi="Arial" w:cs="Arial"/>
          <w:bCs/>
        </w:rPr>
        <w:t>Design</w:t>
      </w:r>
      <w:r w:rsidR="00ED5559" w:rsidRPr="00DC5D2A">
        <w:rPr>
          <w:rFonts w:ascii="Arial" w:hAnsi="Arial" w:cs="Arial"/>
          <w:bCs/>
        </w:rPr>
        <w:t>_file</w:t>
      </w:r>
      <w:proofErr w:type="spellEnd"/>
      <w:r w:rsidR="00D24A96" w:rsidRPr="00DC5D2A">
        <w:rPr>
          <w:rFonts w:ascii="Arial" w:hAnsi="Arial" w:cs="Arial"/>
          <w:bCs/>
        </w:rPr>
        <w:t>”</w:t>
      </w:r>
      <w:r w:rsidRPr="00DC5D2A">
        <w:rPr>
          <w:rFonts w:ascii="Arial" w:hAnsi="Arial" w:cs="Arial"/>
          <w:bCs/>
        </w:rPr>
        <w:t>.</w:t>
      </w:r>
    </w:p>
    <w:p w14:paraId="67C92256" w14:textId="77777777" w:rsidR="00DC5D2A" w:rsidRPr="00DC5D2A" w:rsidRDefault="00DC5D2A" w:rsidP="00ED5559">
      <w:pPr>
        <w:rPr>
          <w:rFonts w:ascii="Arial" w:hAnsi="Arial" w:cs="Arial"/>
          <w:bCs/>
        </w:rPr>
      </w:pPr>
    </w:p>
    <w:p w14:paraId="0747266C" w14:textId="30632D2F" w:rsidR="00E176A4" w:rsidRPr="00DC5D2A" w:rsidRDefault="00E176A4" w:rsidP="00ED5559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Each column name is defined as:</w:t>
      </w:r>
    </w:p>
    <w:p w14:paraId="49A7B2C1" w14:textId="588749A2" w:rsidR="00E176A4" w:rsidRPr="00DC5D2A" w:rsidRDefault="00E176A4" w:rsidP="00D24A96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ab/>
      </w:r>
      <w:proofErr w:type="spellStart"/>
      <w:r w:rsidRPr="00DC5D2A">
        <w:rPr>
          <w:rFonts w:ascii="Arial" w:hAnsi="Arial" w:cs="Arial"/>
          <w:bCs/>
        </w:rPr>
        <w:t>sample_name_aliquot</w:t>
      </w:r>
      <w:proofErr w:type="spellEnd"/>
      <w:r w:rsidRPr="00DC5D2A">
        <w:rPr>
          <w:rFonts w:ascii="Arial" w:hAnsi="Arial" w:cs="Arial"/>
          <w:bCs/>
        </w:rPr>
        <w:t xml:space="preserve"> = unique name for that </w:t>
      </w:r>
      <w:proofErr w:type="gramStart"/>
      <w:r w:rsidRPr="00DC5D2A">
        <w:rPr>
          <w:rFonts w:ascii="Arial" w:hAnsi="Arial" w:cs="Arial"/>
          <w:bCs/>
        </w:rPr>
        <w:t>particular sample</w:t>
      </w:r>
      <w:proofErr w:type="gramEnd"/>
    </w:p>
    <w:p w14:paraId="53BF0B50" w14:textId="1505F970" w:rsidR="00ED5559" w:rsidRPr="00DC5D2A" w:rsidRDefault="00ED5559" w:rsidP="00D24A96">
      <w:pPr>
        <w:ind w:left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Instrument = Analytical platform it was run on (</w:t>
      </w:r>
      <w:r w:rsidR="00A82EE4" w:rsidRPr="00A82EE4">
        <w:rPr>
          <w:rFonts w:ascii="Arial" w:hAnsi="Arial" w:cs="Arial"/>
          <w:bCs/>
          <w:i/>
          <w:iCs/>
        </w:rPr>
        <w:t>i.e.</w:t>
      </w:r>
      <w:r w:rsidR="00A82EE4" w:rsidRPr="00DC5D2A">
        <w:rPr>
          <w:rFonts w:ascii="Arial" w:hAnsi="Arial" w:cs="Arial"/>
          <w:bCs/>
        </w:rPr>
        <w:t>,</w:t>
      </w:r>
      <w:r w:rsidRPr="00DC5D2A">
        <w:rPr>
          <w:rFonts w:ascii="Arial" w:hAnsi="Arial" w:cs="Arial"/>
          <w:bCs/>
        </w:rPr>
        <w:t xml:space="preserve"> NMR, MS)</w:t>
      </w:r>
    </w:p>
    <w:p w14:paraId="27312CE6" w14:textId="5B4C3594" w:rsidR="00ED5559" w:rsidRPr="00DC5D2A" w:rsidRDefault="00ED5559" w:rsidP="00D24A96">
      <w:pPr>
        <w:ind w:left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Solvent = Reconstitution solvent (</w:t>
      </w:r>
      <w:r w:rsidR="00A82EE4" w:rsidRPr="00A82EE4">
        <w:rPr>
          <w:rFonts w:ascii="Arial" w:hAnsi="Arial" w:cs="Arial"/>
          <w:bCs/>
          <w:i/>
          <w:iCs/>
        </w:rPr>
        <w:t>i.e.</w:t>
      </w:r>
      <w:r w:rsidR="00A82EE4" w:rsidRPr="00DC5D2A">
        <w:rPr>
          <w:rFonts w:ascii="Arial" w:hAnsi="Arial" w:cs="Arial"/>
          <w:bCs/>
        </w:rPr>
        <w:t>,</w:t>
      </w:r>
      <w:r w:rsidRPr="00DC5D2A">
        <w:rPr>
          <w:rFonts w:ascii="Arial" w:hAnsi="Arial" w:cs="Arial"/>
          <w:bCs/>
        </w:rPr>
        <w:t xml:space="preserve"> CDCL3 = non-polar metabolites)</w:t>
      </w:r>
    </w:p>
    <w:p w14:paraId="5BA0D323" w14:textId="2FAB2534" w:rsidR="00E176A4" w:rsidRPr="00DC5D2A" w:rsidRDefault="00E176A4" w:rsidP="00D24A96">
      <w:pPr>
        <w:ind w:left="720"/>
        <w:rPr>
          <w:rFonts w:ascii="Arial" w:hAnsi="Arial" w:cs="Arial"/>
          <w:bCs/>
        </w:rPr>
      </w:pPr>
      <w:proofErr w:type="spellStart"/>
      <w:r w:rsidRPr="00DC5D2A">
        <w:rPr>
          <w:rFonts w:ascii="Arial" w:hAnsi="Arial" w:cs="Arial"/>
          <w:bCs/>
        </w:rPr>
        <w:lastRenderedPageBreak/>
        <w:t>runorder</w:t>
      </w:r>
      <w:proofErr w:type="spellEnd"/>
      <w:r w:rsidRPr="00DC5D2A">
        <w:rPr>
          <w:rFonts w:ascii="Arial" w:hAnsi="Arial" w:cs="Arial"/>
          <w:bCs/>
        </w:rPr>
        <w:t xml:space="preserve"> = represented by a number corresponding to the order of which that sample was run.</w:t>
      </w:r>
    </w:p>
    <w:p w14:paraId="1EBB41C1" w14:textId="77777777" w:rsidR="00D24A96" w:rsidRPr="00DC5D2A" w:rsidRDefault="00D24A96" w:rsidP="00D24A96">
      <w:pPr>
        <w:ind w:left="720"/>
        <w:rPr>
          <w:rFonts w:ascii="Arial" w:hAnsi="Arial" w:cs="Arial"/>
          <w:bCs/>
        </w:rPr>
      </w:pPr>
    </w:p>
    <w:p w14:paraId="195A2D0D" w14:textId="7A50D3F5" w:rsidR="00E176A4" w:rsidRPr="00DC5D2A" w:rsidRDefault="00E176A4" w:rsidP="004729D4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 xml:space="preserve">Example: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50"/>
        <w:gridCol w:w="450"/>
        <w:gridCol w:w="450"/>
        <w:gridCol w:w="990"/>
        <w:gridCol w:w="630"/>
        <w:gridCol w:w="540"/>
        <w:gridCol w:w="720"/>
        <w:gridCol w:w="1800"/>
        <w:gridCol w:w="630"/>
        <w:gridCol w:w="630"/>
        <w:gridCol w:w="805"/>
      </w:tblGrid>
      <w:tr w:rsidR="00E176A4" w:rsidRPr="00DC5D2A" w14:paraId="66CE21BE" w14:textId="1DC0D2DD" w:rsidTr="00ED5559">
        <w:trPr>
          <w:trHeight w:val="320"/>
        </w:trPr>
        <w:tc>
          <w:tcPr>
            <w:tcW w:w="2605" w:type="dxa"/>
            <w:gridSpan w:val="4"/>
            <w:shd w:val="clear" w:color="auto" w:fill="auto"/>
            <w:noWrap/>
            <w:vAlign w:val="center"/>
            <w:hideMark/>
          </w:tcPr>
          <w:p w14:paraId="4E147AB7" w14:textId="26B57203" w:rsidR="00E176A4" w:rsidRPr="00DC5D2A" w:rsidRDefault="00ED5559" w:rsidP="00E176A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aos127_ga_ms2_NMR_CDCL3_5</w:t>
            </w:r>
          </w:p>
        </w:tc>
        <w:tc>
          <w:tcPr>
            <w:tcW w:w="2880" w:type="dxa"/>
            <w:gridSpan w:val="4"/>
            <w:shd w:val="clear" w:color="auto" w:fill="auto"/>
            <w:noWrap/>
            <w:vAlign w:val="center"/>
            <w:hideMark/>
          </w:tcPr>
          <w:p w14:paraId="02B4A297" w14:textId="7CA885B7" w:rsidR="00E176A4" w:rsidRPr="00DC5D2A" w:rsidRDefault="00ED5559" w:rsidP="00E176A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solera_NMR_CDCL3_3</w:t>
            </w:r>
          </w:p>
        </w:tc>
        <w:tc>
          <w:tcPr>
            <w:tcW w:w="3865" w:type="dxa"/>
            <w:gridSpan w:val="4"/>
            <w:vAlign w:val="center"/>
          </w:tcPr>
          <w:p w14:paraId="09661A0B" w14:textId="2BF6951E" w:rsidR="00E176A4" w:rsidRPr="00DC5D2A" w:rsidRDefault="00ED5559" w:rsidP="00E176A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pooled_pd1074_NMR_CDCL3_143</w:t>
            </w:r>
          </w:p>
        </w:tc>
      </w:tr>
      <w:tr w:rsidR="00ED5559" w:rsidRPr="00DC5D2A" w14:paraId="30145885" w14:textId="1171831A" w:rsidTr="00ED5559">
        <w:trPr>
          <w:trHeight w:val="144"/>
        </w:trPr>
        <w:tc>
          <w:tcPr>
            <w:tcW w:w="1255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5C56F3B2" w14:textId="75CE5F0C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26A5186" w14:textId="45D4AF23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D61FFD6" w14:textId="54D490B5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75719158" w14:textId="121FE7A1" w:rsidR="00ED5559" w:rsidRPr="00DC5D2A" w:rsidRDefault="00ED5559" w:rsidP="00ED55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23EEE687" w14:textId="3F8BE8DF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990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0ECFCEA1" w14:textId="12A8CC47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EDA4483" w14:textId="62FECB78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54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91377D8" w14:textId="566A9A82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72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8AB4800" w14:textId="77777777" w:rsidR="00ED5559" w:rsidRPr="00DC5D2A" w:rsidRDefault="00ED5559" w:rsidP="00ED55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1AFB9CAA" w14:textId="1DF5F674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1800" w:type="dxa"/>
            <w:tcMar>
              <w:left w:w="43" w:type="dxa"/>
              <w:right w:w="43" w:type="dxa"/>
            </w:tcMar>
            <w:vAlign w:val="center"/>
          </w:tcPr>
          <w:p w14:paraId="5536BD98" w14:textId="2DFCDD14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45B645B0" w14:textId="785F101B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7AEA837B" w14:textId="18B3D9D6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805" w:type="dxa"/>
            <w:tcMar>
              <w:left w:w="43" w:type="dxa"/>
              <w:right w:w="43" w:type="dxa"/>
            </w:tcMar>
            <w:vAlign w:val="center"/>
          </w:tcPr>
          <w:p w14:paraId="3767F552" w14:textId="77777777" w:rsidR="00ED5559" w:rsidRPr="00DC5D2A" w:rsidRDefault="00ED5559" w:rsidP="00ED55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4ABF3D2F" w14:textId="2A3B1FFC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</w:tr>
    </w:tbl>
    <w:p w14:paraId="09E047CE" w14:textId="6D07FAC5" w:rsidR="00E176A4" w:rsidRPr="00DC5D2A" w:rsidRDefault="00E176A4" w:rsidP="00E176A4">
      <w:pPr>
        <w:ind w:left="1440"/>
        <w:rPr>
          <w:rFonts w:ascii="Arial" w:hAnsi="Arial" w:cs="Arial"/>
          <w:bCs/>
        </w:rPr>
      </w:pPr>
    </w:p>
    <w:p w14:paraId="662C40B0" w14:textId="77777777" w:rsidR="00ED5559" w:rsidRPr="00DC5D2A" w:rsidRDefault="00ED5559" w:rsidP="00E176A4">
      <w:pPr>
        <w:ind w:left="1440"/>
        <w:rPr>
          <w:rFonts w:ascii="Arial" w:hAnsi="Arial" w:cs="Arial"/>
          <w:bCs/>
        </w:rPr>
      </w:pPr>
    </w:p>
    <w:p w14:paraId="326CB89A" w14:textId="5296BA7F" w:rsidR="00391140" w:rsidRPr="00DC5D2A" w:rsidRDefault="00391140" w:rsidP="00391140">
      <w:pPr>
        <w:rPr>
          <w:rFonts w:ascii="Arial" w:hAnsi="Arial" w:cs="Arial"/>
          <w:bCs/>
          <w:u w:val="single"/>
        </w:rPr>
      </w:pPr>
      <w:r w:rsidRPr="00DC5D2A">
        <w:rPr>
          <w:rFonts w:ascii="Arial" w:hAnsi="Arial" w:cs="Arial"/>
          <w:bCs/>
          <w:u w:val="single"/>
        </w:rPr>
        <w:t xml:space="preserve">Rows: </w:t>
      </w:r>
    </w:p>
    <w:p w14:paraId="3E60692C" w14:textId="77777777" w:rsidR="00DF193C" w:rsidRPr="00DC5D2A" w:rsidRDefault="00391140" w:rsidP="00391140">
      <w:pPr>
        <w:ind w:firstLine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Each ppm</w:t>
      </w:r>
      <w:r w:rsidR="004729D4" w:rsidRPr="00DC5D2A">
        <w:rPr>
          <w:rFonts w:ascii="Arial" w:hAnsi="Arial" w:cs="Arial"/>
          <w:bCs/>
        </w:rPr>
        <w:t xml:space="preserve"> (chemical shift)</w:t>
      </w:r>
      <w:r w:rsidRPr="00DC5D2A">
        <w:rPr>
          <w:rFonts w:ascii="Arial" w:hAnsi="Arial" w:cs="Arial"/>
          <w:bCs/>
        </w:rPr>
        <w:t xml:space="preserve"> value </w:t>
      </w:r>
      <w:r w:rsidR="004729D4" w:rsidRPr="00DC5D2A">
        <w:rPr>
          <w:rFonts w:ascii="Arial" w:hAnsi="Arial" w:cs="Arial"/>
          <w:bCs/>
        </w:rPr>
        <w:t>-</w:t>
      </w:r>
      <w:r w:rsidRPr="00DC5D2A">
        <w:rPr>
          <w:rFonts w:ascii="Arial" w:hAnsi="Arial" w:cs="Arial"/>
          <w:bCs/>
        </w:rPr>
        <w:t>row names</w:t>
      </w:r>
      <w:r w:rsidR="004729D4" w:rsidRPr="00DC5D2A">
        <w:rPr>
          <w:rFonts w:ascii="Arial" w:hAnsi="Arial" w:cs="Arial"/>
          <w:bCs/>
        </w:rPr>
        <w:t>-</w:t>
      </w:r>
      <w:r w:rsidRPr="00DC5D2A">
        <w:rPr>
          <w:rFonts w:ascii="Arial" w:hAnsi="Arial" w:cs="Arial"/>
          <w:bCs/>
        </w:rPr>
        <w:t xml:space="preserve"> corresponds to the center of one bucket. A </w:t>
      </w:r>
    </w:p>
    <w:p w14:paraId="0FF2B71A" w14:textId="52A4498A" w:rsidR="00391140" w:rsidRPr="00DC5D2A" w:rsidRDefault="00391140" w:rsidP="00391140">
      <w:pPr>
        <w:ind w:firstLine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bucket is defined as the boundaries of a peak.</w:t>
      </w:r>
    </w:p>
    <w:p w14:paraId="3199A591" w14:textId="77777777" w:rsidR="00902EEF" w:rsidRPr="00DC5D2A" w:rsidRDefault="00902EEF">
      <w:pPr>
        <w:rPr>
          <w:rFonts w:ascii="Arial" w:hAnsi="Arial" w:cs="Arial"/>
        </w:rPr>
      </w:pPr>
    </w:p>
    <w:p w14:paraId="62E8C6E4" w14:textId="5C01B881" w:rsidR="00902EEF" w:rsidRPr="00DC5D2A" w:rsidRDefault="00902EEF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>Data processing:</w:t>
      </w:r>
    </w:p>
    <w:p w14:paraId="49100953" w14:textId="67CB6F04" w:rsidR="00902EEF" w:rsidRPr="00DC5D2A" w:rsidRDefault="00902EEF">
      <w:pPr>
        <w:rPr>
          <w:rFonts w:ascii="Arial" w:hAnsi="Arial" w:cs="Arial"/>
        </w:rPr>
      </w:pPr>
    </w:p>
    <w:p w14:paraId="026ED9ED" w14:textId="2E2A7F65" w:rsidR="00902EEF" w:rsidRPr="00DC5D2A" w:rsidRDefault="00902EEF">
      <w:pPr>
        <w:rPr>
          <w:rFonts w:ascii="Arial" w:hAnsi="Arial" w:cs="Arial"/>
        </w:rPr>
      </w:pPr>
      <w:r w:rsidRPr="00DC5D2A">
        <w:rPr>
          <w:rFonts w:ascii="Arial" w:hAnsi="Arial" w:cs="Arial"/>
        </w:rPr>
        <w:t>The data matrix enclosed has been obtained after the following transformations.</w:t>
      </w:r>
    </w:p>
    <w:p w14:paraId="2F6621EE" w14:textId="7C3071F0" w:rsidR="00902EEF" w:rsidRPr="00DC5D2A" w:rsidRDefault="00902EEF">
      <w:pPr>
        <w:rPr>
          <w:rFonts w:ascii="Arial" w:hAnsi="Arial" w:cs="Arial"/>
        </w:rPr>
      </w:pPr>
    </w:p>
    <w:p w14:paraId="568213A8" w14:textId="77777777" w:rsidR="00902EEF" w:rsidRPr="00DC5D2A" w:rsidRDefault="00902EEF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 xml:space="preserve">Software used: </w:t>
      </w:r>
    </w:p>
    <w:p w14:paraId="478F820E" w14:textId="15B05B6A" w:rsidR="004D6EF3" w:rsidRPr="00DC5D2A" w:rsidRDefault="00902EEF" w:rsidP="004D6EF3">
      <w:pPr>
        <w:ind w:firstLine="720"/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  <w:b/>
          <w:bCs/>
          <w:u w:val="single"/>
        </w:rPr>
        <w:t>nmrPipe</w:t>
      </w:r>
      <w:proofErr w:type="spellEnd"/>
      <w:r w:rsidRPr="00DC5D2A">
        <w:rPr>
          <w:rFonts w:ascii="Arial" w:hAnsi="Arial" w:cs="Arial"/>
          <w:b/>
          <w:bCs/>
          <w:u w:val="single"/>
        </w:rPr>
        <w:t xml:space="preserve">: </w:t>
      </w:r>
    </w:p>
    <w:p w14:paraId="34A6A7DF" w14:textId="77777777" w:rsidR="00DF193C" w:rsidRPr="00DC5D2A" w:rsidRDefault="00F716C4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Fourier</w:t>
      </w:r>
      <w:r w:rsidR="004D6EF3" w:rsidRPr="00DC5D2A">
        <w:rPr>
          <w:rFonts w:ascii="Arial" w:hAnsi="Arial" w:cs="Arial"/>
          <w:u w:val="single"/>
        </w:rPr>
        <w:t xml:space="preserve"> transform</w:t>
      </w:r>
      <w:r w:rsidR="00DF193C" w:rsidRPr="00DC5D2A">
        <w:rPr>
          <w:rFonts w:ascii="Arial" w:hAnsi="Arial" w:cs="Arial"/>
        </w:rPr>
        <w:t>:</w:t>
      </w:r>
    </w:p>
    <w:p w14:paraId="4AAD1548" w14:textId="7882DDA4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NMR process transform data collected in the time domain to frequency domain.</w:t>
      </w:r>
    </w:p>
    <w:p w14:paraId="23E9B3D7" w14:textId="77777777" w:rsidR="00DC5D2A" w:rsidRPr="00DC5D2A" w:rsidRDefault="00DC5D2A" w:rsidP="00F716C4">
      <w:pPr>
        <w:ind w:left="720"/>
        <w:rPr>
          <w:rFonts w:ascii="Arial" w:hAnsi="Arial" w:cs="Arial"/>
          <w:u w:val="single"/>
        </w:rPr>
      </w:pPr>
    </w:p>
    <w:p w14:paraId="04373EE3" w14:textId="2A373B46" w:rsidR="00DF193C" w:rsidRPr="00DC5D2A" w:rsidRDefault="00902EEF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Phasing</w:t>
      </w:r>
      <w:r w:rsidR="00DF193C" w:rsidRPr="00DC5D2A">
        <w:rPr>
          <w:rFonts w:ascii="Arial" w:hAnsi="Arial" w:cs="Arial"/>
        </w:rPr>
        <w:t xml:space="preserve">: </w:t>
      </w:r>
    </w:p>
    <w:p w14:paraId="3613028F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902EEF" w:rsidRPr="00DC5D2A">
        <w:rPr>
          <w:rFonts w:ascii="Arial" w:hAnsi="Arial" w:cs="Arial"/>
        </w:rPr>
        <w:t xml:space="preserve">NMR process to adjust the </w:t>
      </w:r>
      <w:r w:rsidR="004D6EF3" w:rsidRPr="00DC5D2A">
        <w:rPr>
          <w:rFonts w:ascii="Arial" w:hAnsi="Arial" w:cs="Arial"/>
        </w:rPr>
        <w:t xml:space="preserve">phase angles needed to put the real spectrum </w:t>
      </w:r>
    </w:p>
    <w:p w14:paraId="1E9909C3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entirely in absorption mode and the imaginary spectrum entirely in dispersion</w:t>
      </w:r>
    </w:p>
    <w:p w14:paraId="549B0C3D" w14:textId="70183F66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 xml:space="preserve"> mode. Adjusts peak shape and baseline to certain extent.</w:t>
      </w:r>
    </w:p>
    <w:p w14:paraId="6E9368F2" w14:textId="77777777" w:rsidR="00DC5D2A" w:rsidRPr="00DC5D2A" w:rsidRDefault="00DC5D2A" w:rsidP="00F716C4">
      <w:pPr>
        <w:ind w:left="720"/>
        <w:rPr>
          <w:rFonts w:ascii="Arial" w:hAnsi="Arial" w:cs="Arial"/>
          <w:u w:val="single"/>
        </w:rPr>
      </w:pPr>
    </w:p>
    <w:p w14:paraId="053A05DB" w14:textId="57A4F68D" w:rsidR="00DF193C" w:rsidRPr="00DC5D2A" w:rsidRDefault="004D6EF3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Baseline correction</w:t>
      </w:r>
      <w:r w:rsidR="00DF193C" w:rsidRPr="00DC5D2A">
        <w:rPr>
          <w:rFonts w:ascii="Arial" w:hAnsi="Arial" w:cs="Arial"/>
        </w:rPr>
        <w:t>:</w:t>
      </w:r>
      <w:r w:rsidRPr="00DC5D2A">
        <w:rPr>
          <w:rFonts w:ascii="Arial" w:hAnsi="Arial" w:cs="Arial"/>
        </w:rPr>
        <w:t xml:space="preserve"> </w:t>
      </w:r>
    </w:p>
    <w:p w14:paraId="520FC49B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 xml:space="preserve">polynomial filter to adjust baseline distortions (automatic selection and </w:t>
      </w:r>
    </w:p>
    <w:p w14:paraId="0FE63D35" w14:textId="41F63DCF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parametrization)</w:t>
      </w:r>
    </w:p>
    <w:p w14:paraId="7FB550F0" w14:textId="77777777" w:rsidR="00112C91" w:rsidRPr="00DC5D2A" w:rsidRDefault="00112C91" w:rsidP="00F716C4">
      <w:pPr>
        <w:ind w:left="720"/>
        <w:rPr>
          <w:rFonts w:ascii="Arial" w:hAnsi="Arial" w:cs="Arial"/>
        </w:rPr>
      </w:pPr>
    </w:p>
    <w:p w14:paraId="0F2061F1" w14:textId="5D82E1D7" w:rsidR="00DC5D2A" w:rsidRPr="00DC5D2A" w:rsidRDefault="00112C91" w:rsidP="00112C91">
      <w:pPr>
        <w:rPr>
          <w:rFonts w:ascii="Arial" w:hAnsi="Arial" w:cs="Arial"/>
          <w:b/>
          <w:bCs/>
        </w:rPr>
      </w:pPr>
      <w:proofErr w:type="spellStart"/>
      <w:r w:rsidRPr="00DC5D2A">
        <w:rPr>
          <w:rFonts w:ascii="Arial" w:hAnsi="Arial" w:cs="Arial"/>
          <w:b/>
          <w:bCs/>
        </w:rPr>
        <w:t>nmrPipe</w:t>
      </w:r>
      <w:proofErr w:type="spellEnd"/>
      <w:r w:rsidRPr="00DC5D2A">
        <w:rPr>
          <w:rFonts w:ascii="Arial" w:hAnsi="Arial" w:cs="Arial"/>
          <w:b/>
          <w:bCs/>
        </w:rPr>
        <w:t xml:space="preserve"> scripts are available on Metabolomics Workbench </w:t>
      </w:r>
      <w:r w:rsidR="00DC5D2A" w:rsidRPr="00DC5D2A">
        <w:rPr>
          <w:rFonts w:ascii="Arial" w:hAnsi="Arial" w:cs="Arial"/>
        </w:rPr>
        <w:t>(</w:t>
      </w:r>
      <w:hyperlink r:id="rId8" w:history="1">
        <w:r w:rsidR="00DC5D2A"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="00DC5D2A" w:rsidRPr="00DC5D2A">
        <w:rPr>
          <w:rFonts w:ascii="Arial" w:hAnsi="Arial" w:cs="Arial"/>
          <w:color w:val="000000"/>
          <w:shd w:val="clear" w:color="auto" w:fill="FFFFFF"/>
        </w:rPr>
        <w:t>)</w:t>
      </w:r>
      <w:r w:rsidR="00DC5D2A" w:rsidRPr="00DC5D2A">
        <w:rPr>
          <w:rFonts w:ascii="Arial" w:hAnsi="Arial" w:cs="Arial"/>
        </w:rPr>
        <w:t xml:space="preserve"> </w:t>
      </w:r>
      <w:r w:rsidRPr="00DC5D2A">
        <w:rPr>
          <w:rFonts w:ascii="Arial" w:hAnsi="Arial" w:cs="Arial"/>
          <w:b/>
          <w:bCs/>
        </w:rPr>
        <w:t xml:space="preserve">Study ID: </w:t>
      </w:r>
      <w:r w:rsidRPr="00DC5D2A">
        <w:rPr>
          <w:rFonts w:ascii="Arial" w:hAnsi="Arial" w:cs="Arial"/>
          <w:b/>
          <w:bCs/>
          <w:color w:val="000000" w:themeColor="text1"/>
        </w:rPr>
        <w:t>ST002096</w:t>
      </w:r>
    </w:p>
    <w:p w14:paraId="2648EB63" w14:textId="72727101" w:rsidR="004D6EF3" w:rsidRPr="00DC5D2A" w:rsidRDefault="004D6EF3" w:rsidP="004D6EF3">
      <w:pPr>
        <w:ind w:firstLine="720"/>
        <w:rPr>
          <w:rFonts w:ascii="Arial" w:hAnsi="Arial" w:cs="Arial"/>
        </w:rPr>
      </w:pPr>
    </w:p>
    <w:p w14:paraId="2B6636A4" w14:textId="662BABCA" w:rsidR="004D6EF3" w:rsidRPr="00DC5D2A" w:rsidRDefault="004D6EF3" w:rsidP="004D6EF3">
      <w:pPr>
        <w:ind w:firstLine="720"/>
        <w:rPr>
          <w:rFonts w:ascii="Arial" w:hAnsi="Arial" w:cs="Arial"/>
          <w:b/>
          <w:bCs/>
          <w:u w:val="single"/>
        </w:rPr>
      </w:pPr>
      <w:proofErr w:type="spellStart"/>
      <w:r w:rsidRPr="00DC5D2A">
        <w:rPr>
          <w:rFonts w:ascii="Arial" w:hAnsi="Arial" w:cs="Arial"/>
          <w:b/>
          <w:bCs/>
          <w:u w:val="single"/>
        </w:rPr>
        <w:t>Matlab</w:t>
      </w:r>
      <w:proofErr w:type="spellEnd"/>
      <w:r w:rsidRPr="00DC5D2A">
        <w:rPr>
          <w:rFonts w:ascii="Arial" w:hAnsi="Arial" w:cs="Arial"/>
          <w:b/>
          <w:bCs/>
          <w:u w:val="single"/>
        </w:rPr>
        <w:t>:</w:t>
      </w:r>
    </w:p>
    <w:p w14:paraId="6DD0209F" w14:textId="77777777" w:rsidR="00DC5D2A" w:rsidRPr="00DC5D2A" w:rsidRDefault="00DC5D2A" w:rsidP="00DC5D2A">
      <w:pPr>
        <w:ind w:firstLine="720"/>
        <w:jc w:val="both"/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</w:rPr>
        <w:t>Matlab</w:t>
      </w:r>
      <w:proofErr w:type="spellEnd"/>
      <w:r w:rsidRPr="00DC5D2A">
        <w:rPr>
          <w:rFonts w:ascii="Arial" w:hAnsi="Arial" w:cs="Arial"/>
        </w:rPr>
        <w:t xml:space="preserve"> script is on </w:t>
      </w:r>
      <w:proofErr w:type="spellStart"/>
      <w:r w:rsidRPr="00DC5D2A">
        <w:rPr>
          <w:rFonts w:ascii="Arial" w:hAnsi="Arial" w:cs="Arial"/>
        </w:rPr>
        <w:t>Github</w:t>
      </w:r>
      <w:proofErr w:type="spellEnd"/>
      <w:r w:rsidRPr="00DC5D2A">
        <w:rPr>
          <w:rFonts w:ascii="Arial" w:hAnsi="Arial" w:cs="Arial"/>
        </w:rPr>
        <w:t>: https://github.com/artedison/metaanalysis</w:t>
      </w:r>
    </w:p>
    <w:p w14:paraId="346A51C7" w14:textId="77777777" w:rsidR="00DC5D2A" w:rsidRPr="00DC5D2A" w:rsidRDefault="00DC5D2A" w:rsidP="004D6EF3">
      <w:pPr>
        <w:ind w:firstLine="720"/>
        <w:rPr>
          <w:rFonts w:ascii="Arial" w:hAnsi="Arial" w:cs="Arial"/>
          <w:b/>
          <w:bCs/>
          <w:u w:val="single"/>
        </w:rPr>
      </w:pPr>
    </w:p>
    <w:p w14:paraId="13DC2BCD" w14:textId="77777777" w:rsidR="00DF193C" w:rsidRPr="00DC5D2A" w:rsidRDefault="004D6EF3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Referencing:</w:t>
      </w:r>
      <w:r w:rsidRPr="00DC5D2A">
        <w:rPr>
          <w:rFonts w:ascii="Arial" w:hAnsi="Arial" w:cs="Arial"/>
        </w:rPr>
        <w:t xml:space="preserve"> </w:t>
      </w:r>
    </w:p>
    <w:p w14:paraId="740C9718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All chemical shifts are matched to a known reference feature (</w:t>
      </w:r>
      <w:r w:rsidR="00713EC0" w:rsidRPr="00DC5D2A">
        <w:rPr>
          <w:rFonts w:ascii="Arial" w:hAnsi="Arial" w:cs="Arial"/>
        </w:rPr>
        <w:t>CDCL3</w:t>
      </w:r>
      <w:r w:rsidR="004D6EF3" w:rsidRPr="00DC5D2A">
        <w:rPr>
          <w:rFonts w:ascii="Arial" w:hAnsi="Arial" w:cs="Arial"/>
        </w:rPr>
        <w:t xml:space="preserve"> @ </w:t>
      </w:r>
      <w:r w:rsidR="00713EC0" w:rsidRPr="00DC5D2A">
        <w:rPr>
          <w:rFonts w:ascii="Arial" w:hAnsi="Arial" w:cs="Arial"/>
        </w:rPr>
        <w:t>7.24</w:t>
      </w:r>
      <w:r w:rsidR="004D6EF3" w:rsidRPr="00DC5D2A">
        <w:rPr>
          <w:rFonts w:ascii="Arial" w:hAnsi="Arial" w:cs="Arial"/>
        </w:rPr>
        <w:t xml:space="preserve"> </w:t>
      </w:r>
    </w:p>
    <w:p w14:paraId="7F263B38" w14:textId="220D6A25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ppm)</w:t>
      </w:r>
    </w:p>
    <w:p w14:paraId="377C4386" w14:textId="77777777" w:rsidR="00DC5D2A" w:rsidRPr="00DC5D2A" w:rsidRDefault="00DC5D2A" w:rsidP="004D6EF3">
      <w:pPr>
        <w:ind w:firstLine="720"/>
        <w:rPr>
          <w:rFonts w:ascii="Arial" w:hAnsi="Arial" w:cs="Arial"/>
          <w:u w:val="single"/>
        </w:rPr>
      </w:pPr>
    </w:p>
    <w:p w14:paraId="611DF69F" w14:textId="72801A42" w:rsidR="004D6EF3" w:rsidRPr="00DC5D2A" w:rsidRDefault="004D6EF3" w:rsidP="004D6EF3">
      <w:pPr>
        <w:ind w:firstLine="720"/>
        <w:rPr>
          <w:rFonts w:ascii="Arial" w:hAnsi="Arial" w:cs="Arial"/>
          <w:u w:val="single"/>
        </w:rPr>
      </w:pPr>
      <w:r w:rsidRPr="00DC5D2A">
        <w:rPr>
          <w:rFonts w:ascii="Arial" w:hAnsi="Arial" w:cs="Arial"/>
          <w:u w:val="single"/>
        </w:rPr>
        <w:t>Alignment:</w:t>
      </w:r>
    </w:p>
    <w:p w14:paraId="55879BBC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 xml:space="preserve">Each feature in each </w:t>
      </w:r>
      <w:r w:rsidR="00F716C4" w:rsidRPr="00DC5D2A">
        <w:rPr>
          <w:rFonts w:ascii="Arial" w:hAnsi="Arial" w:cs="Arial"/>
        </w:rPr>
        <w:t>spectrum</w:t>
      </w:r>
      <w:r w:rsidR="004D6EF3" w:rsidRPr="00DC5D2A">
        <w:rPr>
          <w:rFonts w:ascii="Arial" w:hAnsi="Arial" w:cs="Arial"/>
        </w:rPr>
        <w:t xml:space="preserve"> is aligned to each other, small drifts are habitual </w:t>
      </w:r>
    </w:p>
    <w:p w14:paraId="25A11B36" w14:textId="4E6E54C3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for NMR data, several methods are used to align these features.</w:t>
      </w:r>
    </w:p>
    <w:p w14:paraId="2EA5BFC9" w14:textId="77777777" w:rsidR="00DC5D2A" w:rsidRPr="00DC5D2A" w:rsidRDefault="00DC5D2A" w:rsidP="004D6EF3">
      <w:pPr>
        <w:ind w:firstLine="720"/>
        <w:rPr>
          <w:rFonts w:ascii="Arial" w:hAnsi="Arial" w:cs="Arial"/>
          <w:u w:val="single"/>
        </w:rPr>
      </w:pPr>
    </w:p>
    <w:p w14:paraId="72843406" w14:textId="64807217" w:rsidR="004D6EF3" w:rsidRPr="00DC5D2A" w:rsidRDefault="004D6EF3" w:rsidP="004D6EF3">
      <w:pPr>
        <w:ind w:firstLine="720"/>
        <w:rPr>
          <w:rFonts w:ascii="Arial" w:hAnsi="Arial" w:cs="Arial"/>
          <w:u w:val="single"/>
        </w:rPr>
      </w:pPr>
      <w:r w:rsidRPr="00DC5D2A">
        <w:rPr>
          <w:rFonts w:ascii="Arial" w:hAnsi="Arial" w:cs="Arial"/>
          <w:u w:val="single"/>
        </w:rPr>
        <w:t>Baseline correction:</w:t>
      </w:r>
    </w:p>
    <w:p w14:paraId="5033AC45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 xml:space="preserve">Baseline Correction for NMR Spectroscopic Metabolomics Data Analysis, small </w:t>
      </w:r>
    </w:p>
    <w:p w14:paraId="1FD371C9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 xml:space="preserve">adjustments are made to the </w:t>
      </w:r>
      <w:r w:rsidR="00F716C4" w:rsidRPr="00DC5D2A">
        <w:rPr>
          <w:rFonts w:ascii="Arial" w:hAnsi="Arial" w:cs="Arial"/>
        </w:rPr>
        <w:t>baseline,</w:t>
      </w:r>
      <w:r w:rsidR="004D6EF3" w:rsidRPr="00DC5D2A">
        <w:rPr>
          <w:rFonts w:ascii="Arial" w:hAnsi="Arial" w:cs="Arial"/>
        </w:rPr>
        <w:t xml:space="preserve"> so the spectra </w:t>
      </w:r>
      <w:r w:rsidR="00F716C4" w:rsidRPr="00DC5D2A">
        <w:rPr>
          <w:rFonts w:ascii="Arial" w:hAnsi="Arial" w:cs="Arial"/>
        </w:rPr>
        <w:t>noise is</w:t>
      </w:r>
      <w:r w:rsidR="004D6EF3" w:rsidRPr="00DC5D2A">
        <w:rPr>
          <w:rFonts w:ascii="Arial" w:hAnsi="Arial" w:cs="Arial"/>
        </w:rPr>
        <w:t xml:space="preserve"> closer to “0.00</w:t>
      </w:r>
      <w:r w:rsidR="00F716C4" w:rsidRPr="00DC5D2A">
        <w:rPr>
          <w:rFonts w:ascii="Arial" w:hAnsi="Arial" w:cs="Arial"/>
        </w:rPr>
        <w:t>“</w:t>
      </w:r>
      <w:r w:rsidR="00713EC0" w:rsidRPr="00DC5D2A">
        <w:rPr>
          <w:rFonts w:ascii="Arial" w:hAnsi="Arial" w:cs="Arial"/>
        </w:rPr>
        <w:t xml:space="preserve"> </w:t>
      </w:r>
    </w:p>
    <w:p w14:paraId="277A2867" w14:textId="0DC0E5DE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713EC0" w:rsidRPr="00DC5D2A">
        <w:rPr>
          <w:rFonts w:ascii="Arial" w:hAnsi="Arial" w:cs="Arial"/>
        </w:rPr>
        <w:t>intensity</w:t>
      </w:r>
      <w:r w:rsidR="00F716C4" w:rsidRPr="00DC5D2A">
        <w:rPr>
          <w:rFonts w:ascii="Arial" w:hAnsi="Arial" w:cs="Arial"/>
        </w:rPr>
        <w:t>, and</w:t>
      </w:r>
      <w:r w:rsidR="004D6EF3" w:rsidRPr="00DC5D2A">
        <w:rPr>
          <w:rFonts w:ascii="Arial" w:hAnsi="Arial" w:cs="Arial"/>
        </w:rPr>
        <w:t xml:space="preserve"> remove small baseline distortions per each spectr</w:t>
      </w:r>
      <w:r w:rsidR="00F716C4" w:rsidRPr="00DC5D2A">
        <w:rPr>
          <w:rFonts w:ascii="Arial" w:hAnsi="Arial" w:cs="Arial"/>
        </w:rPr>
        <w:t>um</w:t>
      </w:r>
      <w:r w:rsidR="004D6EF3" w:rsidRPr="00DC5D2A">
        <w:rPr>
          <w:rFonts w:ascii="Arial" w:hAnsi="Arial" w:cs="Arial"/>
        </w:rPr>
        <w:t>.</w:t>
      </w:r>
    </w:p>
    <w:p w14:paraId="59F67623" w14:textId="77777777" w:rsidR="00DC5D2A" w:rsidRPr="00DC5D2A" w:rsidRDefault="00F716C4" w:rsidP="004D6EF3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</w:p>
    <w:p w14:paraId="795E191C" w14:textId="27BB5D49" w:rsidR="00F716C4" w:rsidRPr="00DC5D2A" w:rsidRDefault="00F716C4" w:rsidP="004D6EF3">
      <w:pPr>
        <w:rPr>
          <w:rFonts w:ascii="Arial" w:hAnsi="Arial" w:cs="Arial"/>
          <w:u w:val="single"/>
        </w:rPr>
      </w:pPr>
      <w:r w:rsidRPr="00DC5D2A">
        <w:rPr>
          <w:rFonts w:ascii="Arial" w:hAnsi="Arial" w:cs="Arial"/>
          <w:u w:val="single"/>
        </w:rPr>
        <w:t xml:space="preserve">Bucketing and Peak picking: </w:t>
      </w:r>
    </w:p>
    <w:p w14:paraId="0B907252" w14:textId="77777777" w:rsidR="00DF193C" w:rsidRPr="00DC5D2A" w:rsidRDefault="00F716C4" w:rsidP="004D6EF3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DF193C" w:rsidRPr="00DC5D2A">
        <w:rPr>
          <w:rFonts w:ascii="Arial" w:hAnsi="Arial" w:cs="Arial"/>
        </w:rPr>
        <w:tab/>
      </w:r>
      <w:r w:rsidRPr="00DC5D2A">
        <w:rPr>
          <w:rFonts w:ascii="Arial" w:hAnsi="Arial" w:cs="Arial"/>
        </w:rPr>
        <w:t xml:space="preserve">Buckets are defined by an algorithm and further refined manually to encapsulate </w:t>
      </w:r>
    </w:p>
    <w:p w14:paraId="1DB311D7" w14:textId="6E5258A0" w:rsidR="00F716C4" w:rsidRPr="00DC5D2A" w:rsidRDefault="00DF193C" w:rsidP="004D6EF3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Pr="00DC5D2A">
        <w:rPr>
          <w:rFonts w:ascii="Arial" w:hAnsi="Arial" w:cs="Arial"/>
        </w:rPr>
        <w:tab/>
      </w:r>
      <w:r w:rsidR="00F716C4" w:rsidRPr="00DC5D2A">
        <w:rPr>
          <w:rFonts w:ascii="Arial" w:hAnsi="Arial" w:cs="Arial"/>
        </w:rPr>
        <w:t>a peak.</w:t>
      </w:r>
    </w:p>
    <w:p w14:paraId="7BEF87D9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F716C4" w:rsidRPr="00DC5D2A">
        <w:rPr>
          <w:rFonts w:ascii="Arial" w:hAnsi="Arial" w:cs="Arial"/>
        </w:rPr>
        <w:t xml:space="preserve">Peak height is then defined as the maximum value </w:t>
      </w:r>
      <w:r w:rsidR="00713EC0" w:rsidRPr="00DC5D2A">
        <w:rPr>
          <w:rFonts w:ascii="Arial" w:hAnsi="Arial" w:cs="Arial"/>
        </w:rPr>
        <w:t xml:space="preserve">of each peak picked </w:t>
      </w:r>
      <w:r w:rsidR="00F716C4" w:rsidRPr="00DC5D2A">
        <w:rPr>
          <w:rFonts w:ascii="Arial" w:hAnsi="Arial" w:cs="Arial"/>
        </w:rPr>
        <w:t xml:space="preserve">within </w:t>
      </w:r>
    </w:p>
    <w:p w14:paraId="258D04B6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F716C4" w:rsidRPr="00DC5D2A">
        <w:rPr>
          <w:rFonts w:ascii="Arial" w:hAnsi="Arial" w:cs="Arial"/>
        </w:rPr>
        <w:t xml:space="preserve">those boundaries. The process is repeated for each spectrum using the same </w:t>
      </w:r>
    </w:p>
    <w:p w14:paraId="4E523E89" w14:textId="2DFA8007" w:rsidR="00F716C4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F716C4" w:rsidRPr="00DC5D2A">
        <w:rPr>
          <w:rFonts w:ascii="Arial" w:hAnsi="Arial" w:cs="Arial"/>
        </w:rPr>
        <w:t>boundaries for each iteration.</w:t>
      </w:r>
    </w:p>
    <w:p w14:paraId="3989E6D9" w14:textId="77777777" w:rsidR="0021382F" w:rsidRPr="00DC5D2A" w:rsidRDefault="0021382F" w:rsidP="00F716C4">
      <w:pPr>
        <w:ind w:left="720"/>
        <w:rPr>
          <w:rFonts w:ascii="Arial" w:hAnsi="Arial" w:cs="Arial"/>
        </w:rPr>
      </w:pPr>
    </w:p>
    <w:p w14:paraId="00DD5492" w14:textId="299BC8EB" w:rsidR="00DC5D2A" w:rsidRPr="00DC5D2A" w:rsidRDefault="00DF193C" w:rsidP="00DF193C">
      <w:pPr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  <w:b/>
          <w:bCs/>
        </w:rPr>
        <w:t>Matlab</w:t>
      </w:r>
      <w:proofErr w:type="spellEnd"/>
      <w:r w:rsidRPr="00DC5D2A">
        <w:rPr>
          <w:rFonts w:ascii="Arial" w:hAnsi="Arial" w:cs="Arial"/>
          <w:b/>
          <w:bCs/>
        </w:rPr>
        <w:t xml:space="preserve"> data input:</w:t>
      </w:r>
      <w:r w:rsidRPr="00DC5D2A">
        <w:rPr>
          <w:rFonts w:ascii="Arial" w:hAnsi="Arial" w:cs="Arial"/>
        </w:rPr>
        <w:t xml:space="preserve"> </w:t>
      </w:r>
    </w:p>
    <w:p w14:paraId="51C1C9AA" w14:textId="77777777" w:rsidR="00DC5D2A" w:rsidRPr="00DC5D2A" w:rsidRDefault="00DC5D2A" w:rsidP="00DC5D2A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DC5D2A">
        <w:rPr>
          <w:rFonts w:ascii="Arial" w:hAnsi="Arial" w:cs="Arial"/>
        </w:rPr>
        <w:t>paths.processed</w:t>
      </w:r>
      <w:proofErr w:type="spellEnd"/>
      <w:proofErr w:type="gramEnd"/>
      <w:r w:rsidRPr="00DC5D2A">
        <w:rPr>
          <w:rFonts w:ascii="Arial" w:hAnsi="Arial" w:cs="Arial"/>
        </w:rPr>
        <w:t xml:space="preserve"> folder should contain “2_processed_nmr_d2o” found on </w:t>
      </w:r>
    </w:p>
    <w:p w14:paraId="126257DA" w14:textId="18705C90" w:rsidR="00DC5D2A" w:rsidRPr="00DC5D2A" w:rsidRDefault="00DC5D2A" w:rsidP="00DC5D2A">
      <w:pPr>
        <w:ind w:left="720"/>
        <w:jc w:val="both"/>
        <w:rPr>
          <w:rFonts w:ascii="Arial" w:hAnsi="Arial" w:cs="Arial"/>
          <w:color w:val="000000" w:themeColor="text1"/>
        </w:rPr>
      </w:pPr>
      <w:r w:rsidRPr="00DC5D2A">
        <w:rPr>
          <w:rFonts w:ascii="Arial" w:hAnsi="Arial" w:cs="Arial"/>
        </w:rPr>
        <w:t xml:space="preserve">Metabolomics Workbench </w:t>
      </w:r>
      <w:r w:rsidRPr="00DC5D2A">
        <w:rPr>
          <w:rFonts w:ascii="Arial" w:hAnsi="Arial" w:cs="Arial"/>
        </w:rPr>
        <w:tab/>
        <w:t>(</w:t>
      </w:r>
      <w:hyperlink r:id="rId9" w:history="1">
        <w:r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DC5D2A">
        <w:rPr>
          <w:rFonts w:ascii="Arial" w:hAnsi="Arial" w:cs="Arial"/>
          <w:color w:val="000000"/>
          <w:shd w:val="clear" w:color="auto" w:fill="FFFFFF"/>
        </w:rPr>
        <w:t>)</w:t>
      </w:r>
      <w:r w:rsidRPr="00DC5D2A">
        <w:rPr>
          <w:rFonts w:ascii="Arial" w:hAnsi="Arial" w:cs="Arial"/>
        </w:rPr>
        <w:t xml:space="preserve"> under the following Study ID: </w:t>
      </w:r>
      <w:r w:rsidRPr="00DC5D2A">
        <w:rPr>
          <w:rFonts w:ascii="Arial" w:hAnsi="Arial" w:cs="Arial"/>
          <w:color w:val="000000" w:themeColor="text1"/>
        </w:rPr>
        <w:t>ST002096.</w:t>
      </w:r>
    </w:p>
    <w:p w14:paraId="58DDD85A" w14:textId="77777777" w:rsidR="00DC5D2A" w:rsidRPr="00DC5D2A" w:rsidRDefault="00DC5D2A" w:rsidP="00DF193C">
      <w:pPr>
        <w:rPr>
          <w:rFonts w:ascii="Arial" w:hAnsi="Arial" w:cs="Arial"/>
          <w:color w:val="000000" w:themeColor="text1"/>
        </w:rPr>
      </w:pPr>
    </w:p>
    <w:p w14:paraId="60FD32A4" w14:textId="77777777" w:rsidR="00DF193C" w:rsidRPr="00DC5D2A" w:rsidRDefault="00DF193C" w:rsidP="00DF193C">
      <w:pPr>
        <w:rPr>
          <w:rFonts w:ascii="Arial" w:hAnsi="Arial" w:cs="Arial"/>
          <w:color w:val="000000" w:themeColor="text1"/>
        </w:rPr>
      </w:pPr>
    </w:p>
    <w:p w14:paraId="6C8CA14E" w14:textId="77777777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DC5D2A">
        <w:rPr>
          <w:rFonts w:ascii="Arial" w:hAnsi="Arial" w:cs="Arial"/>
          <w:color w:val="000000" w:themeColor="text1"/>
        </w:rPr>
        <w:t>paths.metadata</w:t>
      </w:r>
      <w:proofErr w:type="spellEnd"/>
      <w:proofErr w:type="gramEnd"/>
      <w:r w:rsidRPr="00DC5D2A">
        <w:rPr>
          <w:rFonts w:ascii="Arial" w:hAnsi="Arial" w:cs="Arial"/>
          <w:color w:val="000000" w:themeColor="text1"/>
        </w:rPr>
        <w:t xml:space="preserve"> folder should contain “</w:t>
      </w:r>
      <w:r w:rsidRPr="00DC5D2A">
        <w:rPr>
          <w:rFonts w:ascii="Arial" w:hAnsi="Arial" w:cs="Arial"/>
        </w:rPr>
        <w:t xml:space="preserve">master_nmr_run_designfile.csv” found on </w:t>
      </w:r>
    </w:p>
    <w:p w14:paraId="6A152478" w14:textId="5CF2CC4D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proofErr w:type="spellStart"/>
      <w:r w:rsidRPr="00DC5D2A">
        <w:rPr>
          <w:rFonts w:ascii="Arial" w:hAnsi="Arial" w:cs="Arial"/>
        </w:rPr>
        <w:t>Github</w:t>
      </w:r>
      <w:proofErr w:type="spellEnd"/>
      <w:r w:rsidRPr="00DC5D2A">
        <w:rPr>
          <w:rFonts w:ascii="Arial" w:hAnsi="Arial" w:cs="Arial"/>
        </w:rPr>
        <w:t xml:space="preserve"> </w:t>
      </w:r>
      <w:r w:rsidR="004A5618" w:rsidRPr="00DC5D2A">
        <w:rPr>
          <w:rFonts w:ascii="Arial" w:hAnsi="Arial" w:cs="Arial"/>
        </w:rPr>
        <w:t>(https://github.com/artedison/metaanalysis.git).</w:t>
      </w:r>
    </w:p>
    <w:p w14:paraId="77BEF46A" w14:textId="77777777" w:rsidR="00DF193C" w:rsidRPr="00DC5D2A" w:rsidRDefault="00DF193C" w:rsidP="00F716C4">
      <w:pPr>
        <w:rPr>
          <w:rFonts w:ascii="Arial" w:hAnsi="Arial" w:cs="Arial"/>
          <w:b/>
          <w:bCs/>
        </w:rPr>
      </w:pPr>
    </w:p>
    <w:p w14:paraId="111B1650" w14:textId="77777777" w:rsidR="00DF193C" w:rsidRPr="00DC5D2A" w:rsidRDefault="00DF193C" w:rsidP="00DF193C">
      <w:pPr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  <w:b/>
          <w:bCs/>
        </w:rPr>
        <w:t>Matlab</w:t>
      </w:r>
      <w:proofErr w:type="spellEnd"/>
      <w:r w:rsidRPr="00DC5D2A">
        <w:rPr>
          <w:rFonts w:ascii="Arial" w:hAnsi="Arial" w:cs="Arial"/>
          <w:b/>
          <w:bCs/>
        </w:rPr>
        <w:t xml:space="preserve"> data output:</w:t>
      </w:r>
      <w:r w:rsidRPr="00DC5D2A">
        <w:rPr>
          <w:rFonts w:ascii="Arial" w:hAnsi="Arial" w:cs="Arial"/>
        </w:rPr>
        <w:t xml:space="preserve"> </w:t>
      </w:r>
    </w:p>
    <w:p w14:paraId="5733BA9A" w14:textId="15278416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  <w:t>ph_NMR_CDCL3_14Aug202.txt</w:t>
      </w:r>
    </w:p>
    <w:p w14:paraId="768A80FB" w14:textId="3920CEDC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  <w:t>Design_file_NMR_CDCL3_14Aug202.txt</w:t>
      </w:r>
    </w:p>
    <w:p w14:paraId="48666FE6" w14:textId="77777777" w:rsidR="00DF193C" w:rsidRPr="00DC5D2A" w:rsidRDefault="00DF193C" w:rsidP="00F716C4">
      <w:pPr>
        <w:rPr>
          <w:rFonts w:ascii="Arial" w:hAnsi="Arial" w:cs="Arial"/>
          <w:b/>
          <w:bCs/>
        </w:rPr>
      </w:pPr>
    </w:p>
    <w:p w14:paraId="59359AAB" w14:textId="273E1863" w:rsidR="00DC5D2A" w:rsidRPr="00DC5D2A" w:rsidRDefault="00DC5D2A" w:rsidP="00DC5D2A">
      <w:pPr>
        <w:jc w:val="both"/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The </w:t>
      </w:r>
      <w:proofErr w:type="spellStart"/>
      <w:r w:rsidRPr="00DC5D2A">
        <w:rPr>
          <w:rFonts w:ascii="Arial" w:hAnsi="Arial" w:cs="Arial"/>
        </w:rPr>
        <w:t>Matlab</w:t>
      </w:r>
      <w:proofErr w:type="spellEnd"/>
      <w:r w:rsidRPr="00DC5D2A">
        <w:rPr>
          <w:rFonts w:ascii="Arial" w:hAnsi="Arial" w:cs="Arial"/>
        </w:rPr>
        <w:t xml:space="preserve"> data output files can be found on Metabolomics Workbench (</w:t>
      </w:r>
      <w:hyperlink r:id="rId10" w:history="1">
        <w:r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DC5D2A">
        <w:rPr>
          <w:rFonts w:ascii="Arial" w:hAnsi="Arial" w:cs="Arial"/>
          <w:color w:val="000000"/>
          <w:shd w:val="clear" w:color="auto" w:fill="FFFFFF"/>
        </w:rPr>
        <w:t>)</w:t>
      </w:r>
      <w:r w:rsidRPr="00DC5D2A">
        <w:rPr>
          <w:rFonts w:ascii="Arial" w:hAnsi="Arial" w:cs="Arial"/>
        </w:rPr>
        <w:t xml:space="preserve"> under the following Study ID: </w:t>
      </w:r>
      <w:r w:rsidRPr="00DC5D2A">
        <w:rPr>
          <w:rFonts w:ascii="Arial" w:hAnsi="Arial" w:cs="Arial"/>
          <w:color w:val="000000" w:themeColor="text1"/>
        </w:rPr>
        <w:t>ST002096.</w:t>
      </w:r>
    </w:p>
    <w:p w14:paraId="32E96288" w14:textId="77777777" w:rsidR="00DC5D2A" w:rsidRPr="00DC5D2A" w:rsidRDefault="00DC5D2A" w:rsidP="00F716C4">
      <w:pPr>
        <w:rPr>
          <w:rFonts w:ascii="Arial" w:hAnsi="Arial" w:cs="Arial"/>
          <w:b/>
          <w:bCs/>
        </w:rPr>
      </w:pPr>
    </w:p>
    <w:p w14:paraId="0DC81AC3" w14:textId="6F07DF06" w:rsidR="00F716C4" w:rsidRPr="00DC5D2A" w:rsidRDefault="0021382F" w:rsidP="00F716C4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 xml:space="preserve">The </w:t>
      </w:r>
      <w:proofErr w:type="spellStart"/>
      <w:r w:rsidRPr="00DC5D2A">
        <w:rPr>
          <w:rFonts w:ascii="Arial" w:hAnsi="Arial" w:cs="Arial"/>
          <w:b/>
          <w:bCs/>
        </w:rPr>
        <w:t>Matlab</w:t>
      </w:r>
      <w:proofErr w:type="spellEnd"/>
      <w:r w:rsidRPr="00DC5D2A">
        <w:rPr>
          <w:rFonts w:ascii="Arial" w:hAnsi="Arial" w:cs="Arial"/>
          <w:b/>
          <w:bCs/>
        </w:rPr>
        <w:t xml:space="preserve"> workflow is available on </w:t>
      </w:r>
      <w:r w:rsidR="00BE2F71" w:rsidRPr="00DC5D2A">
        <w:rPr>
          <w:rFonts w:ascii="Arial" w:hAnsi="Arial" w:cs="Arial"/>
          <w:b/>
          <w:bCs/>
        </w:rPr>
        <w:t>G</w:t>
      </w:r>
      <w:r w:rsidRPr="00DC5D2A">
        <w:rPr>
          <w:rFonts w:ascii="Arial" w:hAnsi="Arial" w:cs="Arial"/>
          <w:b/>
          <w:bCs/>
        </w:rPr>
        <w:t>it</w:t>
      </w:r>
      <w:r w:rsidR="00BE2F71" w:rsidRPr="00DC5D2A">
        <w:rPr>
          <w:rFonts w:ascii="Arial" w:hAnsi="Arial" w:cs="Arial"/>
          <w:b/>
          <w:bCs/>
        </w:rPr>
        <w:t>H</w:t>
      </w:r>
      <w:r w:rsidRPr="00DC5D2A">
        <w:rPr>
          <w:rFonts w:ascii="Arial" w:hAnsi="Arial" w:cs="Arial"/>
          <w:b/>
          <w:bCs/>
        </w:rPr>
        <w:t xml:space="preserve">ub: </w:t>
      </w:r>
    </w:p>
    <w:p w14:paraId="1C03EC15" w14:textId="443BE8C1" w:rsidR="00DC5D2A" w:rsidRPr="00DC5D2A" w:rsidRDefault="00DC5D2A" w:rsidP="00DC5D2A">
      <w:pPr>
        <w:ind w:firstLine="720"/>
        <w:rPr>
          <w:rFonts w:ascii="Arial" w:hAnsi="Arial" w:cs="Arial"/>
          <w:b/>
          <w:bCs/>
        </w:rPr>
      </w:pPr>
      <w:r w:rsidRPr="00DC5D2A">
        <w:rPr>
          <w:rFonts w:ascii="Arial" w:hAnsi="Arial" w:cs="Arial"/>
        </w:rPr>
        <w:t>https://github.com/artedison/metaanalysis</w:t>
      </w:r>
    </w:p>
    <w:p w14:paraId="76D6254D" w14:textId="77777777" w:rsidR="0021382F" w:rsidRPr="00DC5D2A" w:rsidRDefault="0021382F" w:rsidP="00F716C4">
      <w:pPr>
        <w:rPr>
          <w:rFonts w:ascii="Arial" w:hAnsi="Arial" w:cs="Arial"/>
          <w:b/>
          <w:bCs/>
        </w:rPr>
      </w:pPr>
    </w:p>
    <w:p w14:paraId="548DBBD6" w14:textId="3AACB207" w:rsidR="0021382F" w:rsidRPr="00DC5D2A" w:rsidRDefault="0021382F" w:rsidP="00F716C4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 xml:space="preserve">All functions used are described in detail in: </w:t>
      </w:r>
      <w:r w:rsidR="00DF193C" w:rsidRPr="00DC5D2A">
        <w:rPr>
          <w:rFonts w:ascii="Arial" w:hAnsi="Arial" w:cs="Arial"/>
          <w:b/>
          <w:bCs/>
        </w:rPr>
        <w:tab/>
      </w:r>
      <w:r w:rsidRPr="00DC5D2A">
        <w:rPr>
          <w:rFonts w:ascii="Arial" w:hAnsi="Arial" w:cs="Arial"/>
        </w:rPr>
        <w:t>https://github.com/artedison/Edison_Lab_Shared_Metabolomics_UGA/wiki</w:t>
      </w:r>
      <w:r w:rsidRPr="00DC5D2A">
        <w:rPr>
          <w:rFonts w:ascii="Arial" w:hAnsi="Arial" w:cs="Arial"/>
          <w:b/>
          <w:bCs/>
        </w:rPr>
        <w:t xml:space="preserve"> </w:t>
      </w:r>
    </w:p>
    <w:p w14:paraId="04803582" w14:textId="77777777" w:rsidR="0021382F" w:rsidRPr="00DC5D2A" w:rsidRDefault="0021382F" w:rsidP="00F716C4">
      <w:pPr>
        <w:rPr>
          <w:rFonts w:ascii="Arial" w:hAnsi="Arial" w:cs="Arial"/>
        </w:rPr>
      </w:pPr>
    </w:p>
    <w:p w14:paraId="698FF327" w14:textId="064E9C59" w:rsidR="00902EEF" w:rsidRPr="00DC5D2A" w:rsidRDefault="00F716C4" w:rsidP="007B25A5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(Contact Goncalo Gouveia for further details: </w:t>
      </w:r>
      <w:hyperlink r:id="rId11" w:history="1">
        <w:r w:rsidRPr="00DC5D2A">
          <w:rPr>
            <w:rStyle w:val="Hyperlink"/>
            <w:rFonts w:ascii="Arial" w:hAnsi="Arial" w:cs="Arial"/>
          </w:rPr>
          <w:t>goncalog@uga.edu</w:t>
        </w:r>
      </w:hyperlink>
      <w:r w:rsidR="00E81C11" w:rsidRPr="00DC5D2A">
        <w:rPr>
          <w:rFonts w:ascii="Arial" w:hAnsi="Arial" w:cs="Arial"/>
        </w:rPr>
        <w:t>)</w:t>
      </w:r>
    </w:p>
    <w:p w14:paraId="10D0C266" w14:textId="33BE8225" w:rsidR="00DC5D2A" w:rsidRPr="00DC5D2A" w:rsidRDefault="00DC5D2A" w:rsidP="007B25A5">
      <w:pPr>
        <w:rPr>
          <w:rFonts w:ascii="Arial" w:hAnsi="Arial" w:cs="Arial"/>
        </w:rPr>
      </w:pPr>
    </w:p>
    <w:p w14:paraId="6FFC22B5" w14:textId="77777777" w:rsidR="00DC5D2A" w:rsidRPr="00DC5D2A" w:rsidRDefault="00DC5D2A" w:rsidP="00DC5D2A">
      <w:pPr>
        <w:jc w:val="both"/>
        <w:rPr>
          <w:rFonts w:ascii="Arial" w:hAnsi="Arial" w:cs="Arial"/>
        </w:rPr>
      </w:pPr>
      <w:r w:rsidRPr="00DC5D2A">
        <w:rPr>
          <w:rFonts w:ascii="Arial" w:hAnsi="Arial" w:cs="Arial"/>
          <w:b/>
          <w:bCs/>
        </w:rPr>
        <w:t>Quality Control Steps:</w:t>
      </w:r>
    </w:p>
    <w:p w14:paraId="36CC5BB0" w14:textId="77777777" w:rsidR="00DC5D2A" w:rsidRPr="00DC5D2A" w:rsidRDefault="00DC5D2A" w:rsidP="00DC5D2A">
      <w:pPr>
        <w:jc w:val="both"/>
        <w:rPr>
          <w:rFonts w:ascii="Arial" w:hAnsi="Arial" w:cs="Arial"/>
        </w:rPr>
      </w:pPr>
    </w:p>
    <w:p w14:paraId="58E631FF" w14:textId="44DAE02A" w:rsidR="00DC5D2A" w:rsidRPr="00DC5D2A" w:rsidRDefault="00DC5D2A" w:rsidP="00DC5D2A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Data were then evaluated for </w:t>
      </w:r>
      <w:r w:rsidR="00A82EE4" w:rsidRPr="00DC5D2A">
        <w:rPr>
          <w:rFonts w:ascii="Arial" w:hAnsi="Arial" w:cs="Arial"/>
        </w:rPr>
        <w:t>QC complete</w:t>
      </w:r>
      <w:r w:rsidRPr="00DC5D2A">
        <w:rPr>
          <w:rFonts w:ascii="Arial" w:hAnsi="Arial" w:cs="Arial"/>
        </w:rPr>
        <w:t xml:space="preserve"> documentation. Documentation can be found here: </w:t>
      </w:r>
    </w:p>
    <w:p w14:paraId="1218F348" w14:textId="77777777" w:rsidR="00DC5D2A" w:rsidRPr="00DC5D2A" w:rsidRDefault="00DC5D2A" w:rsidP="00DC5D2A">
      <w:pPr>
        <w:ind w:left="720"/>
        <w:rPr>
          <w:rFonts w:ascii="Arial" w:hAnsi="Arial" w:cs="Arial"/>
        </w:rPr>
      </w:pPr>
      <w:hyperlink r:id="rId12" w:history="1">
        <w:r w:rsidRPr="00DC5D2A">
          <w:rPr>
            <w:rStyle w:val="Hyperlink"/>
            <w:rFonts w:ascii="Arial" w:hAnsi="Arial" w:cs="Arial"/>
          </w:rPr>
          <w:t>https://github.com/McIntyre-Lab/papers/blob/master/shaver_metaanalysis_2022/documentation/nmr_import_from_amanda_and_qc.xlsx</w:t>
        </w:r>
      </w:hyperlink>
    </w:p>
    <w:p w14:paraId="6239DD5B" w14:textId="77777777" w:rsidR="00DC5D2A" w:rsidRPr="00DC5D2A" w:rsidRDefault="00DC5D2A" w:rsidP="00DC5D2A">
      <w:pPr>
        <w:rPr>
          <w:rFonts w:ascii="Arial" w:hAnsi="Arial" w:cs="Arial"/>
        </w:rPr>
      </w:pPr>
    </w:p>
    <w:p w14:paraId="60EDE1D8" w14:textId="77777777" w:rsidR="00DC5D2A" w:rsidRPr="00DC5D2A" w:rsidRDefault="00DC5D2A" w:rsidP="00DC5D2A">
      <w:pPr>
        <w:rPr>
          <w:rFonts w:ascii="Arial" w:hAnsi="Arial" w:cs="Arial"/>
        </w:rPr>
      </w:pPr>
      <w:r w:rsidRPr="00DC5D2A">
        <w:rPr>
          <w:rFonts w:ascii="Arial" w:hAnsi="Arial" w:cs="Arial"/>
        </w:rPr>
        <w:t>Meta analysis documentation can be found here:</w:t>
      </w:r>
    </w:p>
    <w:p w14:paraId="20FE09FD" w14:textId="77777777" w:rsidR="00DC5D2A" w:rsidRPr="00DC5D2A" w:rsidRDefault="00DC5D2A" w:rsidP="00DC5D2A">
      <w:pPr>
        <w:ind w:left="720"/>
        <w:rPr>
          <w:rFonts w:ascii="Arial" w:hAnsi="Arial" w:cs="Arial"/>
        </w:rPr>
      </w:pPr>
      <w:hyperlink r:id="rId13" w:history="1">
        <w:r w:rsidRPr="00DC5D2A">
          <w:rPr>
            <w:rStyle w:val="Hyperlink"/>
            <w:rFonts w:ascii="Arial" w:hAnsi="Arial" w:cs="Arial"/>
          </w:rPr>
          <w:t>https://github.com/McIntyre-Lab/papers/blob/master/shaver_metaanalysis_2022/documentation/meta_analysis_NMR_by_AMM_02amm.xlsx</w:t>
        </w:r>
      </w:hyperlink>
    </w:p>
    <w:p w14:paraId="4CD205AD" w14:textId="77777777" w:rsidR="00DC5D2A" w:rsidRPr="00DC5D2A" w:rsidRDefault="00DC5D2A" w:rsidP="00DC5D2A">
      <w:pPr>
        <w:rPr>
          <w:rFonts w:ascii="Arial" w:hAnsi="Arial" w:cs="Arial"/>
        </w:rPr>
      </w:pPr>
    </w:p>
    <w:p w14:paraId="3030A4BA" w14:textId="77777777" w:rsidR="00DC5D2A" w:rsidRPr="00DC5D2A" w:rsidRDefault="00DC5D2A" w:rsidP="00DC5D2A">
      <w:pPr>
        <w:rPr>
          <w:rFonts w:ascii="Arial" w:hAnsi="Arial" w:cs="Arial"/>
        </w:rPr>
      </w:pPr>
      <w:r w:rsidRPr="00DC5D2A">
        <w:rPr>
          <w:rFonts w:ascii="Arial" w:hAnsi="Arial" w:cs="Arial"/>
        </w:rPr>
        <w:t>Scripts can be found here:</w:t>
      </w:r>
    </w:p>
    <w:p w14:paraId="552C361B" w14:textId="77777777" w:rsidR="00DC5D2A" w:rsidRPr="00DC5D2A" w:rsidRDefault="00DC5D2A" w:rsidP="00DC5D2A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>https://github.com/McIntyreLab/papers/tree/master/shaver_metaanalysis_2022/scripts/nmr</w:t>
      </w:r>
    </w:p>
    <w:p w14:paraId="1C248F0A" w14:textId="77777777" w:rsidR="00DC5D2A" w:rsidRPr="00DC5D2A" w:rsidRDefault="00DC5D2A" w:rsidP="00DC5D2A">
      <w:pPr>
        <w:rPr>
          <w:rFonts w:ascii="Arial" w:hAnsi="Arial" w:cs="Arial"/>
        </w:rPr>
      </w:pPr>
    </w:p>
    <w:p w14:paraId="41903552" w14:textId="77777777" w:rsidR="00DC5D2A" w:rsidRPr="00DC5D2A" w:rsidRDefault="00DC5D2A" w:rsidP="00DC5D2A">
      <w:pPr>
        <w:rPr>
          <w:rFonts w:ascii="Arial" w:hAnsi="Arial" w:cs="Arial"/>
        </w:rPr>
      </w:pPr>
    </w:p>
    <w:p w14:paraId="545A5797" w14:textId="77777777" w:rsidR="00DC5D2A" w:rsidRPr="00DC5D2A" w:rsidRDefault="00DC5D2A" w:rsidP="00DC5D2A">
      <w:pPr>
        <w:rPr>
          <w:rFonts w:ascii="Arial" w:hAnsi="Arial" w:cs="Arial"/>
        </w:rPr>
      </w:pPr>
    </w:p>
    <w:p w14:paraId="28DF1CAA" w14:textId="77777777" w:rsidR="00DC5D2A" w:rsidRPr="00DC5D2A" w:rsidRDefault="00DC5D2A" w:rsidP="00DC5D2A">
      <w:pPr>
        <w:rPr>
          <w:rFonts w:ascii="Arial" w:hAnsi="Arial" w:cs="Arial"/>
        </w:rPr>
      </w:pPr>
    </w:p>
    <w:p w14:paraId="2E939D09" w14:textId="77777777" w:rsidR="00DC5D2A" w:rsidRPr="00DC5D2A" w:rsidRDefault="00DC5D2A" w:rsidP="007B25A5">
      <w:pPr>
        <w:rPr>
          <w:rFonts w:ascii="Arial" w:hAnsi="Arial" w:cs="Arial"/>
        </w:rPr>
      </w:pPr>
    </w:p>
    <w:sectPr w:rsidR="00DC5D2A" w:rsidRPr="00DC5D2A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578A9"/>
    <w:rsid w:val="00065ABC"/>
    <w:rsid w:val="00073389"/>
    <w:rsid w:val="000829E0"/>
    <w:rsid w:val="000B14D4"/>
    <w:rsid w:val="000B36F4"/>
    <w:rsid w:val="000C0B0C"/>
    <w:rsid w:val="000C39FD"/>
    <w:rsid w:val="000E3696"/>
    <w:rsid w:val="000F01D1"/>
    <w:rsid w:val="00112C91"/>
    <w:rsid w:val="001154E4"/>
    <w:rsid w:val="00167730"/>
    <w:rsid w:val="00174505"/>
    <w:rsid w:val="00195F05"/>
    <w:rsid w:val="001C6D0B"/>
    <w:rsid w:val="001E4FCA"/>
    <w:rsid w:val="0021382F"/>
    <w:rsid w:val="002443F1"/>
    <w:rsid w:val="00253F7E"/>
    <w:rsid w:val="00264F6C"/>
    <w:rsid w:val="0027453E"/>
    <w:rsid w:val="002917F5"/>
    <w:rsid w:val="00297355"/>
    <w:rsid w:val="002A48AE"/>
    <w:rsid w:val="002F3E16"/>
    <w:rsid w:val="002F6626"/>
    <w:rsid w:val="00306A7B"/>
    <w:rsid w:val="00323433"/>
    <w:rsid w:val="00327B2C"/>
    <w:rsid w:val="003378A6"/>
    <w:rsid w:val="00341561"/>
    <w:rsid w:val="0035512A"/>
    <w:rsid w:val="00365772"/>
    <w:rsid w:val="00375C40"/>
    <w:rsid w:val="0037609F"/>
    <w:rsid w:val="003761AD"/>
    <w:rsid w:val="00391140"/>
    <w:rsid w:val="00395584"/>
    <w:rsid w:val="003D2F7E"/>
    <w:rsid w:val="003E2B6F"/>
    <w:rsid w:val="003F7904"/>
    <w:rsid w:val="004360F8"/>
    <w:rsid w:val="00443FC7"/>
    <w:rsid w:val="004674EB"/>
    <w:rsid w:val="004729D4"/>
    <w:rsid w:val="00486699"/>
    <w:rsid w:val="00495F1A"/>
    <w:rsid w:val="004A09EA"/>
    <w:rsid w:val="004A5618"/>
    <w:rsid w:val="004B2359"/>
    <w:rsid w:val="004C28B7"/>
    <w:rsid w:val="004D3B51"/>
    <w:rsid w:val="004D6EF3"/>
    <w:rsid w:val="004E59E0"/>
    <w:rsid w:val="004E5B0D"/>
    <w:rsid w:val="005000F1"/>
    <w:rsid w:val="0050185C"/>
    <w:rsid w:val="00505ADE"/>
    <w:rsid w:val="00506770"/>
    <w:rsid w:val="005541C3"/>
    <w:rsid w:val="00560A77"/>
    <w:rsid w:val="005650EE"/>
    <w:rsid w:val="005657DF"/>
    <w:rsid w:val="005916F9"/>
    <w:rsid w:val="005B665B"/>
    <w:rsid w:val="005D2C95"/>
    <w:rsid w:val="005F0181"/>
    <w:rsid w:val="00602528"/>
    <w:rsid w:val="00610782"/>
    <w:rsid w:val="00626453"/>
    <w:rsid w:val="0063165D"/>
    <w:rsid w:val="006422AA"/>
    <w:rsid w:val="00657EC0"/>
    <w:rsid w:val="00696E8E"/>
    <w:rsid w:val="006A27D8"/>
    <w:rsid w:val="006D3533"/>
    <w:rsid w:val="00702FB3"/>
    <w:rsid w:val="00713EC0"/>
    <w:rsid w:val="00714A7B"/>
    <w:rsid w:val="00717795"/>
    <w:rsid w:val="00723CBD"/>
    <w:rsid w:val="007243D6"/>
    <w:rsid w:val="00732436"/>
    <w:rsid w:val="00747A94"/>
    <w:rsid w:val="0075346D"/>
    <w:rsid w:val="007B25A5"/>
    <w:rsid w:val="007C3CEA"/>
    <w:rsid w:val="00806004"/>
    <w:rsid w:val="00812745"/>
    <w:rsid w:val="00817186"/>
    <w:rsid w:val="00833F1B"/>
    <w:rsid w:val="008464BA"/>
    <w:rsid w:val="00851808"/>
    <w:rsid w:val="00852562"/>
    <w:rsid w:val="008628B1"/>
    <w:rsid w:val="008936BD"/>
    <w:rsid w:val="008A36E8"/>
    <w:rsid w:val="008B7E83"/>
    <w:rsid w:val="008D30DC"/>
    <w:rsid w:val="008D7554"/>
    <w:rsid w:val="00902EEF"/>
    <w:rsid w:val="009238F9"/>
    <w:rsid w:val="00946B2D"/>
    <w:rsid w:val="00961FE4"/>
    <w:rsid w:val="00964221"/>
    <w:rsid w:val="0096779D"/>
    <w:rsid w:val="00971C4C"/>
    <w:rsid w:val="00982945"/>
    <w:rsid w:val="009D1151"/>
    <w:rsid w:val="00A138FC"/>
    <w:rsid w:val="00A31DEB"/>
    <w:rsid w:val="00A57E41"/>
    <w:rsid w:val="00A656FA"/>
    <w:rsid w:val="00A71CDB"/>
    <w:rsid w:val="00A82EE4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216F"/>
    <w:rsid w:val="00AF3234"/>
    <w:rsid w:val="00B130B2"/>
    <w:rsid w:val="00B32325"/>
    <w:rsid w:val="00B3611C"/>
    <w:rsid w:val="00B642BF"/>
    <w:rsid w:val="00B65764"/>
    <w:rsid w:val="00B7573A"/>
    <w:rsid w:val="00B86D6E"/>
    <w:rsid w:val="00B917D6"/>
    <w:rsid w:val="00BA12F5"/>
    <w:rsid w:val="00BC3497"/>
    <w:rsid w:val="00BC6FB0"/>
    <w:rsid w:val="00BD2AD8"/>
    <w:rsid w:val="00BD3316"/>
    <w:rsid w:val="00BE2F71"/>
    <w:rsid w:val="00BE3A84"/>
    <w:rsid w:val="00C07E5C"/>
    <w:rsid w:val="00C15E69"/>
    <w:rsid w:val="00C236AC"/>
    <w:rsid w:val="00CE448B"/>
    <w:rsid w:val="00D1213D"/>
    <w:rsid w:val="00D24A96"/>
    <w:rsid w:val="00D356AE"/>
    <w:rsid w:val="00D35DF0"/>
    <w:rsid w:val="00D5794A"/>
    <w:rsid w:val="00D857E6"/>
    <w:rsid w:val="00DA146C"/>
    <w:rsid w:val="00DB20D3"/>
    <w:rsid w:val="00DC5D2A"/>
    <w:rsid w:val="00DC7ABE"/>
    <w:rsid w:val="00DF1447"/>
    <w:rsid w:val="00DF193C"/>
    <w:rsid w:val="00E0448D"/>
    <w:rsid w:val="00E11284"/>
    <w:rsid w:val="00E11C8E"/>
    <w:rsid w:val="00E1299D"/>
    <w:rsid w:val="00E13E8B"/>
    <w:rsid w:val="00E176A4"/>
    <w:rsid w:val="00E20D08"/>
    <w:rsid w:val="00E26DCC"/>
    <w:rsid w:val="00E61416"/>
    <w:rsid w:val="00E81C11"/>
    <w:rsid w:val="00E86D7E"/>
    <w:rsid w:val="00E905A3"/>
    <w:rsid w:val="00E93014"/>
    <w:rsid w:val="00ED5559"/>
    <w:rsid w:val="00ED67D4"/>
    <w:rsid w:val="00F0724A"/>
    <w:rsid w:val="00F07F58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8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bolomicsworkbench.org/" TargetMode="External"/><Relationship Id="rId13" Type="http://schemas.openxmlformats.org/officeDocument/2006/relationships/hyperlink" Target="https://github.com/McIntyre-Lab/papers/blob/master/shaver_metaanalysis_2022/documentation/meta_analysis_NMR_by_AMM_02amm.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cIntyre-Lab/papers/blob/master/shaver_metaanalysis_2022/documentation/nmr_import_from_amanda_and_qc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abolomicsworkbench.org/" TargetMode="External"/><Relationship Id="rId11" Type="http://schemas.openxmlformats.org/officeDocument/2006/relationships/hyperlink" Target="mailto:goncalog@uga.edu" TargetMode="External"/><Relationship Id="rId5" Type="http://schemas.openxmlformats.org/officeDocument/2006/relationships/hyperlink" Target="mailto:amanda.shaver@uga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etabolomicsworkbench.org/" TargetMode="External"/><Relationship Id="rId4" Type="http://schemas.openxmlformats.org/officeDocument/2006/relationships/hyperlink" Target="https://www.metabolomicsworkbench.org/" TargetMode="External"/><Relationship Id="rId9" Type="http://schemas.openxmlformats.org/officeDocument/2006/relationships/hyperlink" Target="https://www.metabolomicsworkbench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1008</Words>
  <Characters>6073</Characters>
  <Application>Microsoft Office Word</Application>
  <DocSecurity>0</DocSecurity>
  <Lines>90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Amanda Olivia Shaver</cp:lastModifiedBy>
  <cp:revision>3</cp:revision>
  <dcterms:created xsi:type="dcterms:W3CDTF">2022-08-08T14:53:00Z</dcterms:created>
  <dcterms:modified xsi:type="dcterms:W3CDTF">2022-08-08T14:54:00Z</dcterms:modified>
</cp:coreProperties>
</file>