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EB1" w:rsidRDefault="00FE356E" w:rsidP="00FE356E">
      <w:pPr>
        <w:jc w:val="center"/>
        <w:rPr>
          <w:rFonts w:ascii="Times New Roman" w:hAnsi="Times New Roman" w:cs="Times New Roman"/>
          <w:sz w:val="24"/>
          <w:szCs w:val="24"/>
        </w:rPr>
      </w:pPr>
      <w:r w:rsidRPr="00555347">
        <w:rPr>
          <w:rFonts w:ascii="Times New Roman" w:hAnsi="Times New Roman" w:cs="Times New Roman"/>
          <w:sz w:val="24"/>
          <w:szCs w:val="24"/>
        </w:rPr>
        <w:t xml:space="preserve">НАЦІОНАЛЬНИЙ ТЕХНІЧНИЙ УНІВЕРСИТЕТ УКРАЇНИ </w:t>
      </w:r>
    </w:p>
    <w:p w:rsidR="00FE356E" w:rsidRPr="00555347" w:rsidRDefault="00FE356E" w:rsidP="00FE356E">
      <w:pPr>
        <w:jc w:val="center"/>
        <w:rPr>
          <w:rFonts w:ascii="Times New Roman" w:hAnsi="Times New Roman" w:cs="Times New Roman"/>
          <w:sz w:val="24"/>
          <w:szCs w:val="24"/>
        </w:rPr>
      </w:pPr>
      <w:r w:rsidRPr="00555347">
        <w:rPr>
          <w:rFonts w:ascii="Times New Roman" w:hAnsi="Times New Roman" w:cs="Times New Roman"/>
          <w:sz w:val="24"/>
          <w:szCs w:val="24"/>
        </w:rPr>
        <w:t>«КИЇВСЬКИЙ ПОЛІТЕХНІЧНИЙ ІНСТИТУТ»</w:t>
      </w:r>
    </w:p>
    <w:p w:rsidR="00FE356E" w:rsidRPr="00B03EB1" w:rsidRDefault="00FE356E" w:rsidP="00FE356E">
      <w:pPr>
        <w:jc w:val="center"/>
        <w:rPr>
          <w:rFonts w:ascii="Times New Roman" w:hAnsi="Times New Roman" w:cs="Times New Roman"/>
          <w:sz w:val="24"/>
          <w:szCs w:val="24"/>
        </w:rPr>
      </w:pPr>
      <w:r w:rsidRPr="00555347">
        <w:rPr>
          <w:rFonts w:ascii="Times New Roman" w:hAnsi="Times New Roman" w:cs="Times New Roman"/>
          <w:sz w:val="24"/>
          <w:szCs w:val="24"/>
        </w:rPr>
        <w:t>ФАКУЛЬТЕТ БІОМЕДИЧНОЇ ІНЖЕНЕРІЇ</w:t>
      </w:r>
    </w:p>
    <w:p w:rsidR="00FE356E" w:rsidRPr="00B03EB1" w:rsidRDefault="00FE356E" w:rsidP="00FE35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356E" w:rsidRPr="00A45437" w:rsidRDefault="00751F8D" w:rsidP="00FE356E">
      <w:pPr>
        <w:spacing w:before="4080"/>
        <w:jc w:val="center"/>
        <w:rPr>
          <w:rFonts w:ascii="Times New Roman" w:hAnsi="Times New Roman" w:cs="Times New Roman"/>
          <w:b/>
          <w:sz w:val="28"/>
          <w:szCs w:val="24"/>
          <w:lang w:val="ru-RU"/>
        </w:rPr>
      </w:pPr>
      <w:r>
        <w:rPr>
          <w:rFonts w:ascii="Times New Roman" w:hAnsi="Times New Roman" w:cs="Times New Roman"/>
          <w:b/>
          <w:sz w:val="28"/>
          <w:szCs w:val="24"/>
        </w:rPr>
        <w:t>Лабораторна робота №</w:t>
      </w:r>
      <w:r w:rsidR="00A45437" w:rsidRPr="00A45437">
        <w:rPr>
          <w:rFonts w:ascii="Times New Roman" w:hAnsi="Times New Roman" w:cs="Times New Roman"/>
          <w:b/>
          <w:sz w:val="28"/>
          <w:szCs w:val="24"/>
          <w:lang w:val="ru-RU"/>
        </w:rPr>
        <w:t>7</w:t>
      </w:r>
    </w:p>
    <w:p w:rsidR="00FE356E" w:rsidRPr="004924EF" w:rsidRDefault="00FE356E" w:rsidP="00FE356E">
      <w:pPr>
        <w:jc w:val="center"/>
        <w:rPr>
          <w:rFonts w:ascii="Times New Roman" w:hAnsi="Times New Roman" w:cs="Times New Roman"/>
          <w:sz w:val="28"/>
          <w:szCs w:val="24"/>
        </w:rPr>
      </w:pPr>
      <w:r w:rsidRPr="004924EF">
        <w:rPr>
          <w:rFonts w:ascii="Times New Roman" w:hAnsi="Times New Roman" w:cs="Times New Roman"/>
          <w:sz w:val="28"/>
          <w:szCs w:val="24"/>
        </w:rPr>
        <w:t>з дисципліни «Аналіз зображень та візуалізація в діагностиці та лікуванні»</w:t>
      </w:r>
    </w:p>
    <w:p w:rsidR="00FE356E" w:rsidRDefault="00FE356E" w:rsidP="00FE356E">
      <w:pPr>
        <w:spacing w:after="1680"/>
        <w:jc w:val="center"/>
        <w:rPr>
          <w:rFonts w:ascii="Times New Roman" w:hAnsi="Times New Roman" w:cs="Times New Roman"/>
          <w:sz w:val="28"/>
          <w:szCs w:val="24"/>
        </w:rPr>
      </w:pPr>
      <w:r w:rsidRPr="004924EF">
        <w:rPr>
          <w:rFonts w:ascii="Times New Roman" w:hAnsi="Times New Roman" w:cs="Times New Roman"/>
          <w:sz w:val="28"/>
          <w:szCs w:val="24"/>
        </w:rPr>
        <w:t>на тему:  «</w:t>
      </w:r>
      <w:r w:rsidR="00A45437" w:rsidRPr="00A45437">
        <w:rPr>
          <w:rFonts w:ascii="Times New Roman" w:hAnsi="Times New Roman" w:cs="Times New Roman"/>
          <w:sz w:val="28"/>
          <w:szCs w:val="24"/>
        </w:rPr>
        <w:t xml:space="preserve">Методи </w:t>
      </w:r>
      <w:proofErr w:type="spellStart"/>
      <w:r w:rsidR="00A45437" w:rsidRPr="00A45437">
        <w:rPr>
          <w:rFonts w:ascii="Times New Roman" w:hAnsi="Times New Roman" w:cs="Times New Roman"/>
          <w:sz w:val="28"/>
          <w:szCs w:val="24"/>
        </w:rPr>
        <w:t>сигментації</w:t>
      </w:r>
      <w:proofErr w:type="spellEnd"/>
      <w:r w:rsidR="00A45437" w:rsidRPr="00A45437">
        <w:rPr>
          <w:rFonts w:ascii="Times New Roman" w:hAnsi="Times New Roman" w:cs="Times New Roman"/>
          <w:sz w:val="28"/>
          <w:szCs w:val="24"/>
        </w:rPr>
        <w:t xml:space="preserve"> зображень, засновані на формуванні однорідних ділянок</w:t>
      </w:r>
      <w:r w:rsidRPr="004924EF">
        <w:rPr>
          <w:rFonts w:ascii="Times New Roman" w:hAnsi="Times New Roman" w:cs="Times New Roman"/>
          <w:sz w:val="28"/>
          <w:szCs w:val="24"/>
        </w:rPr>
        <w:t>»</w:t>
      </w:r>
    </w:p>
    <w:p w:rsidR="00FE356E" w:rsidRPr="00B03EB1" w:rsidRDefault="00FE356E" w:rsidP="00FE356E">
      <w:pPr>
        <w:spacing w:after="1680"/>
        <w:jc w:val="center"/>
        <w:rPr>
          <w:rFonts w:ascii="Times New Roman" w:hAnsi="Times New Roman" w:cs="Times New Roman"/>
          <w:sz w:val="28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4"/>
        </w:rPr>
        <w:t xml:space="preserve">Варіант </w:t>
      </w:r>
      <w:r w:rsidR="00A45437">
        <w:rPr>
          <w:rFonts w:ascii="Times New Roman" w:hAnsi="Times New Roman" w:cs="Times New Roman"/>
          <w:sz w:val="28"/>
          <w:szCs w:val="24"/>
          <w:lang w:val="ru-RU"/>
        </w:rPr>
        <w:t>3</w:t>
      </w:r>
    </w:p>
    <w:p w:rsidR="00FE356E" w:rsidRPr="00555347" w:rsidRDefault="00FE356E" w:rsidP="00FE356E">
      <w:pPr>
        <w:ind w:left="694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Викона</w:t>
      </w:r>
      <w:proofErr w:type="spellEnd"/>
      <w:r w:rsidR="00B03EB1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555347">
        <w:rPr>
          <w:rFonts w:ascii="Times New Roman" w:hAnsi="Times New Roman" w:cs="Times New Roman"/>
          <w:sz w:val="24"/>
          <w:szCs w:val="24"/>
        </w:rPr>
        <w:t>:</w:t>
      </w:r>
    </w:p>
    <w:p w:rsidR="00FE356E" w:rsidRPr="001442CF" w:rsidRDefault="00FE356E" w:rsidP="00FE356E">
      <w:pPr>
        <w:ind w:left="6946"/>
        <w:rPr>
          <w:rFonts w:ascii="Times New Roman" w:hAnsi="Times New Roman" w:cs="Times New Roman"/>
          <w:sz w:val="24"/>
          <w:szCs w:val="24"/>
          <w:lang w:val="ru-RU"/>
        </w:rPr>
      </w:pPr>
      <w:r w:rsidRPr="00555347">
        <w:rPr>
          <w:rFonts w:ascii="Times New Roman" w:hAnsi="Times New Roman" w:cs="Times New Roman"/>
          <w:sz w:val="24"/>
          <w:szCs w:val="24"/>
        </w:rPr>
        <w:t>студент</w:t>
      </w:r>
      <w:r>
        <w:rPr>
          <w:rFonts w:ascii="Times New Roman" w:hAnsi="Times New Roman" w:cs="Times New Roman"/>
          <w:sz w:val="24"/>
          <w:szCs w:val="24"/>
        </w:rPr>
        <w:t xml:space="preserve"> гр. БС-4</w:t>
      </w:r>
      <w:r w:rsidR="00B03EB1">
        <w:rPr>
          <w:rFonts w:ascii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hAnsi="Times New Roman" w:cs="Times New Roman"/>
          <w:sz w:val="24"/>
          <w:szCs w:val="24"/>
          <w:lang w:val="ru-RU"/>
        </w:rPr>
        <w:t>м</w:t>
      </w:r>
    </w:p>
    <w:p w:rsidR="00FE356E" w:rsidRPr="001442CF" w:rsidRDefault="00B03EB1" w:rsidP="00FE356E">
      <w:pPr>
        <w:ind w:left="6946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Григоревський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Є.С</w:t>
      </w:r>
      <w:r w:rsidR="00FE35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FE356E" w:rsidRPr="00555347" w:rsidRDefault="00FE356E" w:rsidP="00FE356E">
      <w:pPr>
        <w:ind w:left="6946"/>
        <w:rPr>
          <w:rFonts w:ascii="Times New Roman" w:hAnsi="Times New Roman" w:cs="Times New Roman"/>
          <w:sz w:val="24"/>
          <w:szCs w:val="24"/>
        </w:rPr>
      </w:pPr>
      <w:r w:rsidRPr="00555347">
        <w:rPr>
          <w:rFonts w:ascii="Times New Roman" w:hAnsi="Times New Roman" w:cs="Times New Roman"/>
          <w:sz w:val="24"/>
          <w:szCs w:val="24"/>
        </w:rPr>
        <w:t>Перевірила:</w:t>
      </w:r>
    </w:p>
    <w:p w:rsidR="00FE356E" w:rsidRDefault="00FE356E" w:rsidP="00FE356E">
      <w:pPr>
        <w:ind w:left="6946"/>
        <w:rPr>
          <w:rFonts w:ascii="Times New Roman" w:hAnsi="Times New Roman" w:cs="Times New Roman"/>
          <w:sz w:val="24"/>
          <w:szCs w:val="24"/>
        </w:rPr>
      </w:pPr>
      <w:proofErr w:type="spellStart"/>
      <w:r w:rsidRPr="00555347">
        <w:rPr>
          <w:rFonts w:ascii="Times New Roman" w:hAnsi="Times New Roman" w:cs="Times New Roman"/>
          <w:sz w:val="24"/>
          <w:szCs w:val="24"/>
        </w:rPr>
        <w:t>Алхімова</w:t>
      </w:r>
      <w:proofErr w:type="spellEnd"/>
      <w:r w:rsidRPr="00555347">
        <w:rPr>
          <w:rFonts w:ascii="Times New Roman" w:hAnsi="Times New Roman" w:cs="Times New Roman"/>
          <w:sz w:val="24"/>
          <w:szCs w:val="24"/>
        </w:rPr>
        <w:t xml:space="preserve"> С.М.</w:t>
      </w:r>
    </w:p>
    <w:p w:rsidR="00FE356E" w:rsidRDefault="00FE356E" w:rsidP="00FE356E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E356E" w:rsidRPr="00751F8D" w:rsidRDefault="00FE356E" w:rsidP="00FE356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5347">
        <w:rPr>
          <w:rFonts w:ascii="Times New Roman" w:hAnsi="Times New Roman" w:cs="Times New Roman"/>
          <w:sz w:val="24"/>
          <w:szCs w:val="24"/>
        </w:rPr>
        <w:t>Київ – 201</w:t>
      </w:r>
      <w:r w:rsidRPr="00751F8D">
        <w:rPr>
          <w:rFonts w:ascii="Times New Roman" w:hAnsi="Times New Roman" w:cs="Times New Roman"/>
          <w:sz w:val="24"/>
          <w:szCs w:val="24"/>
        </w:rPr>
        <w:t>4</w:t>
      </w:r>
    </w:p>
    <w:p w:rsidR="00AF297B" w:rsidRPr="002604F8" w:rsidRDefault="009B2671" w:rsidP="002604F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4F8">
        <w:rPr>
          <w:rFonts w:ascii="Times New Roman" w:hAnsi="Times New Roman" w:cs="Times New Roman"/>
          <w:b/>
          <w:sz w:val="28"/>
          <w:szCs w:val="28"/>
        </w:rPr>
        <w:lastRenderedPageBreak/>
        <w:t>Завдання</w:t>
      </w:r>
    </w:p>
    <w:p w:rsidR="00A45437" w:rsidRPr="00A45437" w:rsidRDefault="00A45437" w:rsidP="00A4543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5437">
        <w:rPr>
          <w:rFonts w:ascii="Times New Roman" w:hAnsi="Times New Roman" w:cs="Times New Roman"/>
          <w:sz w:val="28"/>
          <w:szCs w:val="28"/>
        </w:rPr>
        <w:t xml:space="preserve">Ознайомитися з теоретичними відомостями алгоритмів </w:t>
      </w:r>
      <w:proofErr w:type="spellStart"/>
      <w:r w:rsidRPr="00A45437">
        <w:rPr>
          <w:rFonts w:ascii="Times New Roman" w:hAnsi="Times New Roman" w:cs="Times New Roman"/>
          <w:sz w:val="28"/>
          <w:szCs w:val="28"/>
        </w:rPr>
        <w:t>сигментації</w:t>
      </w:r>
      <w:proofErr w:type="spellEnd"/>
      <w:r w:rsidRPr="00A45437">
        <w:rPr>
          <w:rFonts w:ascii="Times New Roman" w:hAnsi="Times New Roman" w:cs="Times New Roman"/>
          <w:sz w:val="28"/>
          <w:szCs w:val="28"/>
        </w:rPr>
        <w:t xml:space="preserve"> зображень, засновані на формуванні однорідних ділянок</w:t>
      </w:r>
    </w:p>
    <w:p w:rsidR="00A45437" w:rsidRPr="00A45437" w:rsidRDefault="00A45437" w:rsidP="00A45437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45437">
        <w:rPr>
          <w:rFonts w:ascii="Times New Roman" w:hAnsi="Times New Roman" w:cs="Times New Roman"/>
          <w:sz w:val="28"/>
          <w:szCs w:val="28"/>
        </w:rPr>
        <w:t>Відповідно до свого варіанту завантажити та відобразити медичне зображення та створити подію при обробці якої проводит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A45437">
        <w:rPr>
          <w:rFonts w:ascii="Times New Roman" w:hAnsi="Times New Roman" w:cs="Times New Roman"/>
          <w:sz w:val="28"/>
          <w:szCs w:val="28"/>
        </w:rPr>
        <w:t>ся с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5437">
        <w:rPr>
          <w:rFonts w:ascii="Times New Roman" w:hAnsi="Times New Roman" w:cs="Times New Roman"/>
          <w:sz w:val="28"/>
          <w:szCs w:val="28"/>
        </w:rPr>
        <w:t>гментація медичного зображення. Після завершення с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5437">
        <w:rPr>
          <w:rFonts w:ascii="Times New Roman" w:hAnsi="Times New Roman" w:cs="Times New Roman"/>
          <w:sz w:val="28"/>
          <w:szCs w:val="28"/>
        </w:rPr>
        <w:t>гмен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45437">
        <w:rPr>
          <w:rFonts w:ascii="Times New Roman" w:hAnsi="Times New Roman" w:cs="Times New Roman"/>
          <w:sz w:val="28"/>
          <w:szCs w:val="28"/>
        </w:rPr>
        <w:t>ації поряд з початковим зображенням повинна відображатися структура в якій зберіга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A45437">
        <w:rPr>
          <w:rFonts w:ascii="Times New Roman" w:hAnsi="Times New Roman" w:cs="Times New Roman"/>
          <w:sz w:val="28"/>
          <w:szCs w:val="28"/>
        </w:rPr>
        <w:t>ись данні с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A45437">
        <w:rPr>
          <w:rFonts w:ascii="Times New Roman" w:hAnsi="Times New Roman" w:cs="Times New Roman"/>
          <w:sz w:val="28"/>
          <w:szCs w:val="28"/>
        </w:rPr>
        <w:t>гментації (використовуючи різні кольори)</w:t>
      </w:r>
    </w:p>
    <w:tbl>
      <w:tblPr>
        <w:tblStyle w:val="a6"/>
        <w:tblW w:w="9384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2297"/>
        <w:gridCol w:w="7087"/>
      </w:tblGrid>
      <w:tr w:rsidR="00A45437" w:rsidTr="00A45437">
        <w:tc>
          <w:tcPr>
            <w:tcW w:w="2297" w:type="dxa"/>
          </w:tcPr>
          <w:p w:rsidR="00A45437" w:rsidRPr="00173189" w:rsidRDefault="00A45437" w:rsidP="00651F95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73189">
              <w:rPr>
                <w:rFonts w:ascii="Times New Roman" w:hAnsi="Times New Roman" w:cs="Times New Roman"/>
                <w:b/>
                <w:sz w:val="28"/>
                <w:szCs w:val="28"/>
              </w:rPr>
              <w:t>Номер варіанту</w:t>
            </w:r>
          </w:p>
        </w:tc>
        <w:tc>
          <w:tcPr>
            <w:tcW w:w="7087" w:type="dxa"/>
          </w:tcPr>
          <w:p w:rsidR="00A45437" w:rsidRPr="00173189" w:rsidRDefault="00A45437" w:rsidP="00751F8D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45437">
              <w:rPr>
                <w:rFonts w:ascii="Times New Roman" w:hAnsi="Times New Roman" w:cs="Times New Roman"/>
                <w:b/>
                <w:sz w:val="28"/>
                <w:szCs w:val="28"/>
              </w:rPr>
              <w:t>Алгоритм сегментації медичного об’єкту</w:t>
            </w:r>
          </w:p>
        </w:tc>
      </w:tr>
      <w:tr w:rsidR="00A45437" w:rsidTr="00A45437">
        <w:tc>
          <w:tcPr>
            <w:tcW w:w="2297" w:type="dxa"/>
          </w:tcPr>
          <w:p w:rsidR="00A45437" w:rsidRPr="00751F8D" w:rsidRDefault="00A45437" w:rsidP="00651F95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7087" w:type="dxa"/>
          </w:tcPr>
          <w:p w:rsidR="00A45437" w:rsidRDefault="00A45437" w:rsidP="00A45437">
            <w:pPr>
              <w:pStyle w:val="a5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 нарощування ділянок</w:t>
            </w:r>
          </w:p>
        </w:tc>
      </w:tr>
    </w:tbl>
    <w:p w:rsidR="00651F95" w:rsidRDefault="00651F95" w:rsidP="00173189">
      <w:pPr>
        <w:pStyle w:val="a5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51F95" w:rsidRDefault="00651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604F8" w:rsidRDefault="00866D65" w:rsidP="002604F8">
      <w:pPr>
        <w:pStyle w:val="a5"/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Лістинг</w:t>
      </w:r>
      <w:r w:rsidR="002604F8" w:rsidRPr="002604F8">
        <w:rPr>
          <w:rFonts w:ascii="Times New Roman" w:hAnsi="Times New Roman" w:cs="Times New Roman"/>
          <w:b/>
          <w:sz w:val="28"/>
          <w:szCs w:val="28"/>
        </w:rPr>
        <w:t xml:space="preserve"> програми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b/>
          <w:sz w:val="24"/>
          <w:szCs w:val="28"/>
          <w:lang w:val="en-US"/>
        </w:rPr>
      </w:pPr>
      <w:proofErr w:type="gramStart"/>
      <w:r w:rsidRPr="00A45437">
        <w:rPr>
          <w:rFonts w:ascii="Courier New" w:hAnsi="Courier New" w:cs="Courier New"/>
          <w:b/>
          <w:sz w:val="24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b/>
          <w:sz w:val="24"/>
          <w:szCs w:val="28"/>
          <w:lang w:val="en-US"/>
        </w:rPr>
        <w:t xml:space="preserve"> class Main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void main(String[]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args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//Deploying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BufferedImage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from DICOM to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managers.DataManager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...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DataManager.getInstance(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).setImage(ImageHelper.readDicom(DataManager.PATH));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launchSwingWithOpenGL2(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DataManager.getInstance().getImage().getWidth(),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DataManager.getInstance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getHeight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void launchSwingWithOpenGL2(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width,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height)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GLCanvas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canvas =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DataManager.getInstance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getCanvas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canvas.setPreferredSize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new Dimension(width, height));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canvas.addGLEventListener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new Rendering());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canvas.addMouseListener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new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MouseEventListener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final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JFrame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frame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DataManager.getInstance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getFrame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//Set the GUI content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frame.getContentPane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).add(canvas,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BorderLayout.CENTER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//Set default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options ...</w:t>
      </w:r>
      <w:proofErr w:type="gramEnd"/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frame.setDefaultCloseOperation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WindowConstants.EXIT_ON_CLOSE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frame.pack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frame.setLocationRelativeTo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null);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SwingUtilities.invokeLater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() -&gt;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frame.setVisible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(true) 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631D66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>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b/>
          <w:sz w:val="24"/>
          <w:szCs w:val="28"/>
          <w:lang w:val="en-US"/>
        </w:rPr>
      </w:pPr>
      <w:proofErr w:type="gramStart"/>
      <w:r w:rsidRPr="00A45437">
        <w:rPr>
          <w:rFonts w:ascii="Courier New" w:hAnsi="Courier New" w:cs="Courier New"/>
          <w:b/>
          <w:sz w:val="24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b/>
          <w:sz w:val="24"/>
          <w:szCs w:val="28"/>
          <w:lang w:val="en-US"/>
        </w:rPr>
        <w:t xml:space="preserve"> class Pixel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color;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x;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y;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Pixel(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this.color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Pixel(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x,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y){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this.color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x;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this.y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y;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@Override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boolean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equals(Object pixel){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if(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pixel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instanceof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Pixel)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== ((Pixel) pixel).x &amp;&amp;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this.y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== ((Pixel) pixel).y;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else</w:t>
      </w:r>
      <w:proofErr w:type="gramEnd"/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false;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@Override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String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toString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"[ ("+x+"|"+y+")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" + color + " ] ";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void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setColor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this.color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color;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getARGB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new Color(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color,color,color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getRGB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getColoredARGB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new Color(color,0,color).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getRGB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>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b/>
          <w:sz w:val="24"/>
          <w:szCs w:val="28"/>
          <w:lang w:val="en-US"/>
        </w:rPr>
      </w:pPr>
      <w:proofErr w:type="gramStart"/>
      <w:r w:rsidRPr="00A45437">
        <w:rPr>
          <w:rFonts w:ascii="Courier New" w:hAnsi="Courier New" w:cs="Courier New"/>
          <w:b/>
          <w:sz w:val="24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b/>
          <w:sz w:val="24"/>
          <w:szCs w:val="28"/>
          <w:lang w:val="en-US"/>
        </w:rPr>
        <w:t xml:space="preserve"> class Mouse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x;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y;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void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setPosition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x,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y){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x;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this.y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=y;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@Override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String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toString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"Mouse ("+x+"|"+y+")";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>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b/>
          <w:sz w:val="24"/>
          <w:szCs w:val="28"/>
          <w:lang w:val="en-US"/>
        </w:rPr>
      </w:pPr>
      <w:proofErr w:type="gramStart"/>
      <w:r w:rsidRPr="00A45437">
        <w:rPr>
          <w:rFonts w:ascii="Courier New" w:hAnsi="Courier New" w:cs="Courier New"/>
          <w:b/>
          <w:sz w:val="24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b/>
          <w:sz w:val="24"/>
          <w:szCs w:val="28"/>
          <w:lang w:val="en-US"/>
        </w:rPr>
        <w:t xml:space="preserve"> class </w:t>
      </w:r>
      <w:proofErr w:type="spellStart"/>
      <w:r w:rsidRPr="00A45437">
        <w:rPr>
          <w:rFonts w:ascii="Courier New" w:hAnsi="Courier New" w:cs="Courier New"/>
          <w:b/>
          <w:sz w:val="24"/>
          <w:szCs w:val="28"/>
          <w:lang w:val="en-US"/>
        </w:rPr>
        <w:t>DataManager</w:t>
      </w:r>
      <w:proofErr w:type="spellEnd"/>
      <w:r w:rsidRPr="00A45437">
        <w:rPr>
          <w:rFonts w:ascii="Courier New" w:hAnsi="Courier New" w:cs="Courier New"/>
          <w:b/>
          <w:sz w:val="24"/>
          <w:szCs w:val="28"/>
          <w:lang w:val="en-US"/>
        </w:rPr>
        <w:t xml:space="preserve">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private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(){}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private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instance = null;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final String PATH = "lab7.dcm";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final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INTENSITY_VARIATION = 60;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NEW_MAX_GREYSCALE = 255;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private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GLCanvas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canvas = new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GLCanvas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private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final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JFrame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frame = new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JFrame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private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DICOM image=null;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private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Mouse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mouse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null;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Mouse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getMouse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if(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mouse==null)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mouse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new Mouse();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mouse;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boolean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isMousedClicked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mouse == null;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JFrame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getFrame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frame;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GLCanvas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getCanvas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canvas;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DICOM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image;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void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setImage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(DICOM image)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this.image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image;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getInstance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if(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instance == null)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instance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new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instance;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>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b/>
          <w:sz w:val="24"/>
          <w:szCs w:val="28"/>
          <w:lang w:val="en-US"/>
        </w:rPr>
      </w:pPr>
      <w:proofErr w:type="gramStart"/>
      <w:r w:rsidRPr="00A45437">
        <w:rPr>
          <w:rFonts w:ascii="Courier New" w:hAnsi="Courier New" w:cs="Courier New"/>
          <w:b/>
          <w:sz w:val="24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b/>
          <w:sz w:val="24"/>
          <w:szCs w:val="28"/>
          <w:lang w:val="en-US"/>
        </w:rPr>
        <w:t xml:space="preserve"> class Rendering implements </w:t>
      </w:r>
      <w:proofErr w:type="spellStart"/>
      <w:r w:rsidRPr="00A45437">
        <w:rPr>
          <w:rFonts w:ascii="Courier New" w:hAnsi="Courier New" w:cs="Courier New"/>
          <w:b/>
          <w:sz w:val="24"/>
          <w:szCs w:val="28"/>
          <w:lang w:val="en-US"/>
        </w:rPr>
        <w:t>GLEventListener</w:t>
      </w:r>
      <w:proofErr w:type="spellEnd"/>
      <w:r w:rsidRPr="00A45437">
        <w:rPr>
          <w:rFonts w:ascii="Courier New" w:hAnsi="Courier New" w:cs="Courier New"/>
          <w:b/>
          <w:sz w:val="24"/>
          <w:szCs w:val="28"/>
          <w:lang w:val="en-US"/>
        </w:rPr>
        <w:t xml:space="preserve">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@Override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void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init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GL2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gl2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glAutoDrawable.getGL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).getGL2();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gl2.glEnable(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GL.GL_TEXTURE_2D);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@Override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void reshape(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x,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y,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width,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height)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GL2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gl2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glAutoDrawable.getGL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).getGL2();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gl2.glOrtho(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0, width, 0, height, -1, 1);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@Override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void display(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GL2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gl2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glAutoDrawable.getGL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).getGL2();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gl2.glClear(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GL.GL_COLOR_BUFFER_BIT);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Texture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currentTexture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null;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if(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DataManager.getInstance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isMousedClicked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currentTexture</w:t>
      </w:r>
      <w:proofErr w:type="spellEnd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AWTTextureIO.newTexture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glAutoDrawable.getGLProfile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DataManager.getInstance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getBufferedImage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(), false);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else</w:t>
      </w:r>
      <w:proofErr w:type="gramEnd"/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currentTexture</w:t>
      </w:r>
      <w:proofErr w:type="spellEnd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AWTTextureIO.newTexture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glAutoDrawable.getGLProfile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(),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ImageHelper.getSegmentationImage(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DataManager.getInstance().getImage(),DataManager.getInstance().getMouse()),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false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currentTexture.bind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gl2);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BufferedImage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image =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DataManager.getInstance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getBufferedImage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gl2.glBegin(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GL2.GL_POLYGON);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gl2.glTexCoord2i(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0, 1);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gl2.glVertex2i(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0, 0);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gl2.glTexCoord2i(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0, 0);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gl2.glVertex2i(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0,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image.getHeight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gl2.glTexCoord2i(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1, 0);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gl2.glVertex2i(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image.getWidth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image.getHeight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gl2.glTexCoord2i(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1, 1);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gl2.glVertex2i(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image.getWidth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(), 0);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gl2.glEnd(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@Override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void dispose(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glAutoDrawable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>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b/>
          <w:sz w:val="24"/>
          <w:szCs w:val="28"/>
          <w:lang w:val="en-US"/>
        </w:rPr>
      </w:pPr>
      <w:proofErr w:type="gramStart"/>
      <w:r w:rsidRPr="00A45437">
        <w:rPr>
          <w:rFonts w:ascii="Courier New" w:hAnsi="Courier New" w:cs="Courier New"/>
          <w:b/>
          <w:sz w:val="24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b/>
          <w:sz w:val="24"/>
          <w:szCs w:val="28"/>
          <w:lang w:val="en-US"/>
        </w:rPr>
        <w:t xml:space="preserve"> class </w:t>
      </w:r>
      <w:proofErr w:type="spellStart"/>
      <w:r w:rsidRPr="00A45437">
        <w:rPr>
          <w:rFonts w:ascii="Courier New" w:hAnsi="Courier New" w:cs="Courier New"/>
          <w:b/>
          <w:sz w:val="24"/>
          <w:szCs w:val="28"/>
          <w:lang w:val="en-US"/>
        </w:rPr>
        <w:t>ImageHelper</w:t>
      </w:r>
      <w:proofErr w:type="spellEnd"/>
      <w:r w:rsidRPr="00A45437">
        <w:rPr>
          <w:rFonts w:ascii="Courier New" w:hAnsi="Courier New" w:cs="Courier New"/>
          <w:b/>
          <w:sz w:val="24"/>
          <w:szCs w:val="28"/>
        </w:rPr>
        <w:t xml:space="preserve"> </w:t>
      </w:r>
      <w:r w:rsidRPr="00A45437">
        <w:rPr>
          <w:rFonts w:ascii="Courier New" w:hAnsi="Courier New" w:cs="Courier New"/>
          <w:b/>
          <w:sz w:val="24"/>
          <w:szCs w:val="28"/>
          <w:lang w:val="en-US"/>
        </w:rPr>
        <w:t>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DICOM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readDicom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(String path)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DICOM image = new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DICOM(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image.open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path);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image;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getMax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imageData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Collections.max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imageData,new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Comparator&lt;Pixel&gt;()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@Override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compare(Pixel o1, Pixel o2)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Integer.compare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(o1.getGrayScale(),o2.getGrayScale());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}).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getMin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imageData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Collections.min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imageData,new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Comparator&lt;Pixel&gt;()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@Override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compare(Pixel o1, Pixel o2)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Integer.compare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(o1.getGrayScale(),o2.getGrayScale());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}).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createPixelsListFromImage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(DICOM image){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imageData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new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ArrayList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&gt;(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image.getWidth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()*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image.getHeight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=0;i&lt;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image.getHeight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++)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j=0;j&lt;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image.getWidth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();j++)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imageData.add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new Pixel(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image.getPixel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i,j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)[0]));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minGrayScale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getMin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imageData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resultSet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new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ArrayList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&gt;(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image.getWidth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()*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image.getHeight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Pixel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pixel:imageData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resultSet.add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new Pixel(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pixel.getGrayScale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 -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minGrayScale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resultSet.isEmpty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 ?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null :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resultSet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Pixel[][] make2DimsMatrix(List&lt;Pixel&gt; pixels,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width,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height){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Pixel[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][]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pixelsMatrix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new Pixel[height][width];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=0;i&lt;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height;i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++)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j=0;j&lt;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width;j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++)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pixelsMatrix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[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][j]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pixels.get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*width + j);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pixelsMatrix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BufferedImage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getSegmentationImage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(DICOM origin, Mouse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pixelsList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createPixelsListFromImage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origin);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Pixel[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][] pixels = make2DimsMatrix(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pixelsList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origin.getWidth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origin.getHeight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toCheck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new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ArrayList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&gt;(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new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ArrayList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&gt;(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Pixel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startPoint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new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Pixel(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pixels[segmentationPoint.x][segmentationPoint.y].getGrayScale(),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segmentationPoint.x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segmentationPoint.y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toCheck.add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startPoint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while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(!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toCheck.isEmpty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Pixel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currentPoint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toCheck.get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0);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List&lt;Pixel&gt; neighbors =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getNeighbors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pixels,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currentPoint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segmentationPoints.add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currentPoint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toCheck.remove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currentPoint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(Pixel neighbor : neighbors)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if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isFitted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startPoint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, neighbor) &amp;&amp; !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segmentationPoints.contains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(neighbor) &amp;&amp; !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toCheck.contains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(neighbor))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toCheck.add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neighbor);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double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min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getMin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pixelsList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double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max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getMax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pixelsList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pixelsList.forEach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(pixel) -&gt;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pixel.setColor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 ((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pixel.getGrayScale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 - min) / max *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DataManager.NEW_MAX_GREYSCALE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double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minS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getMin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double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maxS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getMax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segmentationPoints.forEach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(pixel) -&gt;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pixel.setColor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 ((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pixel.getGrayScale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 -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minS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) /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maxS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* 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DataManager.NEW_MAX_GREYSCALE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/2) +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DataManager.NEW_MAX_GREYSCALE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/2)));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makeColorImage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pixelsList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segmentationPoints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origin.getWidth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origin.getHeight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getNeighbors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(Pixel[][]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allPixels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Pixel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currentPixel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List&lt;Pixel&gt; neighbors = new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ArrayList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&lt;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&gt;(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8);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=-1;i&lt;2;i++){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j=-1;j&lt;2;j++){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lastRenderedPageBreak/>
        <w:t xml:space="preserve">    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if(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==0 &amp;&amp;j==0)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continue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x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currentPixel.x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+ j;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y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currentPixel.y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+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if(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x&gt;=0 &amp;&amp; y&gt;=0 &amp;&amp; x&lt;256 &amp;&amp; y&lt;256)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neighbors.add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new Pixel(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allPixels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[x][y].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(),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x,y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neighbors;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boolean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isFitted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(Pixel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startPoint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Pixel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currentPoint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startPoint.getGrayScale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()-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DataManager.INTENSITY_VARIATION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&lt;=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currentPoint.getGrayScale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&amp;&amp;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currentPoint.getGrayScale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) &lt;=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startPoint.getGrayScale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() +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DataManager.INTENSITY_VARIATION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public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static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BufferedImage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makeColorImage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(List&lt;Pixel&gt;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imagePixel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List&lt;Pixel&gt;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coloredPixels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width,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height){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BufferedImage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result = new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BufferedImage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width,height,BufferedImage.TYPE_INT_ARGB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=0;i&lt;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height;i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++){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for(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j=0;j&lt;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width;j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++){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int</w:t>
      </w:r>
      <w:proofErr w:type="spellEnd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indexOfColorPixel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=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coloredPixels.indexOf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(new Pixel(0,i,j));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if(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indexOfColorPixel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!=-1){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result.setRGB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i,j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coloredPixels.get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indexOfColorPixel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getColoredARGB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} else {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    </w:t>
      </w:r>
      <w:proofErr w:type="spellStart"/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result.setRGB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>i,j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, 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imagePixel.get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i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*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width+j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).</w:t>
      </w:r>
      <w:proofErr w:type="spellStart"/>
      <w:r w:rsidRPr="00A45437">
        <w:rPr>
          <w:rFonts w:ascii="Courier New" w:hAnsi="Courier New" w:cs="Courier New"/>
          <w:sz w:val="20"/>
          <w:szCs w:val="28"/>
          <w:lang w:val="en-US"/>
        </w:rPr>
        <w:t>getARGB</w:t>
      </w:r>
      <w:proofErr w:type="spellEnd"/>
      <w:r w:rsidRPr="00A45437">
        <w:rPr>
          <w:rFonts w:ascii="Courier New" w:hAnsi="Courier New" w:cs="Courier New"/>
          <w:sz w:val="20"/>
          <w:szCs w:val="28"/>
          <w:lang w:val="en-US"/>
        </w:rPr>
        <w:t>());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}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    </w:t>
      </w:r>
      <w:proofErr w:type="gramStart"/>
      <w:r w:rsidRPr="00A45437">
        <w:rPr>
          <w:rFonts w:ascii="Courier New" w:hAnsi="Courier New" w:cs="Courier New"/>
          <w:sz w:val="20"/>
          <w:szCs w:val="28"/>
          <w:lang w:val="en-US"/>
        </w:rPr>
        <w:t>return</w:t>
      </w:r>
      <w:proofErr w:type="gramEnd"/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result;</w:t>
      </w:r>
    </w:p>
    <w:p w:rsidR="00A45437" w:rsidRP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 xml:space="preserve">    }</w:t>
      </w:r>
    </w:p>
    <w:p w:rsidR="00A45437" w:rsidRDefault="00A45437" w:rsidP="00A45437">
      <w:pPr>
        <w:pStyle w:val="a5"/>
        <w:spacing w:after="0" w:line="360" w:lineRule="auto"/>
        <w:jc w:val="both"/>
        <w:rPr>
          <w:rFonts w:ascii="Courier New" w:hAnsi="Courier New" w:cs="Courier New"/>
          <w:sz w:val="20"/>
          <w:szCs w:val="28"/>
          <w:lang w:val="en-US"/>
        </w:rPr>
      </w:pPr>
      <w:r w:rsidRPr="00A45437">
        <w:rPr>
          <w:rFonts w:ascii="Courier New" w:hAnsi="Courier New" w:cs="Courier New"/>
          <w:sz w:val="20"/>
          <w:szCs w:val="28"/>
          <w:lang w:val="en-US"/>
        </w:rPr>
        <w:t>}</w:t>
      </w:r>
    </w:p>
    <w:p w:rsidR="009F408A" w:rsidRDefault="009F408A" w:rsidP="00B51AF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 w:eastAsia="uk-UA"/>
        </w:rPr>
      </w:pPr>
    </w:p>
    <w:p w:rsidR="009B2671" w:rsidRDefault="00B51AFC" w:rsidP="00B51AFC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eastAsia="uk-UA"/>
        </w:rPr>
      </w:pPr>
      <w:r w:rsidRPr="00B51AF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t>Результати роботи програми</w:t>
      </w:r>
    </w:p>
    <w:p w:rsidR="00D76029" w:rsidRPr="00A45437" w:rsidRDefault="00963CEE" w:rsidP="00B51AFC">
      <w:pPr>
        <w:rPr>
          <w:noProof/>
          <w:lang w:val="en-US" w:eastAsia="uk-UA"/>
        </w:rPr>
      </w:pPr>
      <w:r w:rsidRPr="00A45437">
        <w:rPr>
          <w:noProof/>
          <w:lang w:val="en-US" w:eastAsia="uk-UA"/>
        </w:rPr>
        <w:t xml:space="preserve"> </w:t>
      </w:r>
      <w:r w:rsidRPr="00963CEE">
        <w:rPr>
          <w:noProof/>
          <w:lang w:eastAsia="uk-UA"/>
        </w:rPr>
        <w:t xml:space="preserve"> </w:t>
      </w:r>
      <w:r w:rsidR="004C62CF">
        <w:rPr>
          <w:noProof/>
          <w:lang w:eastAsia="uk-UA"/>
        </w:rPr>
        <w:t xml:space="preserve">  </w:t>
      </w:r>
    </w:p>
    <w:p w:rsidR="00963CEE" w:rsidRDefault="00C72DDE" w:rsidP="00C72DDE">
      <w:pPr>
        <w:jc w:val="center"/>
        <w:rPr>
          <w:noProof/>
          <w:lang w:eastAsia="uk-UA"/>
        </w:rPr>
      </w:pPr>
      <w:r>
        <w:rPr>
          <w:noProof/>
          <w:lang w:eastAsia="uk-UA"/>
        </w:rPr>
        <w:t xml:space="preserve">    </w:t>
      </w:r>
      <w:r w:rsidR="00A45437">
        <w:rPr>
          <w:noProof/>
          <w:lang w:eastAsia="uk-UA"/>
        </w:rPr>
        <w:drawing>
          <wp:inline distT="0" distB="0" distL="0" distR="0" wp14:anchorId="3735D596" wp14:editId="274F99D6">
            <wp:extent cx="2590476" cy="2800000"/>
            <wp:effectExtent l="0" t="0" r="63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37" w:rsidRPr="00C72DDE" w:rsidRDefault="00292CD3" w:rsidP="00C72DDE">
      <w:pPr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76A7FCFE" wp14:editId="68EDD5E0">
            <wp:extent cx="2590476" cy="2800000"/>
            <wp:effectExtent l="0" t="0" r="63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t xml:space="preserve">  </w:t>
      </w:r>
      <w:r w:rsidR="00A45437">
        <w:rPr>
          <w:noProof/>
          <w:lang w:eastAsia="uk-UA"/>
        </w:rPr>
        <w:drawing>
          <wp:inline distT="0" distB="0" distL="0" distR="0" wp14:anchorId="508B1714" wp14:editId="6E96B433">
            <wp:extent cx="2590476" cy="2800000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5437">
        <w:rPr>
          <w:noProof/>
          <w:lang w:eastAsia="uk-UA"/>
        </w:rPr>
        <w:t xml:space="preserve">  </w:t>
      </w:r>
      <w:r w:rsidR="00A45437">
        <w:rPr>
          <w:noProof/>
          <w:lang w:eastAsia="uk-UA"/>
        </w:rPr>
        <w:drawing>
          <wp:inline distT="0" distB="0" distL="0" distR="0" wp14:anchorId="42BEA842" wp14:editId="3234E3FD">
            <wp:extent cx="2590476" cy="2800000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CD3">
        <w:rPr>
          <w:noProof/>
          <w:lang w:val="ru-RU" w:eastAsia="ru-RU"/>
        </w:rPr>
        <w:t xml:space="preserve"> </w:t>
      </w:r>
      <w:r>
        <w:rPr>
          <w:noProof/>
          <w:lang w:eastAsia="uk-UA"/>
        </w:rPr>
        <w:drawing>
          <wp:inline distT="0" distB="0" distL="0" distR="0" wp14:anchorId="1810EB0C" wp14:editId="2F9A07CA">
            <wp:extent cx="2590476" cy="2800000"/>
            <wp:effectExtent l="0" t="0" r="63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 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  <w:gridCol w:w="5211"/>
      </w:tblGrid>
      <w:tr w:rsidR="00D76029" w:rsidTr="00D76029">
        <w:tc>
          <w:tcPr>
            <w:tcW w:w="5211" w:type="dxa"/>
          </w:tcPr>
          <w:p w:rsidR="00D76029" w:rsidRPr="00A45437" w:rsidRDefault="00D76029" w:rsidP="00D76029">
            <w:pPr>
              <w:jc w:val="center"/>
              <w:rPr>
                <w:noProof/>
                <w:lang w:val="en-US" w:eastAsia="uk-UA"/>
              </w:rPr>
            </w:pPr>
          </w:p>
        </w:tc>
        <w:tc>
          <w:tcPr>
            <w:tcW w:w="5211" w:type="dxa"/>
          </w:tcPr>
          <w:p w:rsidR="00D76029" w:rsidRPr="00A45437" w:rsidRDefault="00D76029" w:rsidP="00D76029">
            <w:pPr>
              <w:jc w:val="center"/>
              <w:rPr>
                <w:noProof/>
                <w:lang w:val="en-US" w:eastAsia="uk-UA"/>
              </w:rPr>
            </w:pPr>
          </w:p>
        </w:tc>
      </w:tr>
      <w:tr w:rsidR="00D76029" w:rsidTr="00D76029">
        <w:tc>
          <w:tcPr>
            <w:tcW w:w="5211" w:type="dxa"/>
          </w:tcPr>
          <w:p w:rsidR="00D76029" w:rsidRPr="00A45437" w:rsidRDefault="00D76029" w:rsidP="009F408A">
            <w:pPr>
              <w:rPr>
                <w:noProof/>
                <w:lang w:val="en-US" w:eastAsia="uk-UA"/>
              </w:rPr>
            </w:pPr>
          </w:p>
        </w:tc>
        <w:tc>
          <w:tcPr>
            <w:tcW w:w="5211" w:type="dxa"/>
          </w:tcPr>
          <w:p w:rsidR="00D76029" w:rsidRPr="00A45437" w:rsidRDefault="00D76029" w:rsidP="00D76029">
            <w:pPr>
              <w:jc w:val="center"/>
              <w:rPr>
                <w:noProof/>
                <w:lang w:val="en-US" w:eastAsia="uk-UA"/>
              </w:rPr>
            </w:pPr>
          </w:p>
        </w:tc>
      </w:tr>
    </w:tbl>
    <w:p w:rsidR="00B51AFC" w:rsidRPr="009F408A" w:rsidRDefault="00B51AFC" w:rsidP="009F408A">
      <w:pPr>
        <w:jc w:val="center"/>
        <w:rPr>
          <w:noProof/>
          <w:lang w:eastAsia="uk-UA"/>
        </w:rPr>
      </w:pPr>
      <w:r>
        <w:rPr>
          <w:rFonts w:ascii="Times New Roman" w:hAnsi="Times New Roman" w:cs="Times New Roman"/>
          <w:b/>
          <w:sz w:val="28"/>
          <w:szCs w:val="28"/>
        </w:rPr>
        <w:t>Відповіді на контрольні запитання</w:t>
      </w:r>
    </w:p>
    <w:p w:rsidR="009F408A" w:rsidRPr="007F6D33" w:rsidRDefault="009F408A" w:rsidP="009F408A">
      <w:pPr>
        <w:pStyle w:val="a5"/>
        <w:spacing w:after="0"/>
        <w:ind w:left="0" w:firstLine="851"/>
        <w:jc w:val="both"/>
        <w:rPr>
          <w:rFonts w:ascii="Times New Roman" w:hAnsi="Times New Roman"/>
          <w:b/>
          <w:sz w:val="24"/>
          <w:szCs w:val="24"/>
        </w:rPr>
      </w:pPr>
      <w:r w:rsidRPr="007F6D33">
        <w:rPr>
          <w:rFonts w:ascii="Times New Roman" w:hAnsi="Times New Roman"/>
          <w:b/>
          <w:sz w:val="24"/>
          <w:szCs w:val="24"/>
        </w:rPr>
        <w:t>Відповіді на контрольні запитання:</w:t>
      </w:r>
    </w:p>
    <w:p w:rsidR="009F408A" w:rsidRPr="007F6D33" w:rsidRDefault="009F408A" w:rsidP="009F408A">
      <w:pPr>
        <w:pStyle w:val="a5"/>
        <w:numPr>
          <w:ilvl w:val="0"/>
          <w:numId w:val="3"/>
        </w:numPr>
        <w:spacing w:after="0"/>
        <w:ind w:left="0" w:firstLine="851"/>
        <w:jc w:val="both"/>
        <w:rPr>
          <w:rFonts w:ascii="Times New Roman" w:hAnsi="Times New Roman"/>
          <w:b/>
          <w:sz w:val="24"/>
          <w:szCs w:val="24"/>
        </w:rPr>
      </w:pPr>
      <w:r w:rsidRPr="007F6D33">
        <w:rPr>
          <w:rFonts w:ascii="Times New Roman" w:hAnsi="Times New Roman"/>
          <w:b/>
          <w:sz w:val="24"/>
          <w:szCs w:val="24"/>
        </w:rPr>
        <w:t>Основна мета методів сегментації, заснованих на формуванні однорідних ділянок.</w:t>
      </w:r>
    </w:p>
    <w:p w:rsidR="009F408A" w:rsidRDefault="009F408A" w:rsidP="009F408A">
      <w:pPr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Даний метод використовують з </w:t>
      </w:r>
      <w:r w:rsidRPr="00586C7C">
        <w:rPr>
          <w:rFonts w:ascii="Times New Roman" w:hAnsi="Times New Roman"/>
          <w:sz w:val="24"/>
          <w:szCs w:val="24"/>
        </w:rPr>
        <w:t>метою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забезпечення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максимальної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якості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визначення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границь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анатомічної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структури</w:t>
      </w:r>
      <w:r>
        <w:rPr>
          <w:rFonts w:ascii="Times New Roman" w:hAnsi="Times New Roman"/>
          <w:sz w:val="24"/>
          <w:szCs w:val="24"/>
        </w:rPr>
        <w:t xml:space="preserve"> ділянок, які цікавлять (пух</w:t>
      </w:r>
      <w:r w:rsidRPr="00586C7C">
        <w:rPr>
          <w:rFonts w:ascii="Times New Roman" w:hAnsi="Times New Roman"/>
          <w:sz w:val="24"/>
          <w:szCs w:val="24"/>
        </w:rPr>
        <w:t>лини</w:t>
      </w:r>
      <w:r>
        <w:rPr>
          <w:rFonts w:ascii="Times New Roman" w:hAnsi="Times New Roman"/>
          <w:sz w:val="24"/>
          <w:szCs w:val="24"/>
        </w:rPr>
        <w:t>, гематоми, тромби і т.п.).</w:t>
      </w:r>
    </w:p>
    <w:p w:rsidR="009F408A" w:rsidRPr="009328B3" w:rsidRDefault="009F408A" w:rsidP="009F408A">
      <w:pPr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  <w:r w:rsidRPr="009328B3">
        <w:rPr>
          <w:rFonts w:ascii="Times New Roman" w:hAnsi="Times New Roman"/>
          <w:sz w:val="24"/>
          <w:szCs w:val="24"/>
        </w:rPr>
        <w:t>Методи,засновані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формуванні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однорідних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ділянок,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починаються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або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від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неоднорідності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границях,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або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від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однорідності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всередині</w:t>
      </w:r>
      <w:r>
        <w:rPr>
          <w:rFonts w:ascii="Times New Roman" w:hAnsi="Times New Roman"/>
          <w:sz w:val="24"/>
          <w:szCs w:val="24"/>
        </w:rPr>
        <w:t xml:space="preserve"> ді</w:t>
      </w:r>
      <w:r w:rsidRPr="009328B3">
        <w:rPr>
          <w:rFonts w:ascii="Times New Roman" w:hAnsi="Times New Roman"/>
          <w:sz w:val="24"/>
          <w:szCs w:val="24"/>
        </w:rPr>
        <w:t>лянки.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цій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групі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методів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можна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виділити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дві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підгрупи: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без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врахування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врахуванням</w:t>
      </w:r>
      <w:r>
        <w:rPr>
          <w:rFonts w:ascii="Times New Roman" w:hAnsi="Times New Roman"/>
          <w:sz w:val="24"/>
          <w:szCs w:val="24"/>
        </w:rPr>
        <w:t xml:space="preserve"> прос</w:t>
      </w:r>
      <w:r w:rsidRPr="009328B3">
        <w:rPr>
          <w:rFonts w:ascii="Times New Roman" w:hAnsi="Times New Roman"/>
          <w:sz w:val="24"/>
          <w:szCs w:val="24"/>
        </w:rPr>
        <w:t>торових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зв’язків.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методів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B3">
        <w:rPr>
          <w:rFonts w:ascii="Times New Roman" w:hAnsi="Times New Roman"/>
          <w:sz w:val="24"/>
          <w:szCs w:val="24"/>
        </w:rPr>
        <w:t>бе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B3">
        <w:rPr>
          <w:rFonts w:ascii="Times New Roman" w:hAnsi="Times New Roman"/>
          <w:sz w:val="24"/>
          <w:szCs w:val="24"/>
        </w:rPr>
        <w:t>зврахування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просторових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зв’язків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належать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метод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B3">
        <w:rPr>
          <w:rFonts w:ascii="Times New Roman" w:hAnsi="Times New Roman"/>
          <w:sz w:val="24"/>
          <w:szCs w:val="24"/>
        </w:rPr>
        <w:t>порогової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фільтрації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метод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B3">
        <w:rPr>
          <w:rFonts w:ascii="Times New Roman" w:hAnsi="Times New Roman"/>
          <w:sz w:val="24"/>
          <w:szCs w:val="24"/>
        </w:rPr>
        <w:t>кластеризації</w:t>
      </w:r>
      <w:proofErr w:type="spellEnd"/>
      <w:r w:rsidRPr="009328B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Оригі</w:t>
      </w:r>
      <w:r w:rsidRPr="009328B3">
        <w:rPr>
          <w:rFonts w:ascii="Times New Roman" w:hAnsi="Times New Roman"/>
          <w:sz w:val="24"/>
          <w:szCs w:val="24"/>
        </w:rPr>
        <w:t>нальні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B3">
        <w:rPr>
          <w:rFonts w:ascii="Times New Roman" w:hAnsi="Times New Roman"/>
          <w:sz w:val="24"/>
          <w:szCs w:val="24"/>
        </w:rPr>
        <w:t>КТ-зображення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є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сірошкальними</w:t>
      </w:r>
      <w:proofErr w:type="spellEnd"/>
      <w:r>
        <w:rPr>
          <w:rFonts w:ascii="Times New Roman" w:hAnsi="Times New Roman"/>
          <w:sz w:val="24"/>
          <w:szCs w:val="24"/>
        </w:rPr>
        <w:t xml:space="preserve"> (єди</w:t>
      </w:r>
      <w:r w:rsidRPr="009328B3">
        <w:rPr>
          <w:rFonts w:ascii="Times New Roman" w:hAnsi="Times New Roman"/>
          <w:sz w:val="24"/>
          <w:szCs w:val="24"/>
        </w:rPr>
        <w:t>ною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характерною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ознакою</w:t>
      </w:r>
      <w:r>
        <w:rPr>
          <w:rFonts w:ascii="Times New Roman" w:hAnsi="Times New Roman"/>
          <w:sz w:val="24"/>
          <w:szCs w:val="24"/>
        </w:rPr>
        <w:t xml:space="preserve"> пік селів </w:t>
      </w:r>
      <w:r w:rsidRPr="009328B3">
        <w:rPr>
          <w:rFonts w:ascii="Times New Roman" w:hAnsi="Times New Roman"/>
          <w:sz w:val="24"/>
          <w:szCs w:val="24"/>
        </w:rPr>
        <w:t>таких</w:t>
      </w:r>
      <w:r>
        <w:rPr>
          <w:rFonts w:ascii="Times New Roman" w:hAnsi="Times New Roman"/>
          <w:sz w:val="24"/>
          <w:szCs w:val="24"/>
        </w:rPr>
        <w:t xml:space="preserve">  </w:t>
      </w:r>
      <w:r w:rsidRPr="009328B3">
        <w:rPr>
          <w:rFonts w:ascii="Times New Roman" w:hAnsi="Times New Roman"/>
          <w:sz w:val="24"/>
          <w:szCs w:val="24"/>
        </w:rPr>
        <w:t>зображень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може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бути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тільки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яскравість).</w:t>
      </w:r>
      <w:r>
        <w:rPr>
          <w:rFonts w:ascii="Times New Roman" w:hAnsi="Times New Roman"/>
          <w:sz w:val="24"/>
          <w:szCs w:val="24"/>
        </w:rPr>
        <w:t xml:space="preserve"> М</w:t>
      </w:r>
      <w:r w:rsidRPr="009328B3">
        <w:rPr>
          <w:rFonts w:ascii="Times New Roman" w:hAnsi="Times New Roman"/>
          <w:sz w:val="24"/>
          <w:szCs w:val="24"/>
        </w:rPr>
        <w:t>ожуть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мати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значення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яскравості,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що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змінюються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рамках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всього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доступного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діапазону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градацій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сірого.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Таким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чином,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як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знаходження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порога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для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відсіювання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9328B3">
        <w:rPr>
          <w:rFonts w:ascii="Times New Roman" w:hAnsi="Times New Roman"/>
          <w:sz w:val="24"/>
          <w:szCs w:val="24"/>
        </w:rPr>
        <w:t>яскравостей</w:t>
      </w:r>
      <w:proofErr w:type="spellEnd"/>
      <w:r>
        <w:rPr>
          <w:rFonts w:ascii="Times New Roman" w:hAnsi="Times New Roman"/>
          <w:sz w:val="24"/>
          <w:szCs w:val="24"/>
        </w:rPr>
        <w:t xml:space="preserve"> пікселів </w:t>
      </w:r>
      <w:r w:rsidRPr="009328B3"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гістограмах,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такі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введення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міри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близькості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для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визначення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метрики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на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просторі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ознак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є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неможливими,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це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є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ключовим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завданням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при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реалізації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методів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сегментації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без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врахування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просторових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зв’язків.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Отже,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використання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цих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методів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неможливе.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методів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із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9328B3">
        <w:rPr>
          <w:rFonts w:ascii="Times New Roman" w:hAnsi="Times New Roman"/>
          <w:sz w:val="24"/>
          <w:szCs w:val="24"/>
        </w:rPr>
        <w:t>врахуванням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просторових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зв’язків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належать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метод</w:t>
      </w:r>
      <w:r>
        <w:rPr>
          <w:rFonts w:ascii="Times New Roman" w:hAnsi="Times New Roman"/>
          <w:sz w:val="24"/>
          <w:szCs w:val="24"/>
        </w:rPr>
        <w:t xml:space="preserve"> нарощу</w:t>
      </w:r>
      <w:r w:rsidRPr="00586C7C">
        <w:rPr>
          <w:rFonts w:ascii="Times New Roman" w:hAnsi="Times New Roman"/>
          <w:sz w:val="24"/>
          <w:szCs w:val="24"/>
        </w:rPr>
        <w:t>вання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ділянок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метод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розбиття-злиття</w:t>
      </w:r>
      <w:r>
        <w:rPr>
          <w:rFonts w:ascii="Times New Roman" w:hAnsi="Times New Roman"/>
          <w:sz w:val="24"/>
          <w:szCs w:val="24"/>
        </w:rPr>
        <w:t xml:space="preserve"> ділянок</w:t>
      </w:r>
      <w:r w:rsidRPr="00586C7C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При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використанні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цих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методів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метою</w:t>
      </w:r>
      <w:r>
        <w:rPr>
          <w:rFonts w:ascii="Times New Roman" w:hAnsi="Times New Roman"/>
          <w:sz w:val="24"/>
          <w:szCs w:val="24"/>
        </w:rPr>
        <w:t xml:space="preserve"> сег</w:t>
      </w:r>
      <w:r w:rsidRPr="00586C7C">
        <w:rPr>
          <w:rFonts w:ascii="Times New Roman" w:hAnsi="Times New Roman"/>
          <w:sz w:val="24"/>
          <w:szCs w:val="24"/>
        </w:rPr>
        <w:t>ментації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зображень</w:t>
      </w:r>
      <w:r>
        <w:rPr>
          <w:rFonts w:ascii="Times New Roman" w:hAnsi="Times New Roman"/>
          <w:sz w:val="24"/>
          <w:szCs w:val="24"/>
        </w:rPr>
        <w:t xml:space="preserve"> погано виділяються </w:t>
      </w:r>
      <w:r w:rsidRPr="00586C7C">
        <w:rPr>
          <w:rFonts w:ascii="Times New Roman" w:hAnsi="Times New Roman"/>
          <w:sz w:val="24"/>
          <w:szCs w:val="24"/>
        </w:rPr>
        <w:t>дрібні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об’єкти.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Це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відбувається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через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те,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що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строго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однорідні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за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характерною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ознакою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ділянки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містять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багато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малих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отворів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та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мають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зубчасті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границі,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вимога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істотної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різниці</w:t>
      </w:r>
      <w:r>
        <w:rPr>
          <w:rFonts w:ascii="Times New Roman" w:hAnsi="Times New Roman"/>
          <w:sz w:val="24"/>
          <w:szCs w:val="24"/>
        </w:rPr>
        <w:t xml:space="preserve"> су</w:t>
      </w:r>
      <w:r w:rsidRPr="00586C7C">
        <w:rPr>
          <w:rFonts w:ascii="Times New Roman" w:hAnsi="Times New Roman"/>
          <w:sz w:val="24"/>
          <w:szCs w:val="24"/>
        </w:rPr>
        <w:t>міжних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ділянок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за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значенням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характерної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ознаки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призводить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до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злиття</w:t>
      </w:r>
      <w:r>
        <w:rPr>
          <w:rFonts w:ascii="Times New Roman" w:hAnsi="Times New Roman"/>
          <w:sz w:val="24"/>
          <w:szCs w:val="24"/>
        </w:rPr>
        <w:t xml:space="preserve"> </w:t>
      </w:r>
      <w:r w:rsidRPr="00586C7C">
        <w:rPr>
          <w:rFonts w:ascii="Times New Roman" w:hAnsi="Times New Roman"/>
          <w:sz w:val="24"/>
          <w:szCs w:val="24"/>
        </w:rPr>
        <w:t>кількох</w:t>
      </w:r>
      <w:r>
        <w:rPr>
          <w:rFonts w:ascii="Times New Roman" w:hAnsi="Times New Roman"/>
          <w:sz w:val="24"/>
          <w:szCs w:val="24"/>
        </w:rPr>
        <w:t xml:space="preserve"> ділянок.</w:t>
      </w:r>
    </w:p>
    <w:p w:rsidR="009F408A" w:rsidRPr="007F6D33" w:rsidRDefault="009F408A" w:rsidP="009F408A">
      <w:pPr>
        <w:pStyle w:val="a5"/>
        <w:numPr>
          <w:ilvl w:val="0"/>
          <w:numId w:val="3"/>
        </w:numPr>
        <w:spacing w:after="0"/>
        <w:ind w:left="0" w:firstLine="851"/>
        <w:jc w:val="both"/>
        <w:rPr>
          <w:rFonts w:ascii="Times New Roman" w:hAnsi="Times New Roman"/>
          <w:b/>
          <w:sz w:val="24"/>
          <w:szCs w:val="24"/>
        </w:rPr>
      </w:pPr>
      <w:r w:rsidRPr="007F6D33">
        <w:rPr>
          <w:rFonts w:ascii="Times New Roman" w:hAnsi="Times New Roman"/>
          <w:b/>
          <w:sz w:val="24"/>
          <w:szCs w:val="24"/>
        </w:rPr>
        <w:t xml:space="preserve">Суть сегментації методом </w:t>
      </w:r>
      <w:proofErr w:type="spellStart"/>
      <w:r w:rsidRPr="007F6D33">
        <w:rPr>
          <w:rFonts w:ascii="Times New Roman" w:hAnsi="Times New Roman"/>
          <w:b/>
          <w:sz w:val="24"/>
          <w:szCs w:val="24"/>
        </w:rPr>
        <w:t>порогової</w:t>
      </w:r>
      <w:proofErr w:type="spellEnd"/>
      <w:r w:rsidRPr="007F6D33">
        <w:rPr>
          <w:rFonts w:ascii="Times New Roman" w:hAnsi="Times New Roman"/>
          <w:b/>
          <w:sz w:val="24"/>
          <w:szCs w:val="24"/>
        </w:rPr>
        <w:t xml:space="preserve"> фільтрації.</w:t>
      </w:r>
    </w:p>
    <w:p w:rsidR="009F408A" w:rsidRDefault="009F408A" w:rsidP="009F408A">
      <w:pPr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При використанні цього методу будуються гістограми характерних ознак, при цьому значення ознаки кожного </w:t>
      </w:r>
      <w:proofErr w:type="spellStart"/>
      <w:r>
        <w:rPr>
          <w:rFonts w:ascii="Times New Roman" w:hAnsi="Times New Roman"/>
          <w:sz w:val="24"/>
          <w:szCs w:val="24"/>
        </w:rPr>
        <w:t>піксела</w:t>
      </w:r>
      <w:proofErr w:type="spellEnd"/>
      <w:r>
        <w:rPr>
          <w:rFonts w:ascii="Times New Roman" w:hAnsi="Times New Roman"/>
          <w:sz w:val="24"/>
          <w:szCs w:val="24"/>
        </w:rPr>
        <w:t xml:space="preserve"> прирівнюється з деяким порогом гістограм, і в залежності від результату порівняння цей </w:t>
      </w:r>
      <w:proofErr w:type="spellStart"/>
      <w:r>
        <w:rPr>
          <w:rFonts w:ascii="Times New Roman" w:hAnsi="Times New Roman"/>
          <w:sz w:val="24"/>
          <w:szCs w:val="24"/>
        </w:rPr>
        <w:t>піксель</w:t>
      </w:r>
      <w:proofErr w:type="spellEnd"/>
      <w:r>
        <w:rPr>
          <w:rFonts w:ascii="Times New Roman" w:hAnsi="Times New Roman"/>
          <w:sz w:val="24"/>
          <w:szCs w:val="24"/>
        </w:rPr>
        <w:t xml:space="preserve"> відноситься до 1 з ділянок зображення. </w:t>
      </w:r>
    </w:p>
    <w:p w:rsidR="009F408A" w:rsidRPr="007F6D33" w:rsidRDefault="009F408A" w:rsidP="009F408A">
      <w:pPr>
        <w:pStyle w:val="a5"/>
        <w:numPr>
          <w:ilvl w:val="0"/>
          <w:numId w:val="3"/>
        </w:numPr>
        <w:spacing w:after="0"/>
        <w:ind w:left="0" w:firstLine="851"/>
        <w:jc w:val="both"/>
        <w:rPr>
          <w:rFonts w:ascii="Times New Roman" w:hAnsi="Times New Roman"/>
          <w:b/>
          <w:sz w:val="24"/>
          <w:szCs w:val="24"/>
        </w:rPr>
      </w:pPr>
      <w:r w:rsidRPr="007F6D33">
        <w:rPr>
          <w:rFonts w:ascii="Times New Roman" w:hAnsi="Times New Roman"/>
          <w:b/>
          <w:sz w:val="24"/>
          <w:szCs w:val="24"/>
        </w:rPr>
        <w:t>Внутрішньокласова дисперсія, її визначення.</w:t>
      </w:r>
    </w:p>
    <w:p w:rsidR="009F408A" w:rsidRDefault="009F408A" w:rsidP="009F408A">
      <w:pPr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Внутрішньокласова дисперсія – це </w:t>
      </w:r>
      <w:r w:rsidRPr="0028010B">
        <w:rPr>
          <w:rFonts w:ascii="Times New Roman" w:hAnsi="Times New Roman"/>
          <w:sz w:val="24"/>
          <w:szCs w:val="24"/>
        </w:rPr>
        <w:t>зважена сума дисперсій класів</w:t>
      </w:r>
      <w:r>
        <w:rPr>
          <w:rFonts w:ascii="Times New Roman" w:hAnsi="Times New Roman"/>
          <w:sz w:val="24"/>
          <w:szCs w:val="24"/>
        </w:rPr>
        <w:t>; функціонал якості розподілу об’єктів, для відбору найбільш якісної класифікації.</w:t>
      </w:r>
    </w:p>
    <w:p w:rsidR="009F408A" w:rsidRDefault="009F408A" w:rsidP="009F408A">
      <w:pPr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7163079" wp14:editId="494E5851">
            <wp:extent cx="4866667" cy="733333"/>
            <wp:effectExtent l="0" t="0" r="0" b="0"/>
            <wp:docPr id="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8A" w:rsidRDefault="009F408A" w:rsidP="009F408A">
      <w:pPr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Чим менше значення внутрішньокласової дисперсії тим якісніша класифікація.</w:t>
      </w:r>
    </w:p>
    <w:p w:rsidR="009F408A" w:rsidRPr="00BD5C83" w:rsidRDefault="009F408A" w:rsidP="009F408A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uk-UA"/>
        </w:rPr>
        <w:drawing>
          <wp:inline distT="0" distB="0" distL="0" distR="0" wp14:anchorId="188F41DE" wp14:editId="4ADEA84E">
            <wp:extent cx="5972175" cy="2139564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13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08A" w:rsidRPr="007F6D33" w:rsidRDefault="009F408A" w:rsidP="009F408A">
      <w:pPr>
        <w:pStyle w:val="a5"/>
        <w:numPr>
          <w:ilvl w:val="0"/>
          <w:numId w:val="3"/>
        </w:numPr>
        <w:spacing w:after="0"/>
        <w:ind w:left="0" w:firstLine="851"/>
        <w:jc w:val="both"/>
        <w:rPr>
          <w:rFonts w:ascii="Times New Roman" w:hAnsi="Times New Roman"/>
          <w:b/>
          <w:sz w:val="24"/>
          <w:szCs w:val="24"/>
        </w:rPr>
      </w:pPr>
      <w:r w:rsidRPr="007F6D33">
        <w:rPr>
          <w:rFonts w:ascii="Times New Roman" w:hAnsi="Times New Roman"/>
          <w:b/>
          <w:sz w:val="24"/>
          <w:szCs w:val="24"/>
        </w:rPr>
        <w:t xml:space="preserve">Етапи реалізації алгоритму </w:t>
      </w:r>
      <w:proofErr w:type="spellStart"/>
      <w:r w:rsidRPr="007F6D33">
        <w:rPr>
          <w:rFonts w:ascii="Times New Roman" w:hAnsi="Times New Roman"/>
          <w:b/>
          <w:sz w:val="24"/>
          <w:szCs w:val="24"/>
        </w:rPr>
        <w:t>Оцу</w:t>
      </w:r>
      <w:proofErr w:type="spellEnd"/>
      <w:r w:rsidRPr="007F6D33">
        <w:rPr>
          <w:rFonts w:ascii="Times New Roman" w:hAnsi="Times New Roman"/>
          <w:b/>
          <w:sz w:val="24"/>
          <w:szCs w:val="24"/>
        </w:rPr>
        <w:t xml:space="preserve"> для сегментації методом </w:t>
      </w:r>
      <w:proofErr w:type="spellStart"/>
      <w:r w:rsidRPr="007F6D33">
        <w:rPr>
          <w:rFonts w:ascii="Times New Roman" w:hAnsi="Times New Roman"/>
          <w:b/>
          <w:sz w:val="24"/>
          <w:szCs w:val="24"/>
        </w:rPr>
        <w:t>порогової</w:t>
      </w:r>
      <w:proofErr w:type="spellEnd"/>
      <w:r w:rsidRPr="007F6D33">
        <w:rPr>
          <w:rFonts w:ascii="Times New Roman" w:hAnsi="Times New Roman"/>
          <w:b/>
          <w:sz w:val="24"/>
          <w:szCs w:val="24"/>
        </w:rPr>
        <w:t xml:space="preserve"> фільтрації.</w:t>
      </w:r>
    </w:p>
    <w:p w:rsidR="009F408A" w:rsidRDefault="009F408A" w:rsidP="009F408A">
      <w:pPr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  <w:r w:rsidRPr="0028010B">
        <w:rPr>
          <w:rFonts w:ascii="Times New Roman" w:hAnsi="Times New Roman"/>
          <w:sz w:val="24"/>
          <w:szCs w:val="24"/>
        </w:rPr>
        <w:lastRenderedPageBreak/>
        <w:t xml:space="preserve">Швидким та ефективним методом обрання порога при роботі з гістограмою </w:t>
      </w:r>
      <w:proofErr w:type="spellStart"/>
      <w:r w:rsidRPr="0028010B">
        <w:rPr>
          <w:rFonts w:ascii="Times New Roman" w:hAnsi="Times New Roman"/>
          <w:sz w:val="24"/>
          <w:szCs w:val="24"/>
        </w:rPr>
        <w:t>яскравостей</w:t>
      </w:r>
      <w:proofErr w:type="spellEnd"/>
      <w:r w:rsidRPr="0028010B">
        <w:rPr>
          <w:rFonts w:ascii="Times New Roman" w:hAnsi="Times New Roman"/>
          <w:sz w:val="24"/>
          <w:szCs w:val="24"/>
        </w:rPr>
        <w:t xml:space="preserve"> зображення є метод </w:t>
      </w:r>
      <w:proofErr w:type="spellStart"/>
      <w:r w:rsidRPr="0028010B">
        <w:rPr>
          <w:rFonts w:ascii="Times New Roman" w:hAnsi="Times New Roman"/>
          <w:sz w:val="24"/>
          <w:szCs w:val="24"/>
        </w:rPr>
        <w:t>Оцу</w:t>
      </w:r>
      <w:proofErr w:type="spellEnd"/>
      <w:r w:rsidRPr="0028010B">
        <w:rPr>
          <w:rFonts w:ascii="Times New Roman" w:hAnsi="Times New Roman"/>
          <w:sz w:val="24"/>
          <w:szCs w:val="24"/>
        </w:rPr>
        <w:t>. В цьому методі</w:t>
      </w:r>
      <w:r>
        <w:rPr>
          <w:rFonts w:ascii="Times New Roman" w:hAnsi="Times New Roman"/>
          <w:sz w:val="24"/>
          <w:szCs w:val="24"/>
        </w:rPr>
        <w:t xml:space="preserve"> </w:t>
      </w:r>
      <w:r w:rsidRPr="0028010B">
        <w:rPr>
          <w:rFonts w:ascii="Times New Roman" w:hAnsi="Times New Roman"/>
          <w:sz w:val="24"/>
          <w:szCs w:val="24"/>
        </w:rPr>
        <w:t>поріг фільтрації визначається за допомогою ітераційного алгоритму, в</w:t>
      </w:r>
      <w:r>
        <w:rPr>
          <w:rFonts w:ascii="Times New Roman" w:hAnsi="Times New Roman"/>
          <w:sz w:val="24"/>
          <w:szCs w:val="24"/>
        </w:rPr>
        <w:t xml:space="preserve"> </w:t>
      </w:r>
      <w:r w:rsidRPr="0028010B">
        <w:rPr>
          <w:rFonts w:ascii="Times New Roman" w:hAnsi="Times New Roman"/>
          <w:sz w:val="24"/>
          <w:szCs w:val="24"/>
        </w:rPr>
        <w:t>результаті роботи якого отримуваний поріг зменшує внутрішньокласову</w:t>
      </w:r>
      <w:r>
        <w:rPr>
          <w:rFonts w:ascii="Times New Roman" w:hAnsi="Times New Roman"/>
          <w:sz w:val="24"/>
          <w:szCs w:val="24"/>
        </w:rPr>
        <w:t xml:space="preserve"> </w:t>
      </w:r>
      <w:r w:rsidRPr="0028010B">
        <w:rPr>
          <w:rFonts w:ascii="Times New Roman" w:hAnsi="Times New Roman"/>
          <w:sz w:val="24"/>
          <w:szCs w:val="24"/>
        </w:rPr>
        <w:t>дисперсію, що встановлюється як зва</w:t>
      </w:r>
      <w:r>
        <w:rPr>
          <w:rFonts w:ascii="Times New Roman" w:hAnsi="Times New Roman"/>
          <w:sz w:val="24"/>
          <w:szCs w:val="24"/>
        </w:rPr>
        <w:t>жена сума дисперсій двох класів.</w:t>
      </w:r>
    </w:p>
    <w:p w:rsidR="009F408A" w:rsidRDefault="009F408A" w:rsidP="009F408A">
      <w:pPr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Алгоритм сегментації за допомогою </w:t>
      </w:r>
      <w:proofErr w:type="spellStart"/>
      <w:r>
        <w:rPr>
          <w:rFonts w:ascii="Times New Roman" w:hAnsi="Times New Roman"/>
          <w:sz w:val="24"/>
          <w:szCs w:val="24"/>
        </w:rPr>
        <w:t>порогової</w:t>
      </w:r>
      <w:proofErr w:type="spellEnd"/>
      <w:r>
        <w:rPr>
          <w:rFonts w:ascii="Times New Roman" w:hAnsi="Times New Roman"/>
          <w:sz w:val="24"/>
          <w:szCs w:val="24"/>
        </w:rPr>
        <w:t xml:space="preserve"> фільтрації складається з трьох етапів:</w:t>
      </w:r>
    </w:p>
    <w:p w:rsidR="009F408A" w:rsidRDefault="009F408A" w:rsidP="009F408A">
      <w:pPr>
        <w:pStyle w:val="a5"/>
        <w:numPr>
          <w:ilvl w:val="0"/>
          <w:numId w:val="4"/>
        </w:numPr>
        <w:spacing w:after="0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Розрахунок значень гістограми для кожного рівня яскравості зображення</w:t>
      </w:r>
    </w:p>
    <w:p w:rsidR="009F408A" w:rsidRDefault="009F408A" w:rsidP="009F408A">
      <w:pPr>
        <w:pStyle w:val="a5"/>
        <w:numPr>
          <w:ilvl w:val="0"/>
          <w:numId w:val="4"/>
        </w:numPr>
        <w:spacing w:after="0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Визначення порогу для фільтрації (після проведення ітеративних розрахунків, шуканий поріг відповідатиме рівню яскравості, для якого </w:t>
      </w:r>
      <w:proofErr w:type="spellStart"/>
      <w:r>
        <w:rPr>
          <w:rFonts w:ascii="Times New Roman" w:hAnsi="Times New Roman"/>
          <w:sz w:val="24"/>
          <w:szCs w:val="24"/>
        </w:rPr>
        <w:t>міжкласова</w:t>
      </w:r>
      <w:proofErr w:type="spellEnd"/>
      <w:r>
        <w:rPr>
          <w:rFonts w:ascii="Times New Roman" w:hAnsi="Times New Roman"/>
          <w:sz w:val="24"/>
          <w:szCs w:val="24"/>
        </w:rPr>
        <w:t xml:space="preserve"> дисперсія набула максимального значення)</w:t>
      </w:r>
    </w:p>
    <w:p w:rsidR="009F408A" w:rsidRPr="00BD5C83" w:rsidRDefault="009F408A" w:rsidP="009F408A">
      <w:pPr>
        <w:pStyle w:val="a5"/>
        <w:numPr>
          <w:ilvl w:val="0"/>
          <w:numId w:val="4"/>
        </w:numPr>
        <w:spacing w:after="0"/>
        <w:ind w:left="0" w:firstLine="851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Проведення </w:t>
      </w:r>
      <w:proofErr w:type="spellStart"/>
      <w:r>
        <w:rPr>
          <w:rFonts w:ascii="Times New Roman" w:hAnsi="Times New Roman"/>
          <w:sz w:val="24"/>
          <w:szCs w:val="24"/>
        </w:rPr>
        <w:t>бінаризації</w:t>
      </w:r>
      <w:proofErr w:type="spellEnd"/>
      <w:r>
        <w:rPr>
          <w:rFonts w:ascii="Times New Roman" w:hAnsi="Times New Roman"/>
          <w:sz w:val="24"/>
          <w:szCs w:val="24"/>
        </w:rPr>
        <w:t xml:space="preserve"> зображення (розбиття зображення на 2 класи проводиться відносно знайденого порога)</w:t>
      </w:r>
    </w:p>
    <w:p w:rsidR="009F408A" w:rsidRPr="007F6D33" w:rsidRDefault="009F408A" w:rsidP="009F408A">
      <w:pPr>
        <w:pStyle w:val="a5"/>
        <w:numPr>
          <w:ilvl w:val="0"/>
          <w:numId w:val="3"/>
        </w:numPr>
        <w:spacing w:after="0"/>
        <w:ind w:left="0" w:firstLine="851"/>
        <w:jc w:val="both"/>
        <w:rPr>
          <w:rFonts w:ascii="Times New Roman" w:hAnsi="Times New Roman"/>
          <w:b/>
          <w:sz w:val="24"/>
          <w:szCs w:val="24"/>
        </w:rPr>
      </w:pPr>
      <w:r w:rsidRPr="007F6D33">
        <w:rPr>
          <w:rFonts w:ascii="Times New Roman" w:hAnsi="Times New Roman"/>
          <w:b/>
          <w:sz w:val="24"/>
          <w:szCs w:val="24"/>
        </w:rPr>
        <w:t xml:space="preserve">Основний принцип сегментації з використанням </w:t>
      </w:r>
      <w:proofErr w:type="spellStart"/>
      <w:r w:rsidRPr="007F6D33">
        <w:rPr>
          <w:rFonts w:ascii="Times New Roman" w:hAnsi="Times New Roman"/>
          <w:b/>
          <w:sz w:val="24"/>
          <w:szCs w:val="24"/>
        </w:rPr>
        <w:t>кластерного</w:t>
      </w:r>
      <w:proofErr w:type="spellEnd"/>
      <w:r w:rsidRPr="007F6D33">
        <w:rPr>
          <w:rFonts w:ascii="Times New Roman" w:hAnsi="Times New Roman"/>
          <w:b/>
          <w:sz w:val="24"/>
          <w:szCs w:val="24"/>
        </w:rPr>
        <w:t xml:space="preserve"> аналізу.</w:t>
      </w:r>
    </w:p>
    <w:p w:rsidR="009F408A" w:rsidRPr="006859AE" w:rsidRDefault="009F408A" w:rsidP="009F408A">
      <w:pPr>
        <w:spacing w:after="0"/>
        <w:jc w:val="both"/>
        <w:rPr>
          <w:rFonts w:ascii="Times New Roman" w:hAnsi="Times New Roman"/>
          <w:sz w:val="24"/>
          <w:szCs w:val="24"/>
          <w:lang w:val="ru-RU"/>
        </w:rPr>
      </w:pPr>
      <w:r w:rsidRPr="007F6D33">
        <w:rPr>
          <w:rFonts w:ascii="Times New Roman" w:hAnsi="Times New Roman"/>
          <w:sz w:val="24"/>
          <w:szCs w:val="24"/>
        </w:rPr>
        <w:t xml:space="preserve">В цьому методі завдання сегментації зводиться до завдання </w:t>
      </w:r>
      <w:proofErr w:type="spellStart"/>
      <w:r w:rsidRPr="007F6D33">
        <w:rPr>
          <w:rFonts w:ascii="Times New Roman" w:hAnsi="Times New Roman"/>
          <w:sz w:val="24"/>
          <w:szCs w:val="24"/>
        </w:rPr>
        <w:t>кластеризації</w:t>
      </w:r>
      <w:proofErr w:type="spellEnd"/>
      <w:r>
        <w:rPr>
          <w:rFonts w:ascii="Times New Roman" w:hAnsi="Times New Roman"/>
          <w:sz w:val="24"/>
          <w:szCs w:val="24"/>
        </w:rPr>
        <w:t xml:space="preserve"> завдяки </w:t>
      </w:r>
      <w:r w:rsidRPr="007F6D33">
        <w:rPr>
          <w:rFonts w:ascii="Times New Roman" w:hAnsi="Times New Roman"/>
          <w:sz w:val="24"/>
          <w:szCs w:val="24"/>
        </w:rPr>
        <w:t>відображенню пікселів зображення в деякому просторі ознак та</w:t>
      </w:r>
      <w:r>
        <w:rPr>
          <w:rFonts w:ascii="Times New Roman" w:hAnsi="Times New Roman"/>
          <w:sz w:val="24"/>
          <w:szCs w:val="24"/>
        </w:rPr>
        <w:t xml:space="preserve"> введенні метрики</w:t>
      </w:r>
      <w:r w:rsidRPr="007F6D33">
        <w:rPr>
          <w:rFonts w:ascii="Times New Roman" w:hAnsi="Times New Roman"/>
          <w:sz w:val="24"/>
          <w:szCs w:val="24"/>
        </w:rPr>
        <w:t xml:space="preserve"> на цьому просторі, що дає змогу використати для сегментації</w:t>
      </w:r>
      <w:r>
        <w:rPr>
          <w:rFonts w:ascii="Times New Roman" w:hAnsi="Times New Roman"/>
          <w:sz w:val="24"/>
          <w:szCs w:val="24"/>
        </w:rPr>
        <w:t xml:space="preserve"> будь-який </w:t>
      </w:r>
      <w:r w:rsidRPr="007F6D33">
        <w:rPr>
          <w:rFonts w:ascii="Times New Roman" w:hAnsi="Times New Roman"/>
          <w:sz w:val="24"/>
          <w:szCs w:val="24"/>
        </w:rPr>
        <w:t xml:space="preserve">з методів </w:t>
      </w:r>
      <w:proofErr w:type="spellStart"/>
      <w:r w:rsidRPr="007F6D33">
        <w:rPr>
          <w:rFonts w:ascii="Times New Roman" w:hAnsi="Times New Roman"/>
          <w:sz w:val="24"/>
          <w:szCs w:val="24"/>
        </w:rPr>
        <w:t>кластерного</w:t>
      </w:r>
      <w:proofErr w:type="spellEnd"/>
      <w:r w:rsidRPr="007F6D33">
        <w:rPr>
          <w:rFonts w:ascii="Times New Roman" w:hAnsi="Times New Roman"/>
          <w:sz w:val="24"/>
          <w:szCs w:val="24"/>
        </w:rPr>
        <w:t xml:space="preserve"> аналізу. Поширеним методом с сегментація з</w:t>
      </w:r>
      <w:r>
        <w:rPr>
          <w:rFonts w:ascii="Times New Roman" w:hAnsi="Times New Roman"/>
          <w:sz w:val="24"/>
          <w:szCs w:val="24"/>
        </w:rPr>
        <w:t xml:space="preserve"> викори</w:t>
      </w:r>
      <w:r w:rsidRPr="007F6D33">
        <w:rPr>
          <w:rFonts w:ascii="Times New Roman" w:hAnsi="Times New Roman"/>
          <w:sz w:val="24"/>
          <w:szCs w:val="24"/>
        </w:rPr>
        <w:t xml:space="preserve">станням </w:t>
      </w:r>
      <w:proofErr w:type="spellStart"/>
      <w:r w:rsidRPr="007F6D33">
        <w:rPr>
          <w:rFonts w:ascii="Times New Roman" w:hAnsi="Times New Roman"/>
          <w:sz w:val="24"/>
          <w:szCs w:val="24"/>
        </w:rPr>
        <w:t>кластеризації</w:t>
      </w:r>
      <w:proofErr w:type="spellEnd"/>
      <w:r w:rsidRPr="007F6D33">
        <w:rPr>
          <w:rFonts w:ascii="Times New Roman" w:hAnsi="Times New Roman"/>
          <w:sz w:val="24"/>
          <w:szCs w:val="24"/>
        </w:rPr>
        <w:t xml:space="preserve"> методом </w:t>
      </w:r>
      <w:r>
        <w:rPr>
          <w:rFonts w:ascii="Times New Roman" w:hAnsi="Times New Roman"/>
          <w:sz w:val="24"/>
          <w:szCs w:val="24"/>
          <w:lang w:val="en-US"/>
        </w:rPr>
        <w:t>k</w:t>
      </w:r>
      <w:r w:rsidRPr="007F6D33">
        <w:rPr>
          <w:rFonts w:ascii="Times New Roman" w:hAnsi="Times New Roman"/>
          <w:sz w:val="24"/>
          <w:szCs w:val="24"/>
        </w:rPr>
        <w:t xml:space="preserve">-середніх. </w:t>
      </w:r>
    </w:p>
    <w:p w:rsidR="009F408A" w:rsidRPr="006859AE" w:rsidRDefault="009F408A" w:rsidP="009F408A">
      <w:pPr>
        <w:spacing w:after="0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9F408A" w:rsidRPr="00786B22" w:rsidRDefault="009F408A" w:rsidP="009F408A">
      <w:pPr>
        <w:pStyle w:val="a5"/>
        <w:numPr>
          <w:ilvl w:val="0"/>
          <w:numId w:val="3"/>
        </w:numPr>
        <w:spacing w:after="0"/>
        <w:ind w:left="0" w:firstLine="851"/>
        <w:jc w:val="both"/>
        <w:rPr>
          <w:rFonts w:ascii="Times New Roman" w:hAnsi="Times New Roman"/>
          <w:b/>
          <w:sz w:val="24"/>
          <w:szCs w:val="24"/>
        </w:rPr>
      </w:pPr>
      <w:r w:rsidRPr="00786B22">
        <w:rPr>
          <w:rFonts w:ascii="Times New Roman" w:hAnsi="Times New Roman"/>
          <w:b/>
          <w:sz w:val="24"/>
          <w:szCs w:val="24"/>
          <w:lang w:eastAsia="uk-UA"/>
        </w:rPr>
        <w:t xml:space="preserve">Встановлення належності </w:t>
      </w:r>
      <w:proofErr w:type="spellStart"/>
      <w:r w:rsidRPr="00786B22">
        <w:rPr>
          <w:rFonts w:ascii="Times New Roman" w:hAnsi="Times New Roman"/>
          <w:b/>
          <w:sz w:val="24"/>
          <w:szCs w:val="24"/>
          <w:lang w:eastAsia="uk-UA"/>
        </w:rPr>
        <w:t>піксела</w:t>
      </w:r>
      <w:proofErr w:type="spellEnd"/>
      <w:r w:rsidRPr="00786B22">
        <w:rPr>
          <w:rFonts w:ascii="Times New Roman" w:hAnsi="Times New Roman"/>
          <w:b/>
          <w:sz w:val="24"/>
          <w:szCs w:val="24"/>
          <w:lang w:eastAsia="uk-UA"/>
        </w:rPr>
        <w:t xml:space="preserve"> зображення до одного з кластерів при</w:t>
      </w:r>
      <w:r w:rsidRPr="00786B22">
        <w:rPr>
          <w:rFonts w:ascii="Times New Roman" w:hAnsi="Times New Roman"/>
          <w:b/>
          <w:sz w:val="24"/>
          <w:szCs w:val="24"/>
          <w:lang w:val="ru-RU" w:eastAsia="uk-UA"/>
        </w:rPr>
        <w:t xml:space="preserve"> </w:t>
      </w:r>
      <w:r w:rsidRPr="00786B22">
        <w:rPr>
          <w:rFonts w:ascii="Times New Roman" w:hAnsi="Times New Roman"/>
          <w:b/>
          <w:sz w:val="24"/>
          <w:szCs w:val="24"/>
          <w:lang w:eastAsia="uk-UA"/>
        </w:rPr>
        <w:t xml:space="preserve">використанні </w:t>
      </w:r>
      <w:proofErr w:type="spellStart"/>
      <w:r w:rsidRPr="00786B22">
        <w:rPr>
          <w:rFonts w:ascii="Times New Roman" w:hAnsi="Times New Roman"/>
          <w:b/>
          <w:sz w:val="24"/>
          <w:szCs w:val="24"/>
          <w:lang w:eastAsia="uk-UA"/>
        </w:rPr>
        <w:t>кластеризації</w:t>
      </w:r>
      <w:proofErr w:type="spellEnd"/>
      <w:r w:rsidRPr="00786B22">
        <w:rPr>
          <w:rFonts w:ascii="Times New Roman" w:hAnsi="Times New Roman"/>
          <w:b/>
          <w:sz w:val="24"/>
          <w:szCs w:val="24"/>
          <w:lang w:eastAsia="uk-UA"/>
        </w:rPr>
        <w:t xml:space="preserve"> методом </w:t>
      </w:r>
      <w:r w:rsidRPr="00786B22">
        <w:rPr>
          <w:rFonts w:ascii="Times New Roman" w:hAnsi="Times New Roman"/>
          <w:b/>
          <w:sz w:val="24"/>
          <w:szCs w:val="24"/>
          <w:lang w:val="en-US" w:eastAsia="uk-UA"/>
        </w:rPr>
        <w:t>k</w:t>
      </w:r>
      <w:r w:rsidRPr="00786B22">
        <w:rPr>
          <w:rFonts w:ascii="Times New Roman" w:hAnsi="Times New Roman"/>
          <w:b/>
          <w:sz w:val="24"/>
          <w:szCs w:val="24"/>
          <w:lang w:eastAsia="uk-UA"/>
        </w:rPr>
        <w:t>-середніх.</w:t>
      </w:r>
    </w:p>
    <w:p w:rsidR="009F408A" w:rsidRDefault="009F408A" w:rsidP="009F408A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Алгоритм складається з 3-ох етапів:</w:t>
      </w:r>
    </w:p>
    <w:p w:rsidR="009F408A" w:rsidRDefault="009F408A" w:rsidP="009F408A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– Ініціалізація (обирається </w:t>
      </w:r>
      <w:r>
        <w:rPr>
          <w:rFonts w:ascii="Times New Roman" w:hAnsi="Times New Roman"/>
          <w:sz w:val="24"/>
          <w:szCs w:val="24"/>
          <w:lang w:val="en-US"/>
        </w:rPr>
        <w:t>k</w:t>
      </w:r>
      <w:r w:rsidRPr="00B92050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>пік селів зображення, що стають початковими значеннями центра мас кластерів).</w:t>
      </w:r>
    </w:p>
    <w:p w:rsidR="009F408A" w:rsidRDefault="009F408A" w:rsidP="009F408A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 – Ітеративний пошук </w:t>
      </w:r>
      <w:r>
        <w:rPr>
          <w:rFonts w:ascii="Times New Roman" w:hAnsi="Times New Roman"/>
          <w:sz w:val="24"/>
          <w:szCs w:val="24"/>
          <w:lang w:val="en-US"/>
        </w:rPr>
        <w:t>k</w:t>
      </w:r>
      <w:r w:rsidRPr="00B92050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середніх (проводиться розподіл пік селів на </w:t>
      </w:r>
      <w:r>
        <w:rPr>
          <w:rFonts w:ascii="Times New Roman" w:hAnsi="Times New Roman"/>
          <w:sz w:val="24"/>
          <w:szCs w:val="24"/>
          <w:lang w:val="en-US"/>
        </w:rPr>
        <w:t>k</w:t>
      </w:r>
      <w:r w:rsidRPr="00B92050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класів, враховуючи наближення до центра мас кластерів, після чого проводять перерахунок центрів мас, усереднюючи </w:t>
      </w:r>
      <w:proofErr w:type="spellStart"/>
      <w:r>
        <w:rPr>
          <w:rFonts w:ascii="Times New Roman" w:hAnsi="Times New Roman"/>
          <w:sz w:val="24"/>
          <w:szCs w:val="24"/>
        </w:rPr>
        <w:t>піксели</w:t>
      </w:r>
      <w:proofErr w:type="spellEnd"/>
      <w:r>
        <w:rPr>
          <w:rFonts w:ascii="Times New Roman" w:hAnsi="Times New Roman"/>
          <w:sz w:val="24"/>
          <w:szCs w:val="24"/>
        </w:rPr>
        <w:t xml:space="preserve"> в кластерах відповідно до поточного розподілу).</w:t>
      </w:r>
    </w:p>
    <w:p w:rsidR="009F408A" w:rsidRPr="00786B22" w:rsidRDefault="009F408A" w:rsidP="009F408A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– Зупинка роботи алгоритму (після досягнення критерію зупинки отримані класи пік селів стають шуканими сегментами зображення).</w:t>
      </w:r>
    </w:p>
    <w:p w:rsidR="009F408A" w:rsidRDefault="009F408A" w:rsidP="009F408A">
      <w:pPr>
        <w:pStyle w:val="a5"/>
        <w:numPr>
          <w:ilvl w:val="0"/>
          <w:numId w:val="3"/>
        </w:numPr>
        <w:spacing w:after="0"/>
        <w:ind w:left="0" w:firstLine="851"/>
        <w:jc w:val="both"/>
        <w:rPr>
          <w:rFonts w:ascii="Times New Roman" w:hAnsi="Times New Roman"/>
          <w:sz w:val="24"/>
          <w:szCs w:val="24"/>
        </w:rPr>
      </w:pPr>
      <w:r w:rsidRPr="00786B22">
        <w:rPr>
          <w:rFonts w:ascii="Times New Roman" w:hAnsi="Times New Roman"/>
          <w:b/>
          <w:sz w:val="24"/>
          <w:szCs w:val="24"/>
        </w:rPr>
        <w:t xml:space="preserve">В якості критерію зупинки роботи алгоритму може бути або відсутність </w:t>
      </w:r>
      <w:r>
        <w:rPr>
          <w:rFonts w:ascii="Times New Roman" w:hAnsi="Times New Roman"/>
          <w:sz w:val="24"/>
          <w:szCs w:val="24"/>
        </w:rPr>
        <w:t>переходів пік селів з одного кластеру в інші після виконання дій певної ітерації алгоритму, або виконання умови оптимальності, в якості якої зазвичай визначають вимогу мінімізації середньоквадратичної похибки розбиття пік селів на класи:</w:t>
      </w:r>
    </w:p>
    <w:p w:rsidR="009F408A" w:rsidRDefault="009F408A" w:rsidP="009F408A">
      <w:pPr>
        <w:pStyle w:val="a5"/>
        <w:spacing w:after="0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4B30AB89" wp14:editId="25318C99">
            <wp:extent cx="1743075" cy="596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2857" cy="59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8A" w:rsidRPr="00F3713C" w:rsidRDefault="009F408A" w:rsidP="009F408A">
      <w:pPr>
        <w:spacing w:after="0"/>
        <w:jc w:val="both"/>
        <w:rPr>
          <w:rFonts w:ascii="Times New Roman" w:hAnsi="Times New Roman"/>
          <w:sz w:val="24"/>
          <w:szCs w:val="24"/>
          <w:lang w:val="ru-RU"/>
        </w:rPr>
      </w:pPr>
      <w:r w:rsidRPr="00F3713C">
        <w:rPr>
          <w:rFonts w:ascii="Times New Roman" w:hAnsi="Times New Roman"/>
          <w:sz w:val="24"/>
          <w:szCs w:val="24"/>
        </w:rPr>
        <w:t xml:space="preserve">Якість роботи цього методу в певній мірі залежить від початкового визначення множини кластерів і значення </w:t>
      </w:r>
      <w:r w:rsidRPr="00F3713C">
        <w:rPr>
          <w:rFonts w:ascii="Times New Roman" w:hAnsi="Times New Roman"/>
          <w:sz w:val="24"/>
          <w:szCs w:val="24"/>
          <w:lang w:val="en-US"/>
        </w:rPr>
        <w:t>k</w:t>
      </w:r>
      <w:r w:rsidRPr="00F3713C">
        <w:rPr>
          <w:rFonts w:ascii="Times New Roman" w:hAnsi="Times New Roman"/>
          <w:sz w:val="24"/>
          <w:szCs w:val="24"/>
          <w:lang w:val="ru-RU"/>
        </w:rPr>
        <w:t>.</w:t>
      </w:r>
    </w:p>
    <w:p w:rsidR="009F408A" w:rsidRPr="00B84F04" w:rsidRDefault="009F408A" w:rsidP="009F408A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8) </w:t>
      </w:r>
      <w:r w:rsidRPr="00B84F04">
        <w:rPr>
          <w:rFonts w:ascii="Times New Roman" w:hAnsi="Times New Roman"/>
          <w:sz w:val="24"/>
          <w:szCs w:val="24"/>
        </w:rPr>
        <w:t xml:space="preserve">Алгоритм цього методу </w:t>
      </w:r>
      <w:proofErr w:type="spellStart"/>
      <w:r w:rsidRPr="00B84F04">
        <w:rPr>
          <w:rFonts w:ascii="Times New Roman" w:hAnsi="Times New Roman"/>
          <w:sz w:val="24"/>
          <w:szCs w:val="24"/>
        </w:rPr>
        <w:t>ітеративно</w:t>
      </w:r>
      <w:proofErr w:type="spellEnd"/>
      <w:r w:rsidRPr="00B84F04">
        <w:rPr>
          <w:rFonts w:ascii="Times New Roman" w:hAnsi="Times New Roman"/>
          <w:sz w:val="24"/>
          <w:szCs w:val="24"/>
        </w:rPr>
        <w:t xml:space="preserve"> визначає значення для центрів мас кожного з кластерів і розбиває </w:t>
      </w:r>
      <w:proofErr w:type="spellStart"/>
      <w:r w:rsidRPr="00B84F04">
        <w:rPr>
          <w:rFonts w:ascii="Times New Roman" w:hAnsi="Times New Roman"/>
          <w:sz w:val="24"/>
          <w:szCs w:val="24"/>
        </w:rPr>
        <w:t>піксели</w:t>
      </w:r>
      <w:proofErr w:type="spellEnd"/>
      <w:r w:rsidRPr="00B84F04">
        <w:rPr>
          <w:rFonts w:ascii="Times New Roman" w:hAnsi="Times New Roman"/>
          <w:sz w:val="24"/>
          <w:szCs w:val="24"/>
        </w:rPr>
        <w:t xml:space="preserve"> зображення на класи відповідно до визначених центрів мас. Належність </w:t>
      </w:r>
      <w:proofErr w:type="spellStart"/>
      <w:r w:rsidRPr="00B84F04">
        <w:rPr>
          <w:rFonts w:ascii="Times New Roman" w:hAnsi="Times New Roman"/>
          <w:sz w:val="24"/>
          <w:szCs w:val="24"/>
        </w:rPr>
        <w:t>піксела</w:t>
      </w:r>
      <w:proofErr w:type="spellEnd"/>
      <w:r w:rsidRPr="00B84F04">
        <w:rPr>
          <w:rFonts w:ascii="Times New Roman" w:hAnsi="Times New Roman"/>
          <w:sz w:val="24"/>
          <w:szCs w:val="24"/>
        </w:rPr>
        <w:t xml:space="preserve"> зображення Х(х,у,</w:t>
      </w:r>
      <w:r w:rsidRPr="00B84F04">
        <w:rPr>
          <w:rFonts w:ascii="Times New Roman" w:hAnsi="Times New Roman"/>
          <w:sz w:val="24"/>
          <w:szCs w:val="24"/>
          <w:lang w:val="en-US"/>
        </w:rPr>
        <w:t>d</w:t>
      </w:r>
      <w:r w:rsidRPr="00B84F04">
        <w:rPr>
          <w:rFonts w:ascii="Times New Roman" w:hAnsi="Times New Roman"/>
          <w:sz w:val="24"/>
          <w:szCs w:val="24"/>
        </w:rPr>
        <w:t xml:space="preserve">) до одного з кластерів встановлюється через визначення найближчого до </w:t>
      </w:r>
      <w:proofErr w:type="spellStart"/>
      <w:r w:rsidRPr="00B84F04">
        <w:rPr>
          <w:rFonts w:ascii="Times New Roman" w:hAnsi="Times New Roman"/>
          <w:sz w:val="24"/>
          <w:szCs w:val="24"/>
        </w:rPr>
        <w:t>піксела</w:t>
      </w:r>
      <w:proofErr w:type="spellEnd"/>
      <w:r w:rsidRPr="00B84F04">
        <w:rPr>
          <w:rFonts w:ascii="Times New Roman" w:hAnsi="Times New Roman"/>
          <w:sz w:val="24"/>
          <w:szCs w:val="24"/>
        </w:rPr>
        <w:t xml:space="preserve"> центра мас </w:t>
      </w:r>
      <w:r w:rsidRPr="00B84F04">
        <w:rPr>
          <w:rFonts w:ascii="Times New Roman" w:hAnsi="Times New Roman"/>
          <w:sz w:val="24"/>
          <w:szCs w:val="24"/>
          <w:lang w:val="en-US"/>
        </w:rPr>
        <w:t>Z</w:t>
      </w:r>
      <w:r w:rsidRPr="00B84F04">
        <w:rPr>
          <w:rFonts w:ascii="Times New Roman" w:hAnsi="Times New Roman"/>
          <w:sz w:val="24"/>
          <w:szCs w:val="24"/>
        </w:rPr>
        <w:t>(х,у,</w:t>
      </w:r>
      <w:r w:rsidRPr="00B84F04">
        <w:rPr>
          <w:rFonts w:ascii="Times New Roman" w:hAnsi="Times New Roman"/>
          <w:sz w:val="24"/>
          <w:szCs w:val="24"/>
          <w:lang w:val="en-US"/>
        </w:rPr>
        <w:t>d</w:t>
      </w:r>
      <w:r w:rsidRPr="00B84F04">
        <w:rPr>
          <w:rFonts w:ascii="Times New Roman" w:hAnsi="Times New Roman"/>
          <w:sz w:val="24"/>
          <w:szCs w:val="24"/>
        </w:rPr>
        <w:t>):</w:t>
      </w:r>
    </w:p>
    <w:p w:rsidR="009F408A" w:rsidRDefault="009F408A" w:rsidP="009F408A">
      <w:pPr>
        <w:pStyle w:val="a5"/>
        <w:spacing w:after="0"/>
        <w:ind w:left="0"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E868CF9" wp14:editId="5ADAE759">
            <wp:extent cx="5466668" cy="2708091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2387" cy="271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8A" w:rsidRDefault="009F408A" w:rsidP="009F408A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786B22">
        <w:rPr>
          <w:rFonts w:ascii="Times New Roman" w:hAnsi="Times New Roman"/>
          <w:b/>
          <w:sz w:val="24"/>
          <w:szCs w:val="24"/>
        </w:rPr>
        <w:t xml:space="preserve">Основний принцип сегментації </w:t>
      </w:r>
      <w:r>
        <w:rPr>
          <w:rFonts w:ascii="Times New Roman" w:hAnsi="Times New Roman"/>
          <w:b/>
          <w:sz w:val="24"/>
          <w:szCs w:val="24"/>
        </w:rPr>
        <w:t>методом нарощування ділянок</w:t>
      </w:r>
      <w:r w:rsidRPr="00786B22">
        <w:rPr>
          <w:rFonts w:ascii="Times New Roman" w:hAnsi="Times New Roman"/>
          <w:b/>
          <w:sz w:val="24"/>
          <w:szCs w:val="24"/>
        </w:rPr>
        <w:t>.</w:t>
      </w:r>
    </w:p>
    <w:p w:rsidR="009F408A" w:rsidRDefault="009F408A" w:rsidP="009F408A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Після інтерактивного обрання початкової точки, що належить певній ділянці зображення, алгоритми цього методу, так би мовити, «вирощують відповідну ділянку» аж до її границі, використовуюч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и критерій однорідності сусідніх пікселів. </w:t>
      </w:r>
    </w:p>
    <w:p w:rsidR="009F408A" w:rsidRPr="00786B22" w:rsidRDefault="009F408A" w:rsidP="009F408A">
      <w:pPr>
        <w:pStyle w:val="a5"/>
        <w:spacing w:after="0"/>
        <w:ind w:left="1080"/>
        <w:jc w:val="both"/>
        <w:rPr>
          <w:rFonts w:ascii="Times New Roman" w:hAnsi="Times New Roman"/>
          <w:sz w:val="24"/>
          <w:szCs w:val="24"/>
        </w:rPr>
      </w:pPr>
      <w:r w:rsidRPr="00786B22">
        <w:rPr>
          <w:rFonts w:ascii="Times New Roman" w:hAnsi="Times New Roman"/>
          <w:sz w:val="24"/>
          <w:szCs w:val="24"/>
        </w:rPr>
        <w:t xml:space="preserve">При цьому сегменти </w:t>
      </w:r>
      <w:r w:rsidRPr="00786B22">
        <w:rPr>
          <w:rFonts w:ascii="Times New Roman" w:hAnsi="Times New Roman"/>
          <w:sz w:val="24"/>
          <w:szCs w:val="24"/>
          <w:lang w:val="en-US"/>
        </w:rPr>
        <w:t>R</w:t>
      </w:r>
      <w:r w:rsidRPr="00786B22">
        <w:rPr>
          <w:rFonts w:ascii="Times New Roman" w:hAnsi="Times New Roman"/>
          <w:sz w:val="24"/>
          <w:szCs w:val="24"/>
          <w:lang w:val="ru-RU"/>
        </w:rPr>
        <w:t xml:space="preserve">1, </w:t>
      </w:r>
      <w:r w:rsidRPr="00786B22">
        <w:rPr>
          <w:rFonts w:ascii="Times New Roman" w:hAnsi="Times New Roman"/>
          <w:sz w:val="24"/>
          <w:szCs w:val="24"/>
          <w:lang w:val="en-US"/>
        </w:rPr>
        <w:t>R</w:t>
      </w:r>
      <w:r w:rsidRPr="00786B22">
        <w:rPr>
          <w:rFonts w:ascii="Times New Roman" w:hAnsi="Times New Roman"/>
          <w:sz w:val="24"/>
          <w:szCs w:val="24"/>
          <w:lang w:val="ru-RU"/>
        </w:rPr>
        <w:t>2,…,</w:t>
      </w:r>
      <w:r w:rsidRPr="00786B22">
        <w:rPr>
          <w:rFonts w:ascii="Times New Roman" w:hAnsi="Times New Roman"/>
          <w:sz w:val="24"/>
          <w:szCs w:val="24"/>
          <w:lang w:val="en-US"/>
        </w:rPr>
        <w:t>R</w:t>
      </w:r>
      <w:r w:rsidRPr="00786B22">
        <w:rPr>
          <w:rFonts w:ascii="Times New Roman" w:hAnsi="Times New Roman"/>
          <w:sz w:val="24"/>
          <w:szCs w:val="24"/>
          <w:lang w:val="ru-RU"/>
        </w:rPr>
        <w:t xml:space="preserve">3 </w:t>
      </w:r>
      <w:r w:rsidRPr="00786B22">
        <w:rPr>
          <w:rFonts w:ascii="Times New Roman" w:hAnsi="Times New Roman"/>
          <w:sz w:val="24"/>
          <w:szCs w:val="24"/>
        </w:rPr>
        <w:t xml:space="preserve">зображення </w:t>
      </w:r>
      <w:r w:rsidRPr="00786B22">
        <w:rPr>
          <w:rFonts w:ascii="Times New Roman" w:hAnsi="Times New Roman"/>
          <w:sz w:val="24"/>
          <w:szCs w:val="24"/>
          <w:lang w:val="en-US"/>
        </w:rPr>
        <w:t>R</w:t>
      </w:r>
      <w:r w:rsidRPr="00786B22">
        <w:rPr>
          <w:rFonts w:ascii="Times New Roman" w:hAnsi="Times New Roman"/>
          <w:sz w:val="24"/>
          <w:szCs w:val="24"/>
          <w:lang w:val="ru-RU"/>
        </w:rPr>
        <w:t xml:space="preserve">, </w:t>
      </w:r>
      <w:r w:rsidRPr="00786B22">
        <w:rPr>
          <w:rFonts w:ascii="Times New Roman" w:hAnsi="Times New Roman"/>
          <w:sz w:val="24"/>
          <w:szCs w:val="24"/>
        </w:rPr>
        <w:t>що відповідають однорідним ділянкам за певним критерієм Р, мають володіти наступними властивостями:</w:t>
      </w:r>
    </w:p>
    <w:p w:rsidR="009F408A" w:rsidRPr="00786B22" w:rsidRDefault="009F408A" w:rsidP="009F408A">
      <w:pPr>
        <w:spacing w:after="0"/>
        <w:ind w:left="720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96EA902" wp14:editId="455665E0">
            <wp:extent cx="4938893" cy="1508955"/>
            <wp:effectExtent l="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7216" cy="15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08A" w:rsidRDefault="009F408A" w:rsidP="009F408A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Алгоритм сегментації методом нарощування ділянок складається з 2-ох етапів:</w:t>
      </w:r>
    </w:p>
    <w:p w:rsidR="009F408A" w:rsidRDefault="009F408A" w:rsidP="009F408A">
      <w:pPr>
        <w:pStyle w:val="a5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Ініціалізація (обираються початкові </w:t>
      </w:r>
      <w:proofErr w:type="spellStart"/>
      <w:r>
        <w:rPr>
          <w:rFonts w:ascii="Times New Roman" w:hAnsi="Times New Roman"/>
          <w:sz w:val="24"/>
          <w:szCs w:val="24"/>
        </w:rPr>
        <w:t>піксели</w:t>
      </w:r>
      <w:proofErr w:type="spellEnd"/>
      <w:r>
        <w:rPr>
          <w:rFonts w:ascii="Times New Roman" w:hAnsi="Times New Roman"/>
          <w:sz w:val="24"/>
          <w:szCs w:val="24"/>
        </w:rPr>
        <w:t xml:space="preserve"> на зображенні, що однозначно належать різним ділянкам, та встановлюється критерій однорідності)</w:t>
      </w:r>
    </w:p>
    <w:p w:rsidR="009F408A" w:rsidRPr="00786B22" w:rsidRDefault="009F408A" w:rsidP="009F408A">
      <w:pPr>
        <w:pStyle w:val="a5"/>
        <w:numPr>
          <w:ilvl w:val="0"/>
          <w:numId w:val="5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Визначення сегментів (відбувається ітеративне об’єднання початкових пік селів із сусідніми доки виконуються правила відповідно до заданого критерію однорідності)</w:t>
      </w:r>
    </w:p>
    <w:p w:rsidR="009F408A" w:rsidRPr="00786B22" w:rsidRDefault="009F408A" w:rsidP="009F408A">
      <w:pPr>
        <w:pStyle w:val="a5"/>
        <w:numPr>
          <w:ilvl w:val="0"/>
          <w:numId w:val="3"/>
        </w:num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+13)</w:t>
      </w:r>
    </w:p>
    <w:p w:rsidR="009F408A" w:rsidRDefault="009F408A" w:rsidP="009F408A">
      <w:pPr>
        <w:pStyle w:val="a5"/>
        <w:spacing w:after="0"/>
        <w:ind w:left="0"/>
        <w:jc w:val="center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982559A" wp14:editId="481AEB2F">
            <wp:extent cx="5835613" cy="248802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35043" cy="24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B5" w:rsidRPr="009F408A" w:rsidRDefault="009F408A" w:rsidP="009F408A">
      <w:pPr>
        <w:tabs>
          <w:tab w:val="left" w:pos="2052"/>
        </w:tabs>
        <w:rPr>
          <w:rFonts w:ascii="Times New Roman" w:hAnsi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/>
          <w:noProof/>
          <w:sz w:val="28"/>
          <w:szCs w:val="28"/>
          <w:lang w:eastAsia="uk-UA"/>
        </w:rPr>
        <w:tab/>
      </w:r>
    </w:p>
    <w:sectPr w:rsidR="005770B5" w:rsidRPr="009F408A" w:rsidSect="002604F8">
      <w:pgSz w:w="11906" w:h="16838"/>
      <w:pgMar w:top="850" w:right="566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100BE"/>
    <w:multiLevelType w:val="hybridMultilevel"/>
    <w:tmpl w:val="43F8F136"/>
    <w:lvl w:ilvl="0" w:tplc="6ABE87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9D4606"/>
    <w:multiLevelType w:val="hybridMultilevel"/>
    <w:tmpl w:val="E85CBF32"/>
    <w:lvl w:ilvl="0" w:tplc="9068494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8545585"/>
    <w:multiLevelType w:val="hybridMultilevel"/>
    <w:tmpl w:val="CCC2DAC6"/>
    <w:lvl w:ilvl="0" w:tplc="B2F26C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86E188D"/>
    <w:multiLevelType w:val="hybridMultilevel"/>
    <w:tmpl w:val="B6F67454"/>
    <w:lvl w:ilvl="0" w:tplc="52F28C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944820"/>
    <w:multiLevelType w:val="hybridMultilevel"/>
    <w:tmpl w:val="2578EB9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671"/>
    <w:rsid w:val="00173189"/>
    <w:rsid w:val="001E7A3A"/>
    <w:rsid w:val="002258CC"/>
    <w:rsid w:val="0023783E"/>
    <w:rsid w:val="002604F8"/>
    <w:rsid w:val="00292CD3"/>
    <w:rsid w:val="002C64D3"/>
    <w:rsid w:val="002D5626"/>
    <w:rsid w:val="00385A68"/>
    <w:rsid w:val="00474178"/>
    <w:rsid w:val="004C62CF"/>
    <w:rsid w:val="005770B5"/>
    <w:rsid w:val="00583A00"/>
    <w:rsid w:val="005950B0"/>
    <w:rsid w:val="005F7DE8"/>
    <w:rsid w:val="00631D66"/>
    <w:rsid w:val="00651F95"/>
    <w:rsid w:val="006E1D1B"/>
    <w:rsid w:val="00735129"/>
    <w:rsid w:val="00751F8D"/>
    <w:rsid w:val="007757C5"/>
    <w:rsid w:val="00780AF9"/>
    <w:rsid w:val="00866D65"/>
    <w:rsid w:val="00963CEE"/>
    <w:rsid w:val="009B2671"/>
    <w:rsid w:val="009D1C99"/>
    <w:rsid w:val="009F408A"/>
    <w:rsid w:val="00A0789A"/>
    <w:rsid w:val="00A407F3"/>
    <w:rsid w:val="00A45437"/>
    <w:rsid w:val="00A90850"/>
    <w:rsid w:val="00AD26C2"/>
    <w:rsid w:val="00AF297B"/>
    <w:rsid w:val="00B03EB1"/>
    <w:rsid w:val="00B4460F"/>
    <w:rsid w:val="00B51AFC"/>
    <w:rsid w:val="00C65B29"/>
    <w:rsid w:val="00C65CAC"/>
    <w:rsid w:val="00C72DDE"/>
    <w:rsid w:val="00C83B77"/>
    <w:rsid w:val="00D23ADF"/>
    <w:rsid w:val="00D45602"/>
    <w:rsid w:val="00D76029"/>
    <w:rsid w:val="00E148E4"/>
    <w:rsid w:val="00E1566E"/>
    <w:rsid w:val="00ED007A"/>
    <w:rsid w:val="00F20856"/>
    <w:rsid w:val="00F56AE5"/>
    <w:rsid w:val="00FE356E"/>
    <w:rsid w:val="00FE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671"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2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B2671"/>
    <w:rPr>
      <w:rFonts w:ascii="Tahoma" w:eastAsiaTheme="minorEastAsi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B2671"/>
    <w:pPr>
      <w:ind w:left="720"/>
      <w:contextualSpacing/>
    </w:pPr>
  </w:style>
  <w:style w:type="table" w:styleId="a6">
    <w:name w:val="Table Grid"/>
    <w:basedOn w:val="a1"/>
    <w:uiPriority w:val="59"/>
    <w:rsid w:val="001731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2D5626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2671"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26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B2671"/>
    <w:rPr>
      <w:rFonts w:ascii="Tahoma" w:eastAsiaTheme="minorEastAsi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B2671"/>
    <w:pPr>
      <w:ind w:left="720"/>
      <w:contextualSpacing/>
    </w:pPr>
  </w:style>
  <w:style w:type="table" w:styleId="a6">
    <w:name w:val="Table Grid"/>
    <w:basedOn w:val="a1"/>
    <w:uiPriority w:val="59"/>
    <w:rsid w:val="001731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2D56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0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10519</Words>
  <Characters>5997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Win-Yagd</Company>
  <LinksUpToDate>false</LinksUpToDate>
  <CharactersWithSpaces>16484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Сорока</dc:creator>
  <cp:lastModifiedBy>Татьяна Сорока</cp:lastModifiedBy>
  <cp:revision>5</cp:revision>
  <dcterms:created xsi:type="dcterms:W3CDTF">2014-11-27T22:18:00Z</dcterms:created>
  <dcterms:modified xsi:type="dcterms:W3CDTF">2014-11-27T21:40:00Z</dcterms:modified>
</cp:coreProperties>
</file>