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916679" w:rsidRPr="00C825B8" w14:paraId="172A0FC6" w14:textId="77777777" w:rsidTr="00B54B15">
        <w:tc>
          <w:tcPr>
            <w:tcW w:w="1384" w:type="dxa"/>
          </w:tcPr>
          <w:p w14:paraId="65512CCC" w14:textId="09435B55" w:rsidR="00916679" w:rsidRPr="00C825B8" w:rsidRDefault="00916679" w:rsidP="00B54B15">
            <w:pPr>
              <w:rPr>
                <w:b/>
              </w:rPr>
            </w:pPr>
            <w:bookmarkStart w:id="0" w:name="_Hlk184168765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FEBD4D8" wp14:editId="771F5D1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76306F23" w14:textId="77777777" w:rsidR="00916679" w:rsidRPr="00C825B8" w:rsidRDefault="00916679" w:rsidP="00B54B15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14:paraId="3B249A89" w14:textId="77777777" w:rsidR="00916679" w:rsidRPr="00C825B8" w:rsidRDefault="00916679" w:rsidP="00B54B15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6494753" w14:textId="77777777" w:rsidR="00916679" w:rsidRPr="00C825B8" w:rsidRDefault="00916679" w:rsidP="00B54B15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4441EE8E" w14:textId="77777777" w:rsidR="00916679" w:rsidRPr="00C825B8" w:rsidRDefault="00916679" w:rsidP="00B54B15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3069884A" w14:textId="77777777" w:rsidR="00916679" w:rsidRPr="00C825B8" w:rsidRDefault="00916679" w:rsidP="00B54B15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5B9E5C64" w14:textId="77777777" w:rsidR="00916679" w:rsidRPr="00C825B8" w:rsidRDefault="00916679" w:rsidP="00B54B15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654B5C8A" w14:textId="77777777" w:rsidR="00916679" w:rsidRPr="00C825B8" w:rsidRDefault="00916679" w:rsidP="00B54B15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43ABD926" w14:textId="77777777" w:rsidR="00916679" w:rsidRPr="00C825B8" w:rsidRDefault="00916679" w:rsidP="0091667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2B665D1" w14:textId="77777777" w:rsidR="00916679" w:rsidRDefault="00916679" w:rsidP="00916679">
      <w:pPr>
        <w:rPr>
          <w:b/>
        </w:rPr>
      </w:pPr>
    </w:p>
    <w:p w14:paraId="1A6CC2B1" w14:textId="22AE7FD9" w:rsidR="00916679" w:rsidRPr="00916679" w:rsidRDefault="00916679" w:rsidP="00074914">
      <w:pPr>
        <w:jc w:val="center"/>
      </w:pPr>
      <w:r w:rsidRPr="00FE3E91">
        <w:t>ФАКУЛЬТЕТ</w:t>
      </w:r>
      <w:r>
        <w:t xml:space="preserve"> </w:t>
      </w:r>
      <w:r w:rsidR="00074914" w:rsidRPr="00074914">
        <w:rPr>
          <w:sz w:val="28"/>
          <w:szCs w:val="28"/>
        </w:rPr>
        <w:t>«Специальное машиностроение»</w:t>
      </w:r>
    </w:p>
    <w:p w14:paraId="5975C9E1" w14:textId="77777777" w:rsidR="00916679" w:rsidRPr="00FE3E91" w:rsidRDefault="00916679" w:rsidP="00916679"/>
    <w:p w14:paraId="16CEA4D1" w14:textId="354F68DC" w:rsidR="00916679" w:rsidRDefault="00916679" w:rsidP="00074914">
      <w:pPr>
        <w:jc w:val="center"/>
        <w:rPr>
          <w:iCs/>
        </w:rPr>
      </w:pPr>
      <w:r w:rsidRPr="00FE3E91">
        <w:t>КАФЕДРА</w:t>
      </w:r>
      <w:r>
        <w:t xml:space="preserve"> </w:t>
      </w:r>
      <w:r w:rsidR="00074914" w:rsidRPr="002D39E1">
        <w:rPr>
          <w:sz w:val="28"/>
          <w:szCs w:val="28"/>
        </w:rPr>
        <w:t>«Робототехнические системы и мехатроника»</w:t>
      </w:r>
    </w:p>
    <w:p w14:paraId="1095A4DE" w14:textId="77777777" w:rsidR="00916679" w:rsidRDefault="00916679" w:rsidP="00916679">
      <w:pPr>
        <w:rPr>
          <w:i/>
        </w:rPr>
      </w:pPr>
    </w:p>
    <w:p w14:paraId="57E2A24D" w14:textId="77777777" w:rsidR="00916679" w:rsidRPr="00B628BF" w:rsidRDefault="00916679" w:rsidP="00916679">
      <w:pPr>
        <w:rPr>
          <w:i/>
          <w:sz w:val="18"/>
        </w:rPr>
      </w:pPr>
    </w:p>
    <w:p w14:paraId="2C795305" w14:textId="77777777" w:rsidR="00916679" w:rsidRDefault="00916679" w:rsidP="00916679">
      <w:pPr>
        <w:rPr>
          <w:i/>
          <w:sz w:val="32"/>
        </w:rPr>
      </w:pPr>
    </w:p>
    <w:p w14:paraId="4572A1A3" w14:textId="77777777" w:rsidR="00916679" w:rsidRPr="00CE61CC" w:rsidRDefault="00916679" w:rsidP="00916679">
      <w:pPr>
        <w:rPr>
          <w:i/>
          <w:sz w:val="32"/>
        </w:rPr>
      </w:pPr>
    </w:p>
    <w:p w14:paraId="59AFB43E" w14:textId="77777777" w:rsidR="00916679" w:rsidRDefault="00916679" w:rsidP="00916679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4A29A0C" w14:textId="77777777" w:rsidR="00916679" w:rsidRDefault="00916679" w:rsidP="00916679">
      <w:pPr>
        <w:jc w:val="center"/>
        <w:rPr>
          <w:i/>
        </w:rPr>
      </w:pPr>
    </w:p>
    <w:p w14:paraId="2CFC8AF0" w14:textId="2FF1FA9F" w:rsidR="00916679" w:rsidRDefault="00916679" w:rsidP="00916679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</w:t>
      </w:r>
      <w:r w:rsidR="00A30BE5">
        <w:rPr>
          <w:b/>
          <w:i/>
          <w:sz w:val="40"/>
        </w:rPr>
        <w:t>КУРСОВО</w:t>
      </w:r>
      <w:r w:rsidR="00033CA1">
        <w:rPr>
          <w:b/>
          <w:i/>
          <w:sz w:val="40"/>
        </w:rPr>
        <w:t>МУ</w:t>
      </w:r>
      <w:r>
        <w:rPr>
          <w:b/>
          <w:i/>
          <w:sz w:val="40"/>
        </w:rPr>
        <w:t xml:space="preserve"> </w:t>
      </w:r>
      <w:r w:rsidR="00033CA1">
        <w:rPr>
          <w:b/>
          <w:i/>
          <w:sz w:val="40"/>
        </w:rPr>
        <w:t>ПРОЕКТУ</w:t>
      </w:r>
      <w:r>
        <w:rPr>
          <w:b/>
          <w:i/>
          <w:sz w:val="40"/>
        </w:rPr>
        <w:t xml:space="preserve"> </w:t>
      </w:r>
    </w:p>
    <w:p w14:paraId="6F6AE516" w14:textId="77777777" w:rsidR="00916679" w:rsidRPr="00CE61CC" w:rsidRDefault="00916679" w:rsidP="00916679">
      <w:pPr>
        <w:jc w:val="center"/>
        <w:rPr>
          <w:b/>
          <w:i/>
          <w:sz w:val="28"/>
        </w:rPr>
      </w:pPr>
    </w:p>
    <w:p w14:paraId="72E37D44" w14:textId="585F58F2" w:rsidR="00916679" w:rsidRDefault="00916679" w:rsidP="00916679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5CE42D0E" w14:textId="77777777" w:rsidR="00074914" w:rsidRDefault="00074914" w:rsidP="00916679">
      <w:pPr>
        <w:jc w:val="center"/>
        <w:rPr>
          <w:b/>
          <w:i/>
          <w:sz w:val="40"/>
        </w:rPr>
      </w:pPr>
    </w:p>
    <w:p w14:paraId="1C4998B6" w14:textId="10383BEB" w:rsidR="00916679" w:rsidRDefault="00074914" w:rsidP="00074914">
      <w:pPr>
        <w:jc w:val="center"/>
        <w:rPr>
          <w:b/>
          <w:i/>
          <w:sz w:val="40"/>
        </w:rPr>
      </w:pPr>
      <w:r w:rsidRPr="00074914">
        <w:t xml:space="preserve"> </w:t>
      </w:r>
      <w:r>
        <w:t xml:space="preserve"> </w:t>
      </w:r>
      <w:r w:rsidRPr="00074914">
        <w:rPr>
          <w:b/>
          <w:i/>
          <w:sz w:val="40"/>
        </w:rPr>
        <w:t>Разработка двухосевого привода направленной антенны для установки на БПЛА</w:t>
      </w:r>
      <w:r>
        <w:rPr>
          <w:b/>
          <w:i/>
          <w:sz w:val="40"/>
        </w:rPr>
        <w:t xml:space="preserve"> </w:t>
      </w:r>
      <w:r w:rsidRPr="00074914">
        <w:rPr>
          <w:b/>
          <w:i/>
          <w:sz w:val="40"/>
        </w:rPr>
        <w:t xml:space="preserve"> </w:t>
      </w:r>
    </w:p>
    <w:p w14:paraId="28B1D057" w14:textId="38A15691" w:rsidR="00916679" w:rsidRDefault="00916679" w:rsidP="00916679">
      <w:pPr>
        <w:rPr>
          <w:b/>
          <w:i/>
          <w:sz w:val="40"/>
        </w:rPr>
      </w:pPr>
    </w:p>
    <w:p w14:paraId="2082C268" w14:textId="5368DF6E" w:rsidR="00074914" w:rsidRDefault="00074914" w:rsidP="00916679">
      <w:pPr>
        <w:rPr>
          <w:b/>
          <w:i/>
          <w:sz w:val="40"/>
        </w:rPr>
      </w:pPr>
    </w:p>
    <w:p w14:paraId="79505C05" w14:textId="1AE71C96" w:rsidR="00074914" w:rsidRDefault="00074914" w:rsidP="00916679">
      <w:pPr>
        <w:rPr>
          <w:b/>
          <w:i/>
          <w:sz w:val="40"/>
        </w:rPr>
      </w:pPr>
    </w:p>
    <w:p w14:paraId="2F406835" w14:textId="77777777" w:rsidR="00074914" w:rsidRDefault="00074914" w:rsidP="00916679"/>
    <w:p w14:paraId="489256D2" w14:textId="77777777" w:rsidR="00916679" w:rsidRDefault="00916679" w:rsidP="00916679"/>
    <w:p w14:paraId="31199F7D" w14:textId="77777777" w:rsidR="00916679" w:rsidRPr="00393CF9" w:rsidRDefault="00916679" w:rsidP="00916679"/>
    <w:p w14:paraId="3F085926" w14:textId="26C72548" w:rsidR="00916679" w:rsidRPr="000430F0" w:rsidRDefault="00916679" w:rsidP="00916679">
      <w:pPr>
        <w:rPr>
          <w:b/>
        </w:rPr>
      </w:pPr>
      <w:r>
        <w:t xml:space="preserve">Студент </w:t>
      </w:r>
      <w:r w:rsidR="00074914">
        <w:t xml:space="preserve">      СМ7-72Б</w:t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 </w:t>
      </w:r>
      <w:r w:rsidR="00074914">
        <w:rPr>
          <w:b/>
        </w:rPr>
        <w:t xml:space="preserve">         Санников А.К.</w:t>
      </w:r>
      <w:r w:rsidRPr="000430F0">
        <w:rPr>
          <w:b/>
        </w:rPr>
        <w:t xml:space="preserve"> </w:t>
      </w:r>
    </w:p>
    <w:p w14:paraId="3E50DF5F" w14:textId="77777777" w:rsidR="00916679" w:rsidRPr="00AC244A" w:rsidRDefault="00916679" w:rsidP="00916679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F960DD0" w14:textId="77777777" w:rsidR="00916679" w:rsidRDefault="00916679" w:rsidP="00916679">
      <w:pPr>
        <w:jc w:val="both"/>
        <w:rPr>
          <w:sz w:val="20"/>
        </w:rPr>
      </w:pPr>
    </w:p>
    <w:p w14:paraId="7A9CB748" w14:textId="77777777" w:rsidR="00916679" w:rsidRPr="00B628BF" w:rsidRDefault="00916679" w:rsidP="00916679">
      <w:pPr>
        <w:jc w:val="both"/>
        <w:rPr>
          <w:sz w:val="20"/>
        </w:rPr>
      </w:pPr>
    </w:p>
    <w:p w14:paraId="69303360" w14:textId="008E7B50" w:rsidR="00916679" w:rsidRPr="000430F0" w:rsidRDefault="00916679" w:rsidP="00916679">
      <w:pPr>
        <w:rPr>
          <w:b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 </w:t>
      </w:r>
      <w:r w:rsidR="00074914">
        <w:rPr>
          <w:b/>
        </w:rPr>
        <w:t xml:space="preserve">            Гуляев И.А.</w:t>
      </w:r>
      <w:r w:rsidRPr="000430F0">
        <w:rPr>
          <w:b/>
        </w:rPr>
        <w:t xml:space="preserve"> </w:t>
      </w:r>
    </w:p>
    <w:p w14:paraId="792FCB34" w14:textId="77777777" w:rsidR="00916679" w:rsidRPr="00AC244A" w:rsidRDefault="00916679" w:rsidP="0091667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9938838" w14:textId="77777777" w:rsidR="00916679" w:rsidRPr="00B628BF" w:rsidRDefault="00916679" w:rsidP="00916679">
      <w:pPr>
        <w:jc w:val="both"/>
        <w:rPr>
          <w:sz w:val="20"/>
        </w:rPr>
      </w:pPr>
    </w:p>
    <w:p w14:paraId="6BDDAFC5" w14:textId="77777777" w:rsidR="00916679" w:rsidRPr="000430F0" w:rsidRDefault="00916679" w:rsidP="00916679">
      <w:pPr>
        <w:rPr>
          <w:b/>
        </w:rPr>
      </w:pPr>
      <w:r>
        <w:t xml:space="preserve">Консультант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_____________  _______</w:t>
      </w:r>
      <w:r>
        <w:rPr>
          <w:b/>
        </w:rPr>
        <w:t>_</w:t>
      </w:r>
      <w:r w:rsidRPr="000430F0">
        <w:rPr>
          <w:b/>
        </w:rPr>
        <w:t xml:space="preserve">____________ </w:t>
      </w:r>
    </w:p>
    <w:p w14:paraId="32AD1A32" w14:textId="77777777" w:rsidR="00916679" w:rsidRPr="00AC244A" w:rsidRDefault="00916679" w:rsidP="0091667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5D2ACEF" w14:textId="77777777" w:rsidR="00916679" w:rsidRPr="00B628BF" w:rsidRDefault="00916679" w:rsidP="00916679">
      <w:pPr>
        <w:rPr>
          <w:sz w:val="20"/>
        </w:rPr>
      </w:pPr>
    </w:p>
    <w:p w14:paraId="6E410C36" w14:textId="77777777" w:rsidR="00916679" w:rsidRDefault="00916679" w:rsidP="00916679">
      <w:pPr>
        <w:jc w:val="center"/>
        <w:rPr>
          <w:i/>
          <w:sz w:val="22"/>
        </w:rPr>
      </w:pPr>
    </w:p>
    <w:p w14:paraId="507E6715" w14:textId="77777777" w:rsidR="00916679" w:rsidRDefault="00916679" w:rsidP="00916679">
      <w:pPr>
        <w:jc w:val="center"/>
        <w:rPr>
          <w:i/>
          <w:sz w:val="22"/>
        </w:rPr>
      </w:pPr>
    </w:p>
    <w:p w14:paraId="1C456706" w14:textId="77777777" w:rsidR="00916679" w:rsidRDefault="00916679" w:rsidP="00916679">
      <w:pPr>
        <w:jc w:val="center"/>
        <w:rPr>
          <w:i/>
          <w:sz w:val="22"/>
        </w:rPr>
      </w:pPr>
    </w:p>
    <w:p w14:paraId="2D8E1537" w14:textId="77777777" w:rsidR="00916679" w:rsidRDefault="00916679" w:rsidP="00916679">
      <w:pPr>
        <w:jc w:val="center"/>
        <w:rPr>
          <w:i/>
          <w:sz w:val="22"/>
        </w:rPr>
      </w:pPr>
    </w:p>
    <w:p w14:paraId="3ED0B61F" w14:textId="77777777" w:rsidR="00916679" w:rsidRDefault="00916679" w:rsidP="00916679">
      <w:pPr>
        <w:jc w:val="center"/>
        <w:rPr>
          <w:i/>
          <w:sz w:val="22"/>
        </w:rPr>
      </w:pPr>
    </w:p>
    <w:p w14:paraId="3CEFCFB1" w14:textId="77777777" w:rsidR="00916679" w:rsidRPr="005F0707" w:rsidRDefault="00916679" w:rsidP="00CF1C12">
      <w:pPr>
        <w:rPr>
          <w:i/>
          <w:sz w:val="22"/>
        </w:rPr>
      </w:pPr>
    </w:p>
    <w:p w14:paraId="728EAF31" w14:textId="29F40D9C" w:rsidR="00916679" w:rsidRPr="00482AD8" w:rsidRDefault="00916679" w:rsidP="00482AD8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Pr="0086797F">
        <w:rPr>
          <w:i/>
          <w:sz w:val="28"/>
        </w:rPr>
        <w:t>24</w:t>
      </w:r>
      <w:r>
        <w:rPr>
          <w:i/>
          <w:sz w:val="28"/>
        </w:rPr>
        <w:t xml:space="preserve">  г</w:t>
      </w:r>
      <w:r w:rsidR="00482AD8">
        <w:rPr>
          <w:i/>
          <w:sz w:val="28"/>
        </w:rPr>
        <w:t>.</w:t>
      </w:r>
    </w:p>
    <w:p w14:paraId="66E3D366" w14:textId="77777777" w:rsidR="00916679" w:rsidRPr="00FE3E91" w:rsidRDefault="00916679" w:rsidP="009166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4D31DFC6" w14:textId="77777777" w:rsidR="00916679" w:rsidRDefault="00916679" w:rsidP="00916679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0D62821A" w14:textId="77777777" w:rsidR="00916679" w:rsidRPr="00FE3E91" w:rsidRDefault="00916679" w:rsidP="00916679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1725EAC0" w14:textId="77777777" w:rsidR="00916679" w:rsidRDefault="00916679" w:rsidP="00916679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24AB9048" w14:textId="77777777" w:rsidR="00916679" w:rsidRPr="00FE3E91" w:rsidRDefault="00916679" w:rsidP="00916679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64CAED66" w14:textId="77777777" w:rsidR="00916679" w:rsidRDefault="00916679" w:rsidP="0091667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58025AB0" w14:textId="77777777" w:rsidR="00916679" w:rsidRPr="00B74AA3" w:rsidRDefault="00916679" w:rsidP="00916679">
      <w:pPr>
        <w:jc w:val="center"/>
        <w:rPr>
          <w:b/>
          <w:sz w:val="14"/>
        </w:rPr>
      </w:pPr>
    </w:p>
    <w:p w14:paraId="6D5DFCB5" w14:textId="77777777" w:rsidR="00916679" w:rsidRDefault="00916679" w:rsidP="00916679">
      <w:pPr>
        <w:spacing w:line="360" w:lineRule="auto"/>
        <w:ind w:right="1418"/>
        <w:jc w:val="right"/>
      </w:pPr>
      <w:r>
        <w:t>УТВЕРЖДАЮ</w:t>
      </w:r>
    </w:p>
    <w:p w14:paraId="49B4A5BD" w14:textId="77777777" w:rsidR="00916679" w:rsidRPr="000430F0" w:rsidRDefault="00916679" w:rsidP="00916679">
      <w:pPr>
        <w:jc w:val="right"/>
      </w:pPr>
      <w:r>
        <w:t>Заведующий кафедрой __________</w:t>
      </w:r>
    </w:p>
    <w:p w14:paraId="32471269" w14:textId="77777777" w:rsidR="00916679" w:rsidRPr="00F649A9" w:rsidRDefault="00916679" w:rsidP="0091667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6B9A1C4F" w14:textId="77777777" w:rsidR="00916679" w:rsidRPr="00AC244A" w:rsidRDefault="00916679" w:rsidP="00916679">
      <w:pPr>
        <w:jc w:val="right"/>
      </w:pPr>
      <w:r>
        <w:t>______________  _______________</w:t>
      </w:r>
    </w:p>
    <w:p w14:paraId="123CFE8F" w14:textId="77777777" w:rsidR="00916679" w:rsidRPr="00F649A9" w:rsidRDefault="00916679" w:rsidP="0091667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>)</w:t>
      </w:r>
    </w:p>
    <w:p w14:paraId="48FE712A" w14:textId="77777777" w:rsidR="00916679" w:rsidRDefault="00916679" w:rsidP="00916679">
      <w:pPr>
        <w:spacing w:line="360" w:lineRule="auto"/>
        <w:jc w:val="right"/>
      </w:pPr>
      <w:r>
        <w:t>«</w:t>
      </w:r>
      <w:r w:rsidRPr="00AC244A">
        <w:t xml:space="preserve"> </w:t>
      </w:r>
      <w:r>
        <w:t>_____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____</w:t>
      </w:r>
      <w:r w:rsidRPr="00AC244A">
        <w:t xml:space="preserve"> </w:t>
      </w:r>
      <w:r>
        <w:t>г.</w:t>
      </w:r>
    </w:p>
    <w:p w14:paraId="64484175" w14:textId="77777777" w:rsidR="00916679" w:rsidRPr="00877FB9" w:rsidRDefault="00916679" w:rsidP="00916679">
      <w:pPr>
        <w:pStyle w:val="11"/>
        <w:widowControl/>
        <w:rPr>
          <w:snapToGrid/>
          <w:sz w:val="14"/>
        </w:rPr>
      </w:pPr>
    </w:p>
    <w:p w14:paraId="4304003E" w14:textId="77777777" w:rsidR="00916679" w:rsidRDefault="00916679" w:rsidP="00916679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B8A2318" w14:textId="44A9C496" w:rsidR="00916679" w:rsidRPr="007F0102" w:rsidRDefault="00916679" w:rsidP="00916679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A30BE5">
        <w:rPr>
          <w:b/>
          <w:sz w:val="32"/>
        </w:rPr>
        <w:t>курсово</w:t>
      </w:r>
      <w:r w:rsidR="007F0102">
        <w:rPr>
          <w:b/>
          <w:sz w:val="32"/>
        </w:rPr>
        <w:t>го проекта</w:t>
      </w:r>
    </w:p>
    <w:p w14:paraId="4D70F7A8" w14:textId="77777777" w:rsidR="00916679" w:rsidRPr="00877FB9" w:rsidRDefault="00916679" w:rsidP="00916679">
      <w:pPr>
        <w:rPr>
          <w:sz w:val="1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931"/>
      </w:tblGrid>
      <w:tr w:rsidR="00BD5E25" w14:paraId="3F5E001A" w14:textId="77777777" w:rsidTr="00BD5E25"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155BE8" w14:textId="79CB8B14" w:rsidR="00BD5E25" w:rsidRPr="00BD5E25" w:rsidRDefault="00BD5E25" w:rsidP="00916679">
            <w:r w:rsidRPr="00BD5E25">
              <w:t>По теме:</w:t>
            </w:r>
          </w:p>
        </w:tc>
        <w:tc>
          <w:tcPr>
            <w:tcW w:w="79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73A3C2" w14:textId="01DC31A2" w:rsidR="00BD5E25" w:rsidRPr="00BD5E25" w:rsidRDefault="00FD716A" w:rsidP="00916679">
            <w:pPr>
              <w:rPr>
                <w:sz w:val="28"/>
                <w:szCs w:val="28"/>
              </w:rPr>
            </w:pPr>
            <w:r w:rsidRPr="00BD5E25">
              <w:t xml:space="preserve">Разработка двухосевого привода направленной антенны </w:t>
            </w:r>
          </w:p>
        </w:tc>
      </w:tr>
      <w:tr w:rsidR="00BD5E25" w14:paraId="7842F4E1" w14:textId="77777777" w:rsidTr="00BD5E25">
        <w:tc>
          <w:tcPr>
            <w:tcW w:w="9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9ABDD" w14:textId="518AF103" w:rsidR="00BD5E25" w:rsidRPr="00BD5E25" w:rsidRDefault="00FD716A" w:rsidP="00916679">
            <w:r w:rsidRPr="00BD5E25">
              <w:t xml:space="preserve">для установки на  </w:t>
            </w:r>
            <w:r>
              <w:t>БПЛА</w:t>
            </w:r>
          </w:p>
        </w:tc>
      </w:tr>
      <w:tr w:rsidR="00BD5E25" w14:paraId="45B5626E" w14:textId="77777777" w:rsidTr="00BD5E25">
        <w:tc>
          <w:tcPr>
            <w:tcW w:w="9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C14D0A" w14:textId="13A8B26A" w:rsidR="00BD5E25" w:rsidRPr="00BD5E25" w:rsidRDefault="00BD5E25" w:rsidP="00916679"/>
        </w:tc>
      </w:tr>
    </w:tbl>
    <w:p w14:paraId="43645CC7" w14:textId="77777777" w:rsidR="00916679" w:rsidRPr="00877FB9" w:rsidRDefault="00916679" w:rsidP="00916679">
      <w:pPr>
        <w:rPr>
          <w:sz w:val="18"/>
        </w:rPr>
      </w:pPr>
    </w:p>
    <w:p w14:paraId="7C480698" w14:textId="2AEF4884" w:rsidR="00916679" w:rsidRDefault="00916679" w:rsidP="00916679">
      <w:r>
        <w:t>Студент</w:t>
      </w:r>
      <w:r w:rsidRPr="00E263A2">
        <w:t xml:space="preserve"> </w:t>
      </w:r>
      <w:r>
        <w:t>группы ____</w:t>
      </w:r>
      <w:r w:rsidR="00BD5E25" w:rsidRPr="00BD5E25">
        <w:rPr>
          <w:u w:val="single"/>
        </w:rPr>
        <w:t>СМ7-72б</w:t>
      </w:r>
      <w:r>
        <w:t>___________</w:t>
      </w:r>
    </w:p>
    <w:p w14:paraId="72320048" w14:textId="77777777" w:rsidR="00916679" w:rsidRPr="00EC6CF8" w:rsidRDefault="00916679" w:rsidP="00916679">
      <w:pPr>
        <w:rPr>
          <w:sz w:val="14"/>
        </w:rPr>
      </w:pPr>
    </w:p>
    <w:p w14:paraId="0341CF28" w14:textId="4F180D06" w:rsidR="00916679" w:rsidRDefault="00916679" w:rsidP="00916679">
      <w:r>
        <w:t>_________</w:t>
      </w:r>
      <w:r w:rsidR="00BD5E25">
        <w:t>_______________</w:t>
      </w:r>
      <w:r>
        <w:t>_</w:t>
      </w:r>
      <w:r w:rsidR="00BD5E25" w:rsidRPr="00BD5E25">
        <w:rPr>
          <w:u w:val="single"/>
        </w:rPr>
        <w:t>Санников Артём Константинович</w:t>
      </w:r>
      <w:r>
        <w:t>__________________________</w:t>
      </w:r>
    </w:p>
    <w:p w14:paraId="0EB4F4E5" w14:textId="77777777" w:rsidR="00916679" w:rsidRPr="00877FB9" w:rsidRDefault="00916679" w:rsidP="00916679">
      <w:pPr>
        <w:jc w:val="center"/>
        <w:rPr>
          <w:sz w:val="20"/>
        </w:rPr>
      </w:pPr>
      <w:r w:rsidRPr="00877FB9">
        <w:rPr>
          <w:sz w:val="20"/>
        </w:rPr>
        <w:t>(</w:t>
      </w:r>
      <w:r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14:paraId="4F23B3FC" w14:textId="77777777" w:rsidR="00916679" w:rsidRPr="00EC6CF8" w:rsidRDefault="00916679" w:rsidP="00916679">
      <w:pPr>
        <w:jc w:val="both"/>
        <w:rPr>
          <w:sz w:val="12"/>
        </w:rPr>
      </w:pPr>
    </w:p>
    <w:p w14:paraId="27BC9D45" w14:textId="30660204" w:rsidR="00916679" w:rsidRDefault="00916679" w:rsidP="00916679">
      <w:pPr>
        <w:spacing w:line="360" w:lineRule="auto"/>
        <w:jc w:val="both"/>
      </w:pPr>
      <w:r>
        <w:t xml:space="preserve">Направленность </w:t>
      </w:r>
      <w:r w:rsidR="00366579">
        <w:t>К</w:t>
      </w:r>
      <w:r w:rsidR="007F0102">
        <w:t>П</w:t>
      </w:r>
      <w:r>
        <w:t xml:space="preserve"> (учебная, исследовательская, практическая, производственная, др.)</w:t>
      </w:r>
    </w:p>
    <w:p w14:paraId="09EA27ED" w14:textId="3FB6E1D2" w:rsidR="00916679" w:rsidRDefault="00916679" w:rsidP="00916679">
      <w:pPr>
        <w:spacing w:line="360" w:lineRule="auto"/>
        <w:jc w:val="both"/>
      </w:pPr>
      <w:r>
        <w:t>________</w:t>
      </w:r>
      <w:r w:rsidR="00E570A5" w:rsidRPr="00E570A5">
        <w:rPr>
          <w:u w:val="single"/>
        </w:rPr>
        <w:t>практическая</w:t>
      </w:r>
      <w:r>
        <w:t>____</w:t>
      </w:r>
      <w:r w:rsidR="00E570A5">
        <w:t>____</w:t>
      </w:r>
      <w:r>
        <w:t>____________________________________________________</w:t>
      </w:r>
    </w:p>
    <w:p w14:paraId="770A69FD" w14:textId="70E63067" w:rsidR="00916679" w:rsidRDefault="00916679" w:rsidP="00916679">
      <w:pPr>
        <w:jc w:val="both"/>
      </w:pPr>
      <w:r>
        <w:t>Источник тематики (кафедра, предприятие, НИР) ____</w:t>
      </w:r>
      <w:r w:rsidR="00F553C0" w:rsidRPr="00F553C0">
        <w:rPr>
          <w:u w:val="single"/>
        </w:rPr>
        <w:t>НИР</w:t>
      </w:r>
      <w:r>
        <w:t>______________________________</w:t>
      </w:r>
    </w:p>
    <w:p w14:paraId="65910645" w14:textId="77777777" w:rsidR="00916679" w:rsidRPr="0092273F" w:rsidRDefault="00916679" w:rsidP="00916679">
      <w:pPr>
        <w:jc w:val="both"/>
        <w:rPr>
          <w:sz w:val="20"/>
        </w:rPr>
      </w:pPr>
    </w:p>
    <w:p w14:paraId="07AA6C8C" w14:textId="3A599688" w:rsidR="00916679" w:rsidRDefault="00916679" w:rsidP="00916679">
      <w:pPr>
        <w:spacing w:line="300" w:lineRule="exact"/>
        <w:jc w:val="both"/>
      </w:pPr>
      <w:r>
        <w:t xml:space="preserve">График выполнения </w:t>
      </w:r>
      <w:r w:rsidR="00F553C0">
        <w:t>К</w:t>
      </w:r>
      <w:r w:rsidR="007F0102">
        <w:t>П</w:t>
      </w:r>
      <w:r>
        <w:t>:     25% к</w:t>
      </w:r>
      <w:r w:rsidR="001859BA">
        <w:t xml:space="preserve"> </w:t>
      </w:r>
      <w:r w:rsidRPr="00E570A5">
        <w:rPr>
          <w:u w:val="single"/>
        </w:rPr>
        <w:t xml:space="preserve"> </w:t>
      </w:r>
      <w:r w:rsidR="00E570A5" w:rsidRPr="00E570A5">
        <w:rPr>
          <w:u w:val="single"/>
        </w:rPr>
        <w:t>5</w:t>
      </w:r>
      <w:r w:rsidR="00E570A5">
        <w:rPr>
          <w:u w:val="single"/>
        </w:rPr>
        <w:t xml:space="preserve"> </w:t>
      </w:r>
      <w:proofErr w:type="spellStart"/>
      <w:r>
        <w:t>нед</w:t>
      </w:r>
      <w:proofErr w:type="spellEnd"/>
      <w:r>
        <w:t>., 50% к</w:t>
      </w:r>
      <w:r w:rsidR="001859BA">
        <w:t xml:space="preserve"> </w:t>
      </w:r>
      <w:r w:rsidRPr="00E570A5">
        <w:rPr>
          <w:u w:val="single"/>
        </w:rPr>
        <w:t xml:space="preserve"> </w:t>
      </w:r>
      <w:r w:rsidR="00E570A5">
        <w:rPr>
          <w:u w:val="single"/>
        </w:rPr>
        <w:t xml:space="preserve"> </w:t>
      </w:r>
      <w:r w:rsidR="00E570A5" w:rsidRPr="00E570A5">
        <w:rPr>
          <w:u w:val="single"/>
        </w:rPr>
        <w:t>7</w:t>
      </w:r>
      <w:r w:rsidR="00E570A5">
        <w:rPr>
          <w:u w:val="single"/>
        </w:rPr>
        <w:t xml:space="preserve"> </w:t>
      </w:r>
      <w:proofErr w:type="spellStart"/>
      <w:r>
        <w:t>нед</w:t>
      </w:r>
      <w:proofErr w:type="spellEnd"/>
      <w:r>
        <w:t>., 75% к</w:t>
      </w:r>
      <w:r w:rsidR="001859BA">
        <w:t xml:space="preserve"> </w:t>
      </w:r>
      <w:r w:rsidRPr="00E570A5">
        <w:rPr>
          <w:u w:val="single"/>
        </w:rPr>
        <w:t xml:space="preserve"> </w:t>
      </w:r>
      <w:r w:rsidR="00E570A5" w:rsidRPr="00E570A5">
        <w:rPr>
          <w:u w:val="single"/>
        </w:rPr>
        <w:t>10</w:t>
      </w:r>
      <w:r w:rsidR="00E570A5">
        <w:rPr>
          <w:u w:val="single"/>
        </w:rPr>
        <w:t xml:space="preserve"> </w:t>
      </w:r>
      <w:proofErr w:type="spellStart"/>
      <w:r>
        <w:t>нед</w:t>
      </w:r>
      <w:proofErr w:type="spellEnd"/>
      <w:r>
        <w:t>., 100% к</w:t>
      </w:r>
      <w:r w:rsidR="001859BA">
        <w:t xml:space="preserve"> </w:t>
      </w:r>
      <w:r w:rsidRPr="00E570A5">
        <w:rPr>
          <w:u w:val="single"/>
        </w:rPr>
        <w:t xml:space="preserve"> </w:t>
      </w:r>
      <w:r w:rsidR="00E570A5" w:rsidRPr="00E570A5">
        <w:rPr>
          <w:u w:val="single"/>
        </w:rPr>
        <w:t xml:space="preserve"> 14</w:t>
      </w:r>
      <w:r w:rsidR="00E570A5">
        <w:rPr>
          <w:u w:val="single"/>
        </w:rPr>
        <w:t xml:space="preserve"> </w:t>
      </w:r>
      <w:r w:rsidR="00E570A5">
        <w:t xml:space="preserve"> </w:t>
      </w:r>
      <w:proofErr w:type="spellStart"/>
      <w:r>
        <w:t>нед</w:t>
      </w:r>
      <w:proofErr w:type="spellEnd"/>
      <w:r>
        <w:t>.</w:t>
      </w:r>
    </w:p>
    <w:p w14:paraId="3012E46B" w14:textId="77777777" w:rsidR="00916679" w:rsidRPr="00B74AA3" w:rsidRDefault="00916679" w:rsidP="00916679">
      <w:pPr>
        <w:pStyle w:val="21"/>
        <w:rPr>
          <w:sz w:val="1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52"/>
        <w:gridCol w:w="7075"/>
      </w:tblGrid>
      <w:tr w:rsidR="001859BA" w:rsidRPr="00BD5E25" w14:paraId="558C1FDE" w14:textId="77777777" w:rsidTr="001859BA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2030F33" w14:textId="1CAC7D9B" w:rsidR="001859BA" w:rsidRPr="001859BA" w:rsidRDefault="001859BA" w:rsidP="00B54B15">
            <w:pPr>
              <w:rPr>
                <w:b/>
                <w:bCs/>
                <w:i/>
                <w:iCs/>
              </w:rPr>
            </w:pPr>
            <w:r w:rsidRPr="001859BA">
              <w:rPr>
                <w:b/>
                <w:bCs/>
                <w:i/>
                <w:iCs/>
              </w:rPr>
              <w:t>Техническое задание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AFD81" w14:textId="24CC3976" w:rsidR="001859BA" w:rsidRPr="001859BA" w:rsidRDefault="001859BA" w:rsidP="00B54B15">
            <w:r>
              <w:t>Разработать</w:t>
            </w:r>
            <w:r w:rsidR="00F553C0">
              <w:t xml:space="preserve"> </w:t>
            </w:r>
            <w:r w:rsidR="00366579">
              <w:t>блок управления</w:t>
            </w:r>
            <w:r>
              <w:t xml:space="preserve"> двухосево</w:t>
            </w:r>
            <w:r w:rsidR="00F553C0">
              <w:t>го</w:t>
            </w:r>
            <w:r>
              <w:t xml:space="preserve"> приво</w:t>
            </w:r>
            <w:r w:rsidR="001575F7">
              <w:t>д</w:t>
            </w:r>
            <w:r w:rsidR="00F553C0">
              <w:t>а</w:t>
            </w:r>
            <w:r>
              <w:t xml:space="preserve"> для </w:t>
            </w:r>
          </w:p>
        </w:tc>
      </w:tr>
      <w:tr w:rsidR="001859BA" w:rsidRPr="00BD5E25" w14:paraId="159A234A" w14:textId="77777777" w:rsidTr="00B54B15">
        <w:tc>
          <w:tcPr>
            <w:tcW w:w="9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F77F6" w14:textId="04600D6E" w:rsidR="001859BA" w:rsidRPr="00BD5E25" w:rsidRDefault="00366579" w:rsidP="00B54B15">
            <w:r>
              <w:t xml:space="preserve">встраивания в систему </w:t>
            </w:r>
            <w:r w:rsidR="001859BA">
              <w:t xml:space="preserve">ретрансляции сигнала </w:t>
            </w:r>
            <w:r w:rsidR="00FD716A">
              <w:t>с возможностью установки на БПЛА</w:t>
            </w:r>
            <w:r w:rsidR="00917D52">
              <w:t xml:space="preserve"> </w:t>
            </w:r>
          </w:p>
        </w:tc>
      </w:tr>
      <w:tr w:rsidR="001859BA" w:rsidRPr="00BD5E25" w14:paraId="583E879D" w14:textId="77777777" w:rsidTr="00B54B15">
        <w:tc>
          <w:tcPr>
            <w:tcW w:w="9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48785E" w14:textId="383FC621" w:rsidR="001859BA" w:rsidRPr="00BD5E25" w:rsidRDefault="00366579" w:rsidP="00B54B15">
            <w:r>
              <w:t xml:space="preserve">для увеличения дальности  </w:t>
            </w:r>
            <w:r w:rsidR="00917D52">
              <w:t>передачи сигнала</w:t>
            </w:r>
          </w:p>
        </w:tc>
      </w:tr>
    </w:tbl>
    <w:p w14:paraId="07587E85" w14:textId="3EF92204" w:rsidR="00916679" w:rsidRDefault="00916679" w:rsidP="00916679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875CA3">
        <w:rPr>
          <w:b/>
          <w:i/>
        </w:rPr>
        <w:t>курсово</w:t>
      </w:r>
      <w:r w:rsidR="007F0102">
        <w:rPr>
          <w:b/>
          <w:i/>
        </w:rPr>
        <w:t>го</w:t>
      </w:r>
      <w:r w:rsidR="00875CA3">
        <w:rPr>
          <w:b/>
          <w:i/>
        </w:rPr>
        <w:t xml:space="preserve"> </w:t>
      </w:r>
      <w:r>
        <w:rPr>
          <w:b/>
          <w:i/>
        </w:rPr>
        <w:t xml:space="preserve"> </w:t>
      </w:r>
      <w:r w:rsidR="007F0102">
        <w:rPr>
          <w:b/>
          <w:i/>
        </w:rPr>
        <w:t>проекта</w:t>
      </w:r>
      <w:r>
        <w:rPr>
          <w:b/>
          <w:i/>
        </w:rPr>
        <w:t>:</w:t>
      </w:r>
    </w:p>
    <w:p w14:paraId="68FA7367" w14:textId="77777777" w:rsidR="00916679" w:rsidRPr="001D0E42" w:rsidRDefault="00916679" w:rsidP="00916679">
      <w:pPr>
        <w:jc w:val="both"/>
        <w:rPr>
          <w:b/>
          <w:i/>
          <w:sz w:val="8"/>
        </w:rPr>
      </w:pPr>
    </w:p>
    <w:p w14:paraId="6B2A345F" w14:textId="77777777" w:rsidR="00916679" w:rsidRDefault="00916679" w:rsidP="00916679">
      <w:pPr>
        <w:jc w:val="both"/>
      </w:pPr>
      <w:r>
        <w:t>Расчетно-пояснительная записка на _____ листах формата А4.</w:t>
      </w:r>
    </w:p>
    <w:p w14:paraId="4D280750" w14:textId="77777777" w:rsidR="00916679" w:rsidRDefault="00916679" w:rsidP="00916679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7EC81E9E" w14:textId="36B1CC7A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5E4BA26F" w14:textId="77777777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16A37317" w14:textId="77777777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1782E903" w14:textId="77777777" w:rsidR="00916679" w:rsidRPr="001D0E42" w:rsidRDefault="00916679" w:rsidP="00916679">
      <w:pPr>
        <w:jc w:val="both"/>
        <w:rPr>
          <w:sz w:val="16"/>
        </w:rPr>
      </w:pPr>
    </w:p>
    <w:p w14:paraId="1431DFA6" w14:textId="303538E4" w:rsidR="00916679" w:rsidRDefault="00916679" w:rsidP="00916679">
      <w:pPr>
        <w:jc w:val="both"/>
      </w:pPr>
      <w:r>
        <w:t xml:space="preserve">Дата выдачи задания « </w:t>
      </w:r>
      <w:r w:rsidR="00E570A5">
        <w:t>1</w:t>
      </w:r>
      <w:r w:rsidR="00017A16">
        <w:t>7</w:t>
      </w:r>
      <w:r>
        <w:t xml:space="preserve"> » </w:t>
      </w:r>
      <w:r w:rsidR="00E570A5">
        <w:t>сентября</w:t>
      </w:r>
      <w:r>
        <w:t xml:space="preserve"> 20</w:t>
      </w:r>
      <w:r w:rsidR="00E570A5">
        <w:t>24</w:t>
      </w:r>
      <w:r>
        <w:t xml:space="preserve"> г.</w:t>
      </w:r>
    </w:p>
    <w:p w14:paraId="585DA8B0" w14:textId="77777777" w:rsidR="00916679" w:rsidRDefault="00916679" w:rsidP="00916679">
      <w:pPr>
        <w:jc w:val="both"/>
      </w:pPr>
    </w:p>
    <w:p w14:paraId="1C1D496C" w14:textId="3B143E5A" w:rsidR="00916679" w:rsidRDefault="00916679" w:rsidP="00916679">
      <w:r>
        <w:rPr>
          <w:b/>
        </w:rPr>
        <w:t xml:space="preserve">Руководитель </w:t>
      </w:r>
      <w:r w:rsidR="007F0102">
        <w:rPr>
          <w:b/>
        </w:rPr>
        <w:t>КП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 xml:space="preserve">_________________  </w:t>
      </w:r>
      <w:r w:rsidR="00E570A5">
        <w:t xml:space="preserve">          </w:t>
      </w:r>
      <w:r w:rsidR="00E570A5">
        <w:rPr>
          <w:b/>
        </w:rPr>
        <w:t>Гуляев И.А.</w:t>
      </w:r>
      <w:r w:rsidR="00E570A5" w:rsidRPr="000430F0">
        <w:rPr>
          <w:b/>
        </w:rPr>
        <w:t xml:space="preserve"> </w:t>
      </w:r>
      <w:r>
        <w:t xml:space="preserve"> </w:t>
      </w:r>
    </w:p>
    <w:p w14:paraId="2A9673C6" w14:textId="77777777" w:rsidR="00916679" w:rsidRPr="00AC244A" w:rsidRDefault="00916679" w:rsidP="0091667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68E44DF7" w14:textId="5D10A304" w:rsidR="00916679" w:rsidRPr="000430F0" w:rsidRDefault="00916679" w:rsidP="00916679">
      <w:pPr>
        <w:rPr>
          <w:b/>
        </w:rPr>
      </w:pPr>
      <w:r w:rsidRPr="000430F0"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</w:t>
      </w:r>
      <w:r w:rsidRPr="000430F0">
        <w:rPr>
          <w:b/>
        </w:rPr>
        <w:t xml:space="preserve">_____________  </w:t>
      </w:r>
      <w:r w:rsidR="00E570A5">
        <w:rPr>
          <w:b/>
        </w:rPr>
        <w:t xml:space="preserve">         </w:t>
      </w:r>
      <w:r w:rsidR="00E570A5" w:rsidRPr="00E570A5">
        <w:rPr>
          <w:b/>
        </w:rPr>
        <w:t>Санников А.К.</w:t>
      </w:r>
      <w:r w:rsidRPr="00E570A5">
        <w:rPr>
          <w:b/>
        </w:rPr>
        <w:t xml:space="preserve"> </w:t>
      </w:r>
    </w:p>
    <w:p w14:paraId="198FF12C" w14:textId="77777777" w:rsidR="00916679" w:rsidRPr="00AC244A" w:rsidRDefault="00916679" w:rsidP="0091667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4223E2CD" w14:textId="7F5E7321" w:rsidR="00916679" w:rsidRDefault="00916679" w:rsidP="00916679">
      <w:pPr>
        <w:jc w:val="both"/>
        <w:rPr>
          <w:sz w:val="20"/>
          <w:szCs w:val="22"/>
          <w:u w:val="single"/>
        </w:rPr>
      </w:pPr>
    </w:p>
    <w:p w14:paraId="6573A269" w14:textId="202A85DD" w:rsidR="001859BA" w:rsidRDefault="001859BA" w:rsidP="00916679">
      <w:pPr>
        <w:jc w:val="both"/>
        <w:rPr>
          <w:sz w:val="20"/>
          <w:szCs w:val="22"/>
          <w:u w:val="single"/>
        </w:rPr>
      </w:pPr>
    </w:p>
    <w:p w14:paraId="1A5E4275" w14:textId="77777777" w:rsidR="001859BA" w:rsidRPr="0092273F" w:rsidRDefault="001859BA" w:rsidP="00916679">
      <w:pPr>
        <w:jc w:val="both"/>
        <w:rPr>
          <w:sz w:val="20"/>
          <w:szCs w:val="22"/>
          <w:u w:val="single"/>
        </w:rPr>
      </w:pPr>
    </w:p>
    <w:p w14:paraId="53D76BC6" w14:textId="5EB1E774" w:rsidR="00802160" w:rsidRPr="00A30BE5" w:rsidRDefault="00916679" w:rsidP="00A30BE5">
      <w:pPr>
        <w:jc w:val="both"/>
        <w:rPr>
          <w:sz w:val="22"/>
          <w:szCs w:val="22"/>
        </w:rPr>
      </w:pPr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  <w:r w:rsidR="00802160">
        <w:rPr>
          <w:caps/>
          <w:sz w:val="32"/>
        </w:rPr>
        <w:br w:type="page"/>
      </w:r>
    </w:p>
    <w:p w14:paraId="1F22D49D" w14:textId="364B7E17" w:rsidR="00934A1D" w:rsidRDefault="00934A1D" w:rsidP="00EB1CCB">
      <w:pPr>
        <w:jc w:val="center"/>
        <w:rPr>
          <w:b/>
          <w:bCs/>
          <w:sz w:val="28"/>
          <w:szCs w:val="28"/>
        </w:rPr>
      </w:pPr>
      <w:r w:rsidRPr="000152C7">
        <w:rPr>
          <w:b/>
          <w:bCs/>
          <w:sz w:val="28"/>
          <w:szCs w:val="28"/>
        </w:rPr>
        <w:lastRenderedPageBreak/>
        <w:t>С</w:t>
      </w:r>
      <w:r w:rsidR="0027656F" w:rsidRPr="000152C7">
        <w:rPr>
          <w:b/>
          <w:bCs/>
          <w:sz w:val="28"/>
          <w:szCs w:val="28"/>
        </w:rPr>
        <w:t>ОДЕРЖАНИЕ</w:t>
      </w:r>
    </w:p>
    <w:p w14:paraId="5A2384AE" w14:textId="2F94AAAB" w:rsidR="00AC3517" w:rsidRDefault="00811353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 w:rsidRPr="00E54742">
        <w:fldChar w:fldCharType="begin"/>
      </w:r>
      <w:r w:rsidRPr="00E54742">
        <w:instrText xml:space="preserve"> TOC \o "1-3" \u </w:instrText>
      </w:r>
      <w:r w:rsidRPr="00E54742">
        <w:fldChar w:fldCharType="separate"/>
      </w:r>
      <w:r w:rsidR="00AC3517">
        <w:t>ВВЕДЕНИЕ</w:t>
      </w:r>
      <w:r w:rsidR="00AC3517">
        <w:tab/>
      </w:r>
      <w:r w:rsidR="00AC3517">
        <w:fldChar w:fldCharType="begin"/>
      </w:r>
      <w:r w:rsidR="00AC3517">
        <w:instrText xml:space="preserve"> PAGEREF _Toc186079587 \h </w:instrText>
      </w:r>
      <w:r w:rsidR="00AC3517">
        <w:fldChar w:fldCharType="separate"/>
      </w:r>
      <w:r w:rsidR="00AC3517">
        <w:t>4</w:t>
      </w:r>
      <w:r w:rsidR="00AC3517">
        <w:fldChar w:fldCharType="end"/>
      </w:r>
    </w:p>
    <w:p w14:paraId="1FA60086" w14:textId="574899CD" w:rsidR="00AC3517" w:rsidRDefault="00AC3517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1 Техническое задание</w:t>
      </w:r>
      <w:r>
        <w:tab/>
      </w:r>
      <w:r>
        <w:fldChar w:fldCharType="begin"/>
      </w:r>
      <w:r>
        <w:instrText xml:space="preserve"> PAGEREF _Toc186079588 \h </w:instrText>
      </w:r>
      <w:r>
        <w:fldChar w:fldCharType="separate"/>
      </w:r>
      <w:r>
        <w:t>5</w:t>
      </w:r>
      <w:r>
        <w:fldChar w:fldCharType="end"/>
      </w:r>
    </w:p>
    <w:p w14:paraId="3E6ECB14" w14:textId="559FEB8C" w:rsidR="00AC3517" w:rsidRDefault="00AC3517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3 Создание блока управления двигателем</w:t>
      </w:r>
      <w:r>
        <w:tab/>
      </w:r>
      <w:r>
        <w:fldChar w:fldCharType="begin"/>
      </w:r>
      <w:r>
        <w:instrText xml:space="preserve"> PAGEREF _Toc186079589 \h </w:instrText>
      </w:r>
      <w:r>
        <w:fldChar w:fldCharType="separate"/>
      </w:r>
      <w:r>
        <w:t>9</w:t>
      </w:r>
      <w:r>
        <w:fldChar w:fldCharType="end"/>
      </w:r>
    </w:p>
    <w:p w14:paraId="3B719329" w14:textId="10B262D3" w:rsidR="00AC3517" w:rsidRDefault="00AC3517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r>
        <w:t>3.1 Расчет силового каскада</w:t>
      </w:r>
      <w:r>
        <w:tab/>
      </w:r>
      <w:r>
        <w:fldChar w:fldCharType="begin"/>
      </w:r>
      <w:r>
        <w:instrText xml:space="preserve"> PAGEREF _Toc186079590 \h </w:instrText>
      </w:r>
      <w:r>
        <w:fldChar w:fldCharType="separate"/>
      </w:r>
      <w:r>
        <w:t>9</w:t>
      </w:r>
      <w:r>
        <w:fldChar w:fldCharType="end"/>
      </w:r>
    </w:p>
    <w:p w14:paraId="0F275E05" w14:textId="61A6CEA3" w:rsidR="00AC3517" w:rsidRDefault="00AC3517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r>
        <w:t>3.2 Гальваническая развязка</w:t>
      </w:r>
      <w:r>
        <w:tab/>
      </w:r>
      <w:r>
        <w:fldChar w:fldCharType="begin"/>
      </w:r>
      <w:r>
        <w:instrText xml:space="preserve"> PAGEREF _Toc186079591 \h </w:instrText>
      </w:r>
      <w:r>
        <w:fldChar w:fldCharType="separate"/>
      </w:r>
      <w:r>
        <w:t>9</w:t>
      </w:r>
      <w:r>
        <w:fldChar w:fldCharType="end"/>
      </w:r>
    </w:p>
    <w:p w14:paraId="744E9C49" w14:textId="57D2A022" w:rsidR="00AC3517" w:rsidRDefault="00AC3517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4 Выбор микроконтроллера и его подключение</w:t>
      </w:r>
      <w:r>
        <w:tab/>
      </w:r>
      <w:r>
        <w:fldChar w:fldCharType="begin"/>
      </w:r>
      <w:r>
        <w:instrText xml:space="preserve"> PAGEREF _Toc186079592 \h </w:instrText>
      </w:r>
      <w:r>
        <w:fldChar w:fldCharType="separate"/>
      </w:r>
      <w:r>
        <w:t>10</w:t>
      </w:r>
      <w:r>
        <w:fldChar w:fldCharType="end"/>
      </w:r>
    </w:p>
    <w:p w14:paraId="06CE9EC0" w14:textId="0894678F" w:rsidR="00AC3517" w:rsidRDefault="00AC3517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5 Подключение источника питания и схема питания блока управления</w:t>
      </w:r>
      <w:r>
        <w:tab/>
      </w:r>
      <w:r>
        <w:fldChar w:fldCharType="begin"/>
      </w:r>
      <w:r>
        <w:instrText xml:space="preserve"> PAGEREF _Toc186079593 \h </w:instrText>
      </w:r>
      <w:r>
        <w:fldChar w:fldCharType="separate"/>
      </w:r>
      <w:r>
        <w:t>14</w:t>
      </w:r>
      <w:r>
        <w:fldChar w:fldCharType="end"/>
      </w:r>
    </w:p>
    <w:p w14:paraId="3FACD38A" w14:textId="71FE3033" w:rsidR="00AC3517" w:rsidRDefault="00AC3517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r>
        <w:t>5.1 Схема защиты платы по напряжению</w:t>
      </w:r>
      <w:r>
        <w:tab/>
      </w:r>
      <w:r>
        <w:fldChar w:fldCharType="begin"/>
      </w:r>
      <w:r>
        <w:instrText xml:space="preserve"> PAGEREF _Toc186079594 \h </w:instrText>
      </w:r>
      <w:r>
        <w:fldChar w:fldCharType="separate"/>
      </w:r>
      <w:r>
        <w:t>14</w:t>
      </w:r>
      <w:r>
        <w:fldChar w:fldCharType="end"/>
      </w:r>
    </w:p>
    <w:p w14:paraId="643C19EA" w14:textId="3ED01966" w:rsidR="00AC3517" w:rsidRDefault="00AC3517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r>
        <w:t>5.2 Схема защиты платы по току</w:t>
      </w:r>
      <w:r>
        <w:tab/>
      </w:r>
      <w:r>
        <w:fldChar w:fldCharType="begin"/>
      </w:r>
      <w:r>
        <w:instrText xml:space="preserve"> PAGEREF _Toc186079595 \h </w:instrText>
      </w:r>
      <w:r>
        <w:fldChar w:fldCharType="separate"/>
      </w:r>
      <w:r>
        <w:t>14</w:t>
      </w:r>
      <w:r>
        <w:fldChar w:fldCharType="end"/>
      </w:r>
    </w:p>
    <w:p w14:paraId="70BB1C77" w14:textId="56BE10EE" w:rsidR="00AC3517" w:rsidRDefault="00AC3517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r>
        <w:t>5.3 Схема защиты платы по КЗ и переполюсовке</w:t>
      </w:r>
      <w:r>
        <w:tab/>
      </w:r>
      <w:r>
        <w:fldChar w:fldCharType="begin"/>
      </w:r>
      <w:r>
        <w:instrText xml:space="preserve"> PAGEREF _Toc186079596 \h </w:instrText>
      </w:r>
      <w:r>
        <w:fldChar w:fldCharType="separate"/>
      </w:r>
      <w:r>
        <w:t>14</w:t>
      </w:r>
      <w:r>
        <w:fldChar w:fldCharType="end"/>
      </w:r>
    </w:p>
    <w:p w14:paraId="5540081A" w14:textId="69D68289" w:rsidR="00AC3517" w:rsidRDefault="00AC3517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6 Выбор коммутаторов внешних компонентов с платой</w:t>
      </w:r>
      <w:r>
        <w:tab/>
      </w:r>
      <w:r>
        <w:fldChar w:fldCharType="begin"/>
      </w:r>
      <w:r>
        <w:instrText xml:space="preserve"> PAGEREF _Toc186079597 \h </w:instrText>
      </w:r>
      <w:r>
        <w:fldChar w:fldCharType="separate"/>
      </w:r>
      <w:r>
        <w:t>15</w:t>
      </w:r>
      <w:r>
        <w:fldChar w:fldCharType="end"/>
      </w:r>
    </w:p>
    <w:p w14:paraId="1483A57D" w14:textId="56806655" w:rsidR="00AC3517" w:rsidRDefault="00AC3517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7 Разработка печатной платы</w:t>
      </w:r>
      <w:r>
        <w:tab/>
      </w:r>
      <w:r>
        <w:fldChar w:fldCharType="begin"/>
      </w:r>
      <w:r>
        <w:instrText xml:space="preserve"> PAGEREF _Toc186079598 \h </w:instrText>
      </w:r>
      <w:r>
        <w:fldChar w:fldCharType="separate"/>
      </w:r>
      <w:r>
        <w:t>16</w:t>
      </w:r>
      <w:r>
        <w:fldChar w:fldCharType="end"/>
      </w:r>
    </w:p>
    <w:p w14:paraId="1970704C" w14:textId="387D5423" w:rsidR="00AC3517" w:rsidRDefault="00AC3517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ЗАКЛЮЧЕНИЕ</w:t>
      </w:r>
      <w:r>
        <w:tab/>
      </w:r>
      <w:r>
        <w:fldChar w:fldCharType="begin"/>
      </w:r>
      <w:r>
        <w:instrText xml:space="preserve"> PAGEREF _Toc186079599 \h </w:instrText>
      </w:r>
      <w:r>
        <w:fldChar w:fldCharType="separate"/>
      </w:r>
      <w:r>
        <w:t>17</w:t>
      </w:r>
      <w:r>
        <w:fldChar w:fldCharType="end"/>
      </w:r>
    </w:p>
    <w:p w14:paraId="0990DCD1" w14:textId="1478FF4C" w:rsidR="00AC3517" w:rsidRDefault="00AC3517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СПИСОК ИСПОЛЬЗОВАННЫХ ИСТОЧНИКОВ</w:t>
      </w:r>
      <w:r>
        <w:tab/>
      </w:r>
      <w:r>
        <w:fldChar w:fldCharType="begin"/>
      </w:r>
      <w:r>
        <w:instrText xml:space="preserve"> PAGEREF _Toc186079600 \h </w:instrText>
      </w:r>
      <w:r>
        <w:fldChar w:fldCharType="separate"/>
      </w:r>
      <w:r>
        <w:t>18</w:t>
      </w:r>
      <w:r>
        <w:fldChar w:fldCharType="end"/>
      </w:r>
    </w:p>
    <w:p w14:paraId="32E7A0E7" w14:textId="1574032A" w:rsidR="0081180D" w:rsidRDefault="00811353" w:rsidP="00916679">
      <w:pPr>
        <w:rPr>
          <w:b/>
          <w:bCs/>
          <w:sz w:val="28"/>
          <w:szCs w:val="28"/>
        </w:rPr>
      </w:pPr>
      <w:r w:rsidRPr="00E54742">
        <w:rPr>
          <w:b/>
          <w:bCs/>
          <w:sz w:val="28"/>
          <w:szCs w:val="28"/>
        </w:rPr>
        <w:fldChar w:fldCharType="end"/>
      </w:r>
    </w:p>
    <w:p w14:paraId="0A1C9AD8" w14:textId="22A7641D" w:rsidR="001D6AF0" w:rsidRPr="001D6AF0" w:rsidRDefault="001D6AF0" w:rsidP="001D6AF0">
      <w:pPr>
        <w:jc w:val="center"/>
      </w:pPr>
      <w:r>
        <w:rPr>
          <w:caps/>
          <w:sz w:val="32"/>
        </w:rPr>
        <w:br w:type="page"/>
      </w:r>
    </w:p>
    <w:p w14:paraId="692A5175" w14:textId="17BA079F" w:rsidR="0081180D" w:rsidRDefault="00CF0333" w:rsidP="004E3357">
      <w:pPr>
        <w:pStyle w:val="1"/>
        <w:spacing w:line="720" w:lineRule="auto"/>
        <w:jc w:val="center"/>
      </w:pPr>
      <w:bookmarkStart w:id="1" w:name="_Toc186079587"/>
      <w:r>
        <w:lastRenderedPageBreak/>
        <w:t>ВВЕДЕНИЕ</w:t>
      </w:r>
      <w:bookmarkEnd w:id="1"/>
    </w:p>
    <w:p w14:paraId="3217A6C9" w14:textId="77777777" w:rsidR="00CF0333" w:rsidRPr="00CF0333" w:rsidRDefault="0086797F" w:rsidP="00CF0333">
      <w:pPr>
        <w:spacing w:line="360" w:lineRule="auto"/>
        <w:jc w:val="both"/>
        <w:rPr>
          <w:sz w:val="28"/>
          <w:szCs w:val="28"/>
        </w:rPr>
      </w:pPr>
      <w:r>
        <w:tab/>
      </w:r>
      <w:r w:rsidR="00CF0333" w:rsidRPr="00CF0333">
        <w:rPr>
          <w:sz w:val="28"/>
          <w:szCs w:val="28"/>
        </w:rPr>
        <w:t>В последние годы беспилотные летательные аппараты (БПЛА) с системами FPV (First-</w:t>
      </w:r>
      <w:proofErr w:type="spellStart"/>
      <w:r w:rsidR="00CF0333" w:rsidRPr="00CF0333">
        <w:rPr>
          <w:sz w:val="28"/>
          <w:szCs w:val="28"/>
        </w:rPr>
        <w:t>Person</w:t>
      </w:r>
      <w:proofErr w:type="spellEnd"/>
      <w:r w:rsidR="00CF0333" w:rsidRPr="00CF0333">
        <w:rPr>
          <w:sz w:val="28"/>
          <w:szCs w:val="28"/>
        </w:rPr>
        <w:t xml:space="preserve"> View) становятся всё более популярными. Эти технологии находят широкое применение в различных областях, включая исследования, разведку и даже боевые действия. Одним из важнейших аспектов, который определяет эффективность использования БПЛА, является дальность передачи сигнала. Однако с увеличением дальности работы возникает проблема обеспечения стабильности и скорости передачи данных, что критично для успешного функционирования таких аппаратов в различных условиях.</w:t>
      </w:r>
    </w:p>
    <w:p w14:paraId="506643C9" w14:textId="77777777" w:rsidR="00CF0333" w:rsidRPr="00CF0333" w:rsidRDefault="00CF0333" w:rsidP="00CF0333">
      <w:pPr>
        <w:spacing w:line="360" w:lineRule="auto"/>
        <w:jc w:val="both"/>
        <w:rPr>
          <w:sz w:val="28"/>
          <w:szCs w:val="28"/>
        </w:rPr>
      </w:pPr>
    </w:p>
    <w:p w14:paraId="7E435CE5" w14:textId="135719B2" w:rsidR="00CF0333" w:rsidRPr="00CF0333" w:rsidRDefault="00CF0333" w:rsidP="00265348">
      <w:pPr>
        <w:spacing w:line="360" w:lineRule="auto"/>
        <w:ind w:firstLine="708"/>
        <w:jc w:val="both"/>
        <w:rPr>
          <w:sz w:val="28"/>
          <w:szCs w:val="28"/>
        </w:rPr>
      </w:pPr>
      <w:r w:rsidRPr="00CF0333">
        <w:rPr>
          <w:sz w:val="28"/>
          <w:szCs w:val="28"/>
        </w:rPr>
        <w:t xml:space="preserve">Для решения этой задачи </w:t>
      </w:r>
      <w:r>
        <w:rPr>
          <w:sz w:val="28"/>
          <w:szCs w:val="28"/>
        </w:rPr>
        <w:t>разрабатывается привод направленной антенны ретранслятора</w:t>
      </w:r>
      <w:r w:rsidR="00265348">
        <w:rPr>
          <w:sz w:val="28"/>
          <w:szCs w:val="28"/>
        </w:rPr>
        <w:t xml:space="preserve"> для установки на вспомогательный</w:t>
      </w:r>
      <w:r w:rsidRPr="00CF0333">
        <w:rPr>
          <w:sz w:val="28"/>
          <w:szCs w:val="28"/>
        </w:rPr>
        <w:t xml:space="preserve"> БПЛА. Это позволяет значительно увеличить дальность действия системы без потери качества передачи данных. В данном контексте создание эффективных систем управления для таких комплексов становится ключевым элементом для успешного функционирования всей системы в целом.</w:t>
      </w:r>
    </w:p>
    <w:p w14:paraId="794FA616" w14:textId="77777777" w:rsidR="00CF0333" w:rsidRPr="00CF0333" w:rsidRDefault="00CF0333" w:rsidP="00CF0333">
      <w:pPr>
        <w:spacing w:line="360" w:lineRule="auto"/>
        <w:jc w:val="both"/>
        <w:rPr>
          <w:sz w:val="28"/>
          <w:szCs w:val="28"/>
        </w:rPr>
      </w:pPr>
    </w:p>
    <w:p w14:paraId="24E893AE" w14:textId="2C2CCE5D" w:rsidR="00C6157E" w:rsidRDefault="00CF0333" w:rsidP="00CF0333">
      <w:pPr>
        <w:spacing w:line="360" w:lineRule="auto"/>
        <w:jc w:val="both"/>
        <w:rPr>
          <w:sz w:val="28"/>
          <w:szCs w:val="28"/>
        </w:rPr>
      </w:pPr>
      <w:r w:rsidRPr="00CF0333">
        <w:rPr>
          <w:sz w:val="28"/>
          <w:szCs w:val="28"/>
        </w:rPr>
        <w:t xml:space="preserve">В рамках настоящей курсовой работы, опираясь на </w:t>
      </w:r>
      <w:r w:rsidR="00265348">
        <w:rPr>
          <w:sz w:val="28"/>
          <w:szCs w:val="28"/>
        </w:rPr>
        <w:t xml:space="preserve">курсовую работу по </w:t>
      </w:r>
      <w:r w:rsidRPr="00CF0333">
        <w:rPr>
          <w:sz w:val="28"/>
          <w:szCs w:val="28"/>
        </w:rPr>
        <w:t>теори</w:t>
      </w:r>
      <w:r w:rsidR="00265348">
        <w:rPr>
          <w:sz w:val="28"/>
          <w:szCs w:val="28"/>
        </w:rPr>
        <w:t>и</w:t>
      </w:r>
      <w:r w:rsidRPr="00CF0333">
        <w:rPr>
          <w:sz w:val="28"/>
          <w:szCs w:val="28"/>
        </w:rPr>
        <w:t xml:space="preserve"> автоматического управления (ТАУ), будет разработан блок управления для двух BLDC двигателей, предназначенный для управления подвесом ретранслятора на вспомогательном БПЛА. Этот блок управления обеспечит точную настройку и стабилизацию работы системы, что в свою очередь повысит эффективность работы всей системы ретрансляции и передачи данных на больших расстояниях.</w:t>
      </w:r>
    </w:p>
    <w:p w14:paraId="1A64D658" w14:textId="77777777" w:rsidR="00CF0333" w:rsidRPr="00461CF9" w:rsidRDefault="00CF0333" w:rsidP="00CF0333">
      <w:pPr>
        <w:spacing w:line="360" w:lineRule="auto"/>
        <w:jc w:val="both"/>
        <w:rPr>
          <w:sz w:val="28"/>
          <w:szCs w:val="28"/>
        </w:rPr>
      </w:pPr>
    </w:p>
    <w:p w14:paraId="37809F9F" w14:textId="6F3516D3" w:rsidR="00586D63" w:rsidRPr="005C16CD" w:rsidRDefault="00B63D1C" w:rsidP="005C16CD">
      <w:pPr>
        <w:jc w:val="center"/>
      </w:pPr>
      <w:r>
        <w:rPr>
          <w:caps/>
          <w:sz w:val="32"/>
        </w:rPr>
        <w:br w:type="page"/>
      </w:r>
    </w:p>
    <w:p w14:paraId="1FF3B284" w14:textId="6C9E8B5B" w:rsidR="006021FD" w:rsidRDefault="0081180D" w:rsidP="00586D63">
      <w:pPr>
        <w:pStyle w:val="1"/>
        <w:spacing w:line="720" w:lineRule="auto"/>
      </w:pPr>
      <w:bookmarkStart w:id="2" w:name="_Toc186079588"/>
      <w:r>
        <w:lastRenderedPageBreak/>
        <w:t xml:space="preserve">1 </w:t>
      </w:r>
      <w:r w:rsidR="00265348">
        <w:t>Техническое задание</w:t>
      </w:r>
      <w:bookmarkEnd w:id="2"/>
    </w:p>
    <w:p w14:paraId="52A7CCA9" w14:textId="26E78F27" w:rsidR="007D4D4B" w:rsidRDefault="007B1AE6" w:rsidP="007D4D4B">
      <w:pPr>
        <w:spacing w:line="360" w:lineRule="auto"/>
        <w:ind w:firstLine="708"/>
        <w:jc w:val="both"/>
      </w:pPr>
      <w:r w:rsidRPr="007D4D4B">
        <w:rPr>
          <w:sz w:val="28"/>
          <w:szCs w:val="28"/>
        </w:rPr>
        <w:t xml:space="preserve">Необходимо разработать плату для управления двумя двигателями </w:t>
      </w:r>
      <w:r w:rsidR="007D4D4B" w:rsidRPr="007D4D4B">
        <w:rPr>
          <w:sz w:val="28"/>
          <w:szCs w:val="28"/>
        </w:rPr>
        <w:t>привода</w:t>
      </w:r>
      <w:r w:rsidR="007D4D4B">
        <w:rPr>
          <w:sz w:val="28"/>
          <w:szCs w:val="28"/>
        </w:rPr>
        <w:t>, с входным интерфейсом для приема управляющих воздействий</w:t>
      </w:r>
      <w:r w:rsidR="00954272">
        <w:rPr>
          <w:sz w:val="28"/>
          <w:szCs w:val="28"/>
        </w:rPr>
        <w:t>, которые будут приходить в формате 2х требуемых углов поворота.</w:t>
      </w:r>
    </w:p>
    <w:p w14:paraId="0F6A22BC" w14:textId="21158BFA" w:rsidR="000C14EB" w:rsidRDefault="00220C1D" w:rsidP="007D4D4B">
      <w:pPr>
        <w:spacing w:line="360" w:lineRule="auto"/>
        <w:ind w:firstLine="708"/>
        <w:jc w:val="both"/>
        <w:rPr>
          <w:sz w:val="28"/>
          <w:szCs w:val="28"/>
        </w:rPr>
      </w:pPr>
      <w:r w:rsidRPr="00220C1D">
        <w:rPr>
          <w:sz w:val="28"/>
          <w:szCs w:val="28"/>
        </w:rPr>
        <w:t>В ходе научно-исследовательской работы было определены требуемые характеристики привода</w:t>
      </w:r>
      <w:r w:rsidR="00265348">
        <w:rPr>
          <w:sz w:val="28"/>
          <w:szCs w:val="28"/>
        </w:rPr>
        <w:t>:</w:t>
      </w:r>
      <w:r w:rsidRPr="00220C1D">
        <w:rPr>
          <w:sz w:val="28"/>
          <w:szCs w:val="28"/>
        </w:rPr>
        <w:t xml:space="preserve"> </w:t>
      </w:r>
    </w:p>
    <w:p w14:paraId="6BC77DD7" w14:textId="77777777" w:rsidR="00265348" w:rsidRDefault="00265348" w:rsidP="00265348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1. Техническое задание на разработку привода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0"/>
        <w:gridCol w:w="2028"/>
        <w:gridCol w:w="3210"/>
      </w:tblGrid>
      <w:tr w:rsidR="00265348" w14:paraId="3BCDEBE5" w14:textId="77777777" w:rsidTr="007447B7">
        <w:tc>
          <w:tcPr>
            <w:tcW w:w="4390" w:type="dxa"/>
          </w:tcPr>
          <w:p w14:paraId="5F338A4E" w14:textId="77777777" w:rsidR="00265348" w:rsidRDefault="00265348" w:rsidP="00744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</w:t>
            </w:r>
          </w:p>
        </w:tc>
        <w:tc>
          <w:tcPr>
            <w:tcW w:w="2028" w:type="dxa"/>
          </w:tcPr>
          <w:p w14:paraId="574DAD13" w14:textId="77777777" w:rsidR="00265348" w:rsidRDefault="00265348" w:rsidP="00744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  <w:tc>
          <w:tcPr>
            <w:tcW w:w="3210" w:type="dxa"/>
          </w:tcPr>
          <w:p w14:paraId="59F58A77" w14:textId="77777777" w:rsidR="00265348" w:rsidRDefault="00265348" w:rsidP="00744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Ед. измерения</w:t>
            </w:r>
          </w:p>
        </w:tc>
      </w:tr>
      <w:tr w:rsidR="00265348" w14:paraId="62A76A7E" w14:textId="77777777" w:rsidTr="007447B7">
        <w:trPr>
          <w:trHeight w:val="545"/>
        </w:trPr>
        <w:tc>
          <w:tcPr>
            <w:tcW w:w="4390" w:type="dxa"/>
            <w:vAlign w:val="center"/>
          </w:tcPr>
          <w:p w14:paraId="65DF82E9" w14:textId="77777777" w:rsidR="00265348" w:rsidRDefault="00265348" w:rsidP="00744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масса</w:t>
            </w:r>
          </w:p>
        </w:tc>
        <w:tc>
          <w:tcPr>
            <w:tcW w:w="2028" w:type="dxa"/>
            <w:vAlign w:val="center"/>
          </w:tcPr>
          <w:p w14:paraId="4AAE12DD" w14:textId="77777777" w:rsidR="00265348" w:rsidRDefault="00265348" w:rsidP="00744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2700</w:t>
            </w:r>
          </w:p>
        </w:tc>
        <w:tc>
          <w:tcPr>
            <w:tcW w:w="3210" w:type="dxa"/>
            <w:vAlign w:val="center"/>
          </w:tcPr>
          <w:p w14:paraId="1316898C" w14:textId="77777777" w:rsidR="00265348" w:rsidRDefault="00265348" w:rsidP="00744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265348" w14:paraId="220DCC5F" w14:textId="77777777" w:rsidTr="007447B7">
        <w:trPr>
          <w:trHeight w:val="553"/>
        </w:trPr>
        <w:tc>
          <w:tcPr>
            <w:tcW w:w="4390" w:type="dxa"/>
            <w:vAlign w:val="center"/>
          </w:tcPr>
          <w:p w14:paraId="4BAD4B2D" w14:textId="77777777" w:rsidR="00265348" w:rsidRDefault="00265348" w:rsidP="00744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Предельные габариты</w:t>
            </w:r>
          </w:p>
        </w:tc>
        <w:tc>
          <w:tcPr>
            <w:tcW w:w="2028" w:type="dxa"/>
            <w:vAlign w:val="center"/>
          </w:tcPr>
          <w:p w14:paraId="5229CA4C" w14:textId="77777777" w:rsidR="00265348" w:rsidRDefault="00265348" w:rsidP="00744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D04E12">
              <w:rPr>
                <w:sz w:val="28"/>
                <w:szCs w:val="28"/>
              </w:rPr>
              <w:t>0х</w:t>
            </w:r>
            <w:r>
              <w:rPr>
                <w:sz w:val="28"/>
                <w:szCs w:val="28"/>
              </w:rPr>
              <w:t>30</w:t>
            </w:r>
            <w:r w:rsidRPr="00D04E12">
              <w:rPr>
                <w:sz w:val="28"/>
                <w:szCs w:val="28"/>
              </w:rPr>
              <w:t>0х</w:t>
            </w:r>
            <w:r>
              <w:rPr>
                <w:sz w:val="28"/>
                <w:szCs w:val="28"/>
              </w:rPr>
              <w:t>300</w:t>
            </w:r>
          </w:p>
        </w:tc>
        <w:tc>
          <w:tcPr>
            <w:tcW w:w="3210" w:type="dxa"/>
            <w:vAlign w:val="center"/>
          </w:tcPr>
          <w:p w14:paraId="2842B45B" w14:textId="77777777" w:rsidR="00265348" w:rsidRDefault="00265348" w:rsidP="00744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мм</w:t>
            </w:r>
          </w:p>
        </w:tc>
      </w:tr>
      <w:tr w:rsidR="00265348" w14:paraId="0ABEF15F" w14:textId="77777777" w:rsidTr="007447B7">
        <w:trPr>
          <w:trHeight w:val="547"/>
        </w:trPr>
        <w:tc>
          <w:tcPr>
            <w:tcW w:w="4390" w:type="dxa"/>
            <w:vAlign w:val="center"/>
          </w:tcPr>
          <w:p w14:paraId="06660CAA" w14:textId="77777777" w:rsidR="00265348" w:rsidRPr="00171D94" w:rsidRDefault="00265348" w:rsidP="00744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Напряжение питания</w:t>
            </w:r>
          </w:p>
        </w:tc>
        <w:tc>
          <w:tcPr>
            <w:tcW w:w="2028" w:type="dxa"/>
            <w:vAlign w:val="center"/>
          </w:tcPr>
          <w:p w14:paraId="1400996C" w14:textId="77777777" w:rsidR="00265348" w:rsidRDefault="00265348" w:rsidP="00744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210" w:type="dxa"/>
            <w:vAlign w:val="center"/>
          </w:tcPr>
          <w:p w14:paraId="760A7888" w14:textId="77777777" w:rsidR="00265348" w:rsidRDefault="00265348" w:rsidP="00744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265348" w14:paraId="085BA0AD" w14:textId="77777777" w:rsidTr="007447B7">
        <w:trPr>
          <w:trHeight w:val="555"/>
        </w:trPr>
        <w:tc>
          <w:tcPr>
            <w:tcW w:w="4390" w:type="dxa"/>
            <w:vAlign w:val="center"/>
          </w:tcPr>
          <w:p w14:paraId="5A3E75A5" w14:textId="77777777" w:rsidR="00265348" w:rsidRPr="00171D94" w:rsidRDefault="00265348" w:rsidP="00744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вращения оси 1</w:t>
            </w:r>
          </w:p>
        </w:tc>
        <w:tc>
          <w:tcPr>
            <w:tcW w:w="2028" w:type="dxa"/>
            <w:vAlign w:val="center"/>
          </w:tcPr>
          <w:p w14:paraId="29341442" w14:textId="77777777" w:rsidR="00265348" w:rsidRDefault="00265348" w:rsidP="007447B7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0≤φ≤360</m:t>
                </m:r>
              </m:oMath>
            </m:oMathPara>
          </w:p>
        </w:tc>
        <w:tc>
          <w:tcPr>
            <w:tcW w:w="3210" w:type="dxa"/>
            <w:vAlign w:val="center"/>
          </w:tcPr>
          <w:p w14:paraId="4DF9EF3C" w14:textId="77777777" w:rsidR="00265348" w:rsidRPr="00AE6D1A" w:rsidRDefault="00265348" w:rsidP="007447B7">
            <w:pPr>
              <w:jc w:val="center"/>
              <w:rPr>
                <w:sz w:val="28"/>
                <w:szCs w:val="28"/>
                <w:vertAlign w:val="super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°</m:t>
                </m:r>
              </m:oMath>
            </m:oMathPara>
          </w:p>
        </w:tc>
      </w:tr>
      <w:tr w:rsidR="00265348" w14:paraId="51224EB2" w14:textId="77777777" w:rsidTr="007447B7">
        <w:trPr>
          <w:trHeight w:val="563"/>
        </w:trPr>
        <w:tc>
          <w:tcPr>
            <w:tcW w:w="4390" w:type="dxa"/>
            <w:vAlign w:val="center"/>
          </w:tcPr>
          <w:p w14:paraId="3E2FB216" w14:textId="77777777" w:rsidR="00265348" w:rsidRDefault="00265348" w:rsidP="00744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вращения оси 2</w:t>
            </w:r>
          </w:p>
        </w:tc>
        <w:tc>
          <w:tcPr>
            <w:tcW w:w="2028" w:type="dxa"/>
            <w:vAlign w:val="center"/>
          </w:tcPr>
          <w:p w14:paraId="46CFDA65" w14:textId="77777777" w:rsidR="00265348" w:rsidRDefault="00265348" w:rsidP="007447B7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-180≤γ≤0</m:t>
                </m:r>
              </m:oMath>
            </m:oMathPara>
          </w:p>
        </w:tc>
        <w:tc>
          <w:tcPr>
            <w:tcW w:w="3210" w:type="dxa"/>
            <w:vAlign w:val="center"/>
          </w:tcPr>
          <w:p w14:paraId="2EFA3DD1" w14:textId="77777777" w:rsidR="00265348" w:rsidRDefault="00265348" w:rsidP="007447B7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°</m:t>
                </m:r>
              </m:oMath>
            </m:oMathPara>
          </w:p>
        </w:tc>
      </w:tr>
      <w:tr w:rsidR="00265348" w14:paraId="6F1239D2" w14:textId="77777777" w:rsidTr="007447B7">
        <w:trPr>
          <w:trHeight w:val="767"/>
        </w:trPr>
        <w:tc>
          <w:tcPr>
            <w:tcW w:w="4390" w:type="dxa"/>
            <w:vAlign w:val="center"/>
          </w:tcPr>
          <w:p w14:paraId="2C31DF5A" w14:textId="77777777" w:rsidR="00265348" w:rsidRDefault="00265348" w:rsidP="00744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Угловая скорость вращения осей</w:t>
            </w:r>
          </w:p>
        </w:tc>
        <w:tc>
          <w:tcPr>
            <w:tcW w:w="2028" w:type="dxa"/>
            <w:vAlign w:val="center"/>
          </w:tcPr>
          <w:p w14:paraId="10524DA0" w14:textId="77777777" w:rsidR="00265348" w:rsidRDefault="00265348" w:rsidP="007447B7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87,26</m:t>
                </m:r>
              </m:oMath>
            </m:oMathPara>
          </w:p>
        </w:tc>
        <w:tc>
          <w:tcPr>
            <w:tcW w:w="3210" w:type="dxa"/>
            <w:vAlign w:val="center"/>
          </w:tcPr>
          <w:p w14:paraId="4078A301" w14:textId="77777777" w:rsidR="00265348" w:rsidRDefault="00265348" w:rsidP="007447B7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рад/с</m:t>
                </m:r>
              </m:oMath>
            </m:oMathPara>
          </w:p>
        </w:tc>
      </w:tr>
      <w:tr w:rsidR="00265348" w14:paraId="592D27F5" w14:textId="77777777" w:rsidTr="007447B7">
        <w:trPr>
          <w:trHeight w:val="834"/>
        </w:trPr>
        <w:tc>
          <w:tcPr>
            <w:tcW w:w="4390" w:type="dxa"/>
            <w:vAlign w:val="center"/>
          </w:tcPr>
          <w:p w14:paraId="2941330A" w14:textId="77777777" w:rsidR="00265348" w:rsidRDefault="00265348" w:rsidP="00744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Угловое ускорение вращения осей</w:t>
            </w:r>
          </w:p>
        </w:tc>
        <w:tc>
          <w:tcPr>
            <w:tcW w:w="2028" w:type="dxa"/>
            <w:vAlign w:val="center"/>
          </w:tcPr>
          <w:p w14:paraId="454FC2F3" w14:textId="77777777" w:rsidR="00265348" w:rsidRDefault="00265348" w:rsidP="007447B7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vertAlign w:val="superscript"/>
                  </w:rPr>
                  <m:t>872,66</m:t>
                </m:r>
              </m:oMath>
            </m:oMathPara>
          </w:p>
        </w:tc>
        <w:tc>
          <w:tcPr>
            <w:tcW w:w="3210" w:type="dxa"/>
            <w:vAlign w:val="center"/>
          </w:tcPr>
          <w:p w14:paraId="1FF6C696" w14:textId="77777777" w:rsidR="00265348" w:rsidRDefault="00265348" w:rsidP="007447B7">
            <w:pPr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рад/с</m:t>
              </m:r>
            </m:oMath>
            <w:r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265348" w14:paraId="73EF8734" w14:textId="77777777" w:rsidTr="007447B7">
        <w:trPr>
          <w:trHeight w:val="701"/>
        </w:trPr>
        <w:tc>
          <w:tcPr>
            <w:tcW w:w="4390" w:type="dxa"/>
            <w:vAlign w:val="center"/>
          </w:tcPr>
          <w:p w14:paraId="3462B613" w14:textId="77777777" w:rsidR="00265348" w:rsidRPr="00AE6D1A" w:rsidRDefault="00265348" w:rsidP="00744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переброски на 360</w:t>
            </w:r>
            <w:r w:rsidRPr="00615D9D">
              <w:rPr>
                <w:sz w:val="28"/>
                <w:szCs w:val="28"/>
              </w:rPr>
              <w:t>°</w:t>
            </w:r>
            <w:r>
              <w:rPr>
                <w:sz w:val="28"/>
                <w:szCs w:val="28"/>
              </w:rPr>
              <w:t xml:space="preserve"> (время переходного процесса)</w:t>
            </w:r>
          </w:p>
        </w:tc>
        <w:tc>
          <w:tcPr>
            <w:tcW w:w="2028" w:type="dxa"/>
            <w:vAlign w:val="center"/>
          </w:tcPr>
          <w:p w14:paraId="49EFC919" w14:textId="77777777" w:rsidR="00265348" w:rsidRDefault="00265348" w:rsidP="00744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0.125</w:t>
            </w:r>
          </w:p>
        </w:tc>
        <w:tc>
          <w:tcPr>
            <w:tcW w:w="3210" w:type="dxa"/>
            <w:vAlign w:val="center"/>
          </w:tcPr>
          <w:p w14:paraId="0F02A7E4" w14:textId="77777777" w:rsidR="00265348" w:rsidRDefault="00265348" w:rsidP="00744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</w:t>
            </w:r>
          </w:p>
        </w:tc>
      </w:tr>
      <w:tr w:rsidR="00265348" w14:paraId="6AD70ED3" w14:textId="77777777" w:rsidTr="007447B7">
        <w:trPr>
          <w:trHeight w:val="571"/>
        </w:trPr>
        <w:tc>
          <w:tcPr>
            <w:tcW w:w="4390" w:type="dxa"/>
            <w:vAlign w:val="center"/>
          </w:tcPr>
          <w:p w14:paraId="4722CAA1" w14:textId="77777777" w:rsidR="00265348" w:rsidRDefault="00265348" w:rsidP="00744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слежения</w:t>
            </w:r>
          </w:p>
        </w:tc>
        <w:tc>
          <w:tcPr>
            <w:tcW w:w="2028" w:type="dxa"/>
            <w:vAlign w:val="center"/>
          </w:tcPr>
          <w:p w14:paraId="1CC45C54" w14:textId="77777777" w:rsidR="00265348" w:rsidRDefault="00265348" w:rsidP="00744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10" w:type="dxa"/>
            <w:vAlign w:val="center"/>
          </w:tcPr>
          <w:p w14:paraId="3416D430" w14:textId="77777777" w:rsidR="00265348" w:rsidRDefault="00265348" w:rsidP="007447B7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°</m:t>
                </m:r>
              </m:oMath>
            </m:oMathPara>
          </w:p>
        </w:tc>
      </w:tr>
      <w:tr w:rsidR="00265348" w14:paraId="6DA84C72" w14:textId="77777777" w:rsidTr="007447B7">
        <w:trPr>
          <w:trHeight w:val="494"/>
        </w:trPr>
        <w:tc>
          <w:tcPr>
            <w:tcW w:w="4390" w:type="dxa"/>
            <w:vAlign w:val="center"/>
          </w:tcPr>
          <w:p w14:paraId="5760A93D" w14:textId="77777777" w:rsidR="00265348" w:rsidRPr="00AE6D1A" w:rsidRDefault="00265348" w:rsidP="00744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Перерегулирование при переброске</w:t>
            </w:r>
          </w:p>
        </w:tc>
        <w:tc>
          <w:tcPr>
            <w:tcW w:w="2028" w:type="dxa"/>
            <w:vAlign w:val="center"/>
          </w:tcPr>
          <w:p w14:paraId="32497B47" w14:textId="77777777" w:rsidR="00265348" w:rsidRDefault="00265348" w:rsidP="00744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210" w:type="dxa"/>
            <w:vAlign w:val="center"/>
          </w:tcPr>
          <w:p w14:paraId="480B1EC5" w14:textId="77777777" w:rsidR="00265348" w:rsidRPr="00615D9D" w:rsidRDefault="00265348" w:rsidP="00744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</w:tr>
    </w:tbl>
    <w:p w14:paraId="6C89AC4B" w14:textId="77777777" w:rsidR="00265348" w:rsidRDefault="00265348" w:rsidP="00265348">
      <w:pPr>
        <w:spacing w:line="360" w:lineRule="auto"/>
        <w:jc w:val="both"/>
        <w:rPr>
          <w:sz w:val="28"/>
          <w:szCs w:val="28"/>
        </w:rPr>
      </w:pPr>
    </w:p>
    <w:p w14:paraId="78A3B540" w14:textId="77777777" w:rsidR="00265348" w:rsidRDefault="00265348" w:rsidP="00265348">
      <w:pPr>
        <w:jc w:val="center"/>
        <w:rPr>
          <w:caps/>
          <w:sz w:val="32"/>
        </w:rPr>
      </w:pPr>
      <w:r>
        <w:rPr>
          <w:noProof/>
        </w:rPr>
        <w:lastRenderedPageBreak/>
        <w:drawing>
          <wp:inline distT="0" distB="0" distL="0" distR="0" wp14:anchorId="6AB3C53C" wp14:editId="44234742">
            <wp:extent cx="4032703" cy="3386666"/>
            <wp:effectExtent l="0" t="0" r="635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721" cy="340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B69A" w14:textId="12FF5B1B" w:rsidR="00927DFC" w:rsidRDefault="00265348" w:rsidP="00265348">
      <w:pPr>
        <w:jc w:val="center"/>
        <w:rPr>
          <w:sz w:val="28"/>
          <w:szCs w:val="28"/>
        </w:rPr>
      </w:pPr>
      <w:r w:rsidRPr="0016103B">
        <w:rPr>
          <w:sz w:val="28"/>
          <w:szCs w:val="28"/>
        </w:rPr>
        <w:t xml:space="preserve">Рис. </w:t>
      </w:r>
      <w:r>
        <w:rPr>
          <w:sz w:val="28"/>
          <w:szCs w:val="28"/>
        </w:rPr>
        <w:t>1</w:t>
      </w:r>
      <w:r w:rsidRPr="0016103B">
        <w:rPr>
          <w:sz w:val="28"/>
          <w:szCs w:val="28"/>
        </w:rPr>
        <w:t xml:space="preserve"> Кинематическая схема привода</w:t>
      </w:r>
    </w:p>
    <w:p w14:paraId="6956C8E3" w14:textId="540752C1" w:rsidR="00265348" w:rsidRDefault="00265348" w:rsidP="00265348">
      <w:pPr>
        <w:jc w:val="center"/>
        <w:rPr>
          <w:sz w:val="28"/>
          <w:szCs w:val="28"/>
        </w:rPr>
      </w:pPr>
    </w:p>
    <w:p w14:paraId="2A6029D7" w14:textId="344CC5A4" w:rsidR="00265348" w:rsidRDefault="00265348" w:rsidP="0026534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Здесь стоит отметить что в ходе курсовой работы по ТАУ было принято решение использовать </w:t>
      </w:r>
      <w:r>
        <w:rPr>
          <w:sz w:val="28"/>
          <w:szCs w:val="28"/>
          <w:lang w:val="en-US"/>
        </w:rPr>
        <w:t>BLDC</w:t>
      </w:r>
      <w:r w:rsidRPr="002653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двигатели </w:t>
      </w:r>
      <w:r>
        <w:rPr>
          <w:sz w:val="28"/>
          <w:szCs w:val="28"/>
          <w:lang w:val="en-US"/>
        </w:rPr>
        <w:t>MX</w:t>
      </w:r>
      <w:r w:rsidRPr="00F80BD1">
        <w:rPr>
          <w:sz w:val="28"/>
          <w:szCs w:val="28"/>
        </w:rPr>
        <w:t>2210</w:t>
      </w:r>
      <w:r>
        <w:rPr>
          <w:sz w:val="28"/>
          <w:szCs w:val="28"/>
          <w:lang w:val="en-US"/>
        </w:rPr>
        <w:t>KV</w:t>
      </w:r>
      <w:r w:rsidRPr="00F80BD1">
        <w:rPr>
          <w:sz w:val="28"/>
          <w:szCs w:val="28"/>
        </w:rPr>
        <w:t>360</w:t>
      </w:r>
      <w:r>
        <w:rPr>
          <w:sz w:val="28"/>
          <w:szCs w:val="28"/>
          <w:lang w:val="en-US"/>
        </w:rPr>
        <w:t>HA</w:t>
      </w:r>
      <w:r>
        <w:rPr>
          <w:sz w:val="28"/>
          <w:szCs w:val="28"/>
        </w:rPr>
        <w:t xml:space="preserve">  с датчиками холла для каждой оси: </w:t>
      </w:r>
    </w:p>
    <w:p w14:paraId="2F4ED410" w14:textId="1E068754" w:rsidR="00265348" w:rsidRDefault="00265348" w:rsidP="00265348">
      <w:pPr>
        <w:spacing w:line="360" w:lineRule="auto"/>
        <w:ind w:firstLine="709"/>
        <w:jc w:val="center"/>
        <w:rPr>
          <w:caps/>
          <w:sz w:val="32"/>
        </w:rPr>
      </w:pPr>
      <w:r>
        <w:rPr>
          <w:noProof/>
        </w:rPr>
        <w:drawing>
          <wp:inline distT="0" distB="0" distL="0" distR="0" wp14:anchorId="38A9CAAF" wp14:editId="64D16ED1">
            <wp:extent cx="3461657" cy="2543266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526" cy="255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E93F" w14:textId="787C6FD9" w:rsidR="00265348" w:rsidRDefault="00265348" w:rsidP="00265348">
      <w:pPr>
        <w:jc w:val="center"/>
        <w:rPr>
          <w:sz w:val="28"/>
          <w:szCs w:val="28"/>
          <w:lang w:val="en-US"/>
        </w:rPr>
      </w:pPr>
      <w:r w:rsidRPr="0016103B">
        <w:rPr>
          <w:sz w:val="28"/>
          <w:szCs w:val="28"/>
        </w:rPr>
        <w:t xml:space="preserve">Рис. </w:t>
      </w:r>
      <w:r>
        <w:rPr>
          <w:sz w:val="28"/>
          <w:szCs w:val="28"/>
        </w:rPr>
        <w:t>2</w:t>
      </w:r>
      <w:r w:rsidRPr="001610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BLDC</w:t>
      </w:r>
      <w:r w:rsidRPr="002653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двигатели </w:t>
      </w:r>
      <w:r>
        <w:rPr>
          <w:sz w:val="28"/>
          <w:szCs w:val="28"/>
          <w:lang w:val="en-US"/>
        </w:rPr>
        <w:t>MX</w:t>
      </w:r>
      <w:r w:rsidRPr="00F80BD1">
        <w:rPr>
          <w:sz w:val="28"/>
          <w:szCs w:val="28"/>
        </w:rPr>
        <w:t>2210</w:t>
      </w:r>
      <w:r>
        <w:rPr>
          <w:sz w:val="28"/>
          <w:szCs w:val="28"/>
          <w:lang w:val="en-US"/>
        </w:rPr>
        <w:t>KV</w:t>
      </w:r>
      <w:r w:rsidRPr="00F80BD1">
        <w:rPr>
          <w:sz w:val="28"/>
          <w:szCs w:val="28"/>
        </w:rPr>
        <w:t>360</w:t>
      </w:r>
      <w:r>
        <w:rPr>
          <w:sz w:val="28"/>
          <w:szCs w:val="28"/>
          <w:lang w:val="en-US"/>
        </w:rPr>
        <w:t>HA</w:t>
      </w:r>
    </w:p>
    <w:p w14:paraId="58DBCC0B" w14:textId="032FB7B6" w:rsidR="00265348" w:rsidRDefault="00265348" w:rsidP="00265348">
      <w:pPr>
        <w:jc w:val="center"/>
        <w:rPr>
          <w:sz w:val="28"/>
          <w:szCs w:val="28"/>
          <w:lang w:val="en-US"/>
        </w:rPr>
      </w:pPr>
    </w:p>
    <w:p w14:paraId="58A7824E" w14:textId="0D276200" w:rsidR="00265348" w:rsidRDefault="00265348" w:rsidP="007B1A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были определены используемые </w:t>
      </w:r>
      <w:proofErr w:type="spellStart"/>
      <w:r>
        <w:rPr>
          <w:sz w:val="28"/>
          <w:szCs w:val="28"/>
        </w:rPr>
        <w:t>энкодеры</w:t>
      </w:r>
      <w:proofErr w:type="spellEnd"/>
      <w:r>
        <w:rPr>
          <w:sz w:val="28"/>
          <w:szCs w:val="28"/>
        </w:rPr>
        <w:t xml:space="preserve"> обратной связи на 4096 импульсов на оборот, представлен на рисунке 3:</w:t>
      </w:r>
    </w:p>
    <w:p w14:paraId="3AE74649" w14:textId="77777777" w:rsidR="00265348" w:rsidRDefault="00265348" w:rsidP="00265348">
      <w:pPr>
        <w:ind w:firstLine="708"/>
        <w:jc w:val="both"/>
        <w:rPr>
          <w:sz w:val="28"/>
          <w:szCs w:val="28"/>
        </w:rPr>
      </w:pPr>
    </w:p>
    <w:p w14:paraId="462EF6E8" w14:textId="77777777" w:rsidR="00265348" w:rsidRDefault="00265348" w:rsidP="00265348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12D128" wp14:editId="5730119B">
            <wp:extent cx="2937934" cy="236342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205" b="8046"/>
                    <a:stretch/>
                  </pic:blipFill>
                  <pic:spPr bwMode="auto">
                    <a:xfrm>
                      <a:off x="0" y="0"/>
                      <a:ext cx="2952342" cy="237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2F3E2" w14:textId="5BF5E85F" w:rsidR="00265348" w:rsidRDefault="00265348" w:rsidP="0026534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Энкодер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ACCNT</w:t>
      </w:r>
    </w:p>
    <w:p w14:paraId="03E076A2" w14:textId="77777777" w:rsidR="00954272" w:rsidRDefault="00954272" w:rsidP="00265348">
      <w:pPr>
        <w:jc w:val="center"/>
        <w:rPr>
          <w:sz w:val="28"/>
          <w:szCs w:val="28"/>
          <w:lang w:val="en-US"/>
        </w:rPr>
      </w:pPr>
    </w:p>
    <w:p w14:paraId="22D43154" w14:textId="77777777" w:rsidR="00954272" w:rsidRDefault="00954272" w:rsidP="00954272">
      <w:pPr>
        <w:spacing w:line="360" w:lineRule="auto"/>
        <w:rPr>
          <w:sz w:val="28"/>
          <w:szCs w:val="28"/>
          <w:lang w:eastAsia="x-none"/>
        </w:rPr>
      </w:pPr>
      <w:r w:rsidRPr="00954272">
        <w:rPr>
          <w:sz w:val="28"/>
          <w:szCs w:val="28"/>
          <w:lang w:eastAsia="x-none"/>
        </w:rPr>
        <w:t xml:space="preserve">Таблица </w:t>
      </w:r>
      <w:r>
        <w:rPr>
          <w:sz w:val="28"/>
          <w:szCs w:val="28"/>
          <w:lang w:eastAsia="x-none"/>
        </w:rPr>
        <w:t>2</w:t>
      </w:r>
      <w:r w:rsidRPr="00954272">
        <w:rPr>
          <w:sz w:val="28"/>
          <w:szCs w:val="28"/>
          <w:lang w:eastAsia="x-none"/>
        </w:rPr>
        <w:t xml:space="preserve">. Параметры импульсного датчика положения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54272" w:rsidRPr="00954272" w14:paraId="26114572" w14:textId="77777777" w:rsidTr="007447B7">
        <w:tc>
          <w:tcPr>
            <w:tcW w:w="4672" w:type="dxa"/>
          </w:tcPr>
          <w:p w14:paraId="4175345D" w14:textId="77777777" w:rsidR="00954272" w:rsidRPr="00954272" w:rsidRDefault="00954272" w:rsidP="007447B7">
            <w:pPr>
              <w:spacing w:line="360" w:lineRule="auto"/>
              <w:rPr>
                <w:sz w:val="28"/>
                <w:szCs w:val="28"/>
                <w:lang w:eastAsia="x-none"/>
              </w:rPr>
            </w:pPr>
            <w:r w:rsidRPr="00954272">
              <w:rPr>
                <w:sz w:val="28"/>
                <w:szCs w:val="28"/>
                <w:lang w:eastAsia="x-none"/>
              </w:rPr>
              <w:t>Количество импульсов на оборот</w:t>
            </w:r>
          </w:p>
        </w:tc>
        <w:tc>
          <w:tcPr>
            <w:tcW w:w="4672" w:type="dxa"/>
          </w:tcPr>
          <w:p w14:paraId="4866AD40" w14:textId="77777777" w:rsidR="00954272" w:rsidRPr="00954272" w:rsidRDefault="00954272" w:rsidP="007447B7">
            <w:pPr>
              <w:spacing w:line="360" w:lineRule="auto"/>
              <w:rPr>
                <w:sz w:val="28"/>
                <w:szCs w:val="28"/>
                <w:lang w:eastAsia="x-none"/>
              </w:rPr>
            </w:pPr>
            <w:r>
              <w:rPr>
                <w:sz w:val="28"/>
                <w:szCs w:val="28"/>
                <w:lang w:eastAsia="x-none"/>
              </w:rPr>
              <w:t>4096</w:t>
            </w:r>
          </w:p>
        </w:tc>
      </w:tr>
      <w:tr w:rsidR="00954272" w:rsidRPr="00954272" w14:paraId="6EDF398D" w14:textId="77777777" w:rsidTr="007447B7">
        <w:tc>
          <w:tcPr>
            <w:tcW w:w="4672" w:type="dxa"/>
          </w:tcPr>
          <w:p w14:paraId="7FA1EE0B" w14:textId="77777777" w:rsidR="00954272" w:rsidRPr="00954272" w:rsidRDefault="00954272" w:rsidP="007447B7">
            <w:pPr>
              <w:spacing w:line="360" w:lineRule="auto"/>
              <w:rPr>
                <w:sz w:val="28"/>
                <w:szCs w:val="28"/>
                <w:lang w:eastAsia="x-none"/>
              </w:rPr>
            </w:pPr>
            <w:r w:rsidRPr="00954272">
              <w:rPr>
                <w:sz w:val="28"/>
                <w:szCs w:val="28"/>
                <w:lang w:eastAsia="x-none"/>
              </w:rPr>
              <w:t>Напряжение питания, В</w:t>
            </w:r>
          </w:p>
        </w:tc>
        <w:tc>
          <w:tcPr>
            <w:tcW w:w="4672" w:type="dxa"/>
          </w:tcPr>
          <w:p w14:paraId="02360EB7" w14:textId="77777777" w:rsidR="00954272" w:rsidRPr="00954272" w:rsidRDefault="00954272" w:rsidP="007447B7">
            <w:pPr>
              <w:spacing w:line="360" w:lineRule="auto"/>
              <w:rPr>
                <w:sz w:val="28"/>
                <w:szCs w:val="28"/>
                <w:lang w:eastAsia="x-none"/>
              </w:rPr>
            </w:pPr>
            <w:r>
              <w:rPr>
                <w:sz w:val="28"/>
                <w:szCs w:val="28"/>
                <w:lang w:eastAsia="x-none"/>
              </w:rPr>
              <w:t>5</w:t>
            </w:r>
          </w:p>
        </w:tc>
      </w:tr>
      <w:tr w:rsidR="00954272" w:rsidRPr="00954272" w14:paraId="79641348" w14:textId="77777777" w:rsidTr="007447B7">
        <w:tc>
          <w:tcPr>
            <w:tcW w:w="4672" w:type="dxa"/>
          </w:tcPr>
          <w:p w14:paraId="04AFC379" w14:textId="77777777" w:rsidR="00954272" w:rsidRPr="00954272" w:rsidRDefault="00954272" w:rsidP="007447B7">
            <w:pPr>
              <w:spacing w:line="360" w:lineRule="auto"/>
              <w:rPr>
                <w:sz w:val="28"/>
                <w:szCs w:val="28"/>
                <w:lang w:eastAsia="x-none"/>
              </w:rPr>
            </w:pPr>
            <w:r w:rsidRPr="00954272">
              <w:rPr>
                <w:sz w:val="28"/>
                <w:szCs w:val="28"/>
                <w:lang w:eastAsia="x-none"/>
              </w:rPr>
              <w:t>Потребляемый ток, мА</w:t>
            </w:r>
          </w:p>
        </w:tc>
        <w:tc>
          <w:tcPr>
            <w:tcW w:w="4672" w:type="dxa"/>
          </w:tcPr>
          <w:p w14:paraId="65EABD11" w14:textId="77777777" w:rsidR="00954272" w:rsidRPr="00954272" w:rsidRDefault="00954272" w:rsidP="007447B7">
            <w:pPr>
              <w:spacing w:line="360" w:lineRule="auto"/>
              <w:rPr>
                <w:sz w:val="28"/>
                <w:szCs w:val="28"/>
                <w:lang w:eastAsia="x-none"/>
              </w:rPr>
            </w:pPr>
            <w:r w:rsidRPr="00954272">
              <w:rPr>
                <w:sz w:val="28"/>
                <w:szCs w:val="28"/>
                <w:lang w:eastAsia="x-none"/>
              </w:rPr>
              <w:t>12</w:t>
            </w:r>
          </w:p>
        </w:tc>
      </w:tr>
      <w:tr w:rsidR="00DF4B7B" w:rsidRPr="00954272" w14:paraId="541A1EC4" w14:textId="77777777" w:rsidTr="007447B7">
        <w:tc>
          <w:tcPr>
            <w:tcW w:w="4672" w:type="dxa"/>
          </w:tcPr>
          <w:p w14:paraId="3C075E50" w14:textId="18A0F4BC" w:rsidR="00DF4B7B" w:rsidRPr="00DF4B7B" w:rsidRDefault="00DF4B7B" w:rsidP="007447B7">
            <w:pPr>
              <w:spacing w:line="360" w:lineRule="auto"/>
              <w:rPr>
                <w:sz w:val="28"/>
                <w:szCs w:val="28"/>
                <w:lang w:eastAsia="x-none"/>
              </w:rPr>
            </w:pPr>
            <w:r>
              <w:rPr>
                <w:sz w:val="28"/>
                <w:szCs w:val="28"/>
                <w:lang w:eastAsia="x-none"/>
              </w:rPr>
              <w:t xml:space="preserve">Количество </w:t>
            </w:r>
            <w:r w:rsidR="00F83F05">
              <w:rPr>
                <w:sz w:val="28"/>
                <w:szCs w:val="28"/>
                <w:lang w:eastAsia="x-none"/>
              </w:rPr>
              <w:t>сигнальных выходов</w:t>
            </w:r>
          </w:p>
        </w:tc>
        <w:tc>
          <w:tcPr>
            <w:tcW w:w="4672" w:type="dxa"/>
          </w:tcPr>
          <w:p w14:paraId="01B9E886" w14:textId="41A6A8D5" w:rsidR="00DF4B7B" w:rsidRPr="00954272" w:rsidRDefault="00F83F05" w:rsidP="007447B7">
            <w:pPr>
              <w:spacing w:line="360" w:lineRule="auto"/>
              <w:rPr>
                <w:sz w:val="28"/>
                <w:szCs w:val="28"/>
                <w:lang w:eastAsia="x-none"/>
              </w:rPr>
            </w:pPr>
            <w:r>
              <w:rPr>
                <w:sz w:val="28"/>
                <w:szCs w:val="28"/>
                <w:lang w:eastAsia="x-none"/>
              </w:rPr>
              <w:t>4</w:t>
            </w:r>
          </w:p>
        </w:tc>
      </w:tr>
    </w:tbl>
    <w:p w14:paraId="715D495C" w14:textId="77777777" w:rsidR="00954272" w:rsidRDefault="00954272" w:rsidP="00265348">
      <w:pPr>
        <w:jc w:val="center"/>
        <w:rPr>
          <w:sz w:val="28"/>
          <w:szCs w:val="28"/>
          <w:lang w:val="en-US"/>
        </w:rPr>
      </w:pPr>
    </w:p>
    <w:p w14:paraId="1A473373" w14:textId="388D9280" w:rsidR="007B1AE6" w:rsidRDefault="007B1AE6" w:rsidP="00954272">
      <w:pPr>
        <w:rPr>
          <w:sz w:val="28"/>
          <w:szCs w:val="28"/>
        </w:rPr>
      </w:pPr>
    </w:p>
    <w:p w14:paraId="2A3A1C88" w14:textId="5533CA77" w:rsidR="007B1AE6" w:rsidRDefault="007B1AE6" w:rsidP="007B1A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которой можно определить что управляющий сигнал поступает на плату через интерфейс </w:t>
      </w:r>
      <w:r>
        <w:rPr>
          <w:sz w:val="28"/>
          <w:szCs w:val="28"/>
          <w:lang w:val="en-US"/>
        </w:rPr>
        <w:t>UART</w:t>
      </w:r>
      <w:r>
        <w:rPr>
          <w:sz w:val="28"/>
          <w:szCs w:val="28"/>
        </w:rPr>
        <w:t>, что также важно при разработке блока управления.</w:t>
      </w:r>
      <w:r w:rsidR="00954272">
        <w:rPr>
          <w:sz w:val="28"/>
          <w:szCs w:val="28"/>
        </w:rPr>
        <w:t xml:space="preserve"> Дополнительно нужно реализовать интерфейс для программирования МК, и дополнительные отладочные выводы, которые будут определены в ходе разработки.</w:t>
      </w:r>
    </w:p>
    <w:p w14:paraId="3EEB181D" w14:textId="3AEF0DCD" w:rsidR="00954272" w:rsidRDefault="00515E3A" w:rsidP="007B1A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Питание платы будет осуществляться от бортового аккумулятора БПЛА, согласно документации выбранного </w:t>
      </w:r>
      <w:proofErr w:type="spellStart"/>
      <w:r>
        <w:rPr>
          <w:sz w:val="28"/>
          <w:szCs w:val="28"/>
        </w:rPr>
        <w:t>квадракоптера</w:t>
      </w:r>
      <w:proofErr w:type="spellEnd"/>
      <w:r>
        <w:rPr>
          <w:sz w:val="28"/>
          <w:szCs w:val="28"/>
        </w:rPr>
        <w:t xml:space="preserve"> </w:t>
      </w:r>
      <w:r w:rsidRPr="00516458">
        <w:rPr>
          <w:sz w:val="28"/>
          <w:szCs w:val="28"/>
        </w:rPr>
        <w:t>DJI MATRICE 300</w:t>
      </w:r>
      <w:r>
        <w:rPr>
          <w:sz w:val="28"/>
          <w:szCs w:val="28"/>
        </w:rPr>
        <w:t>, составлена таблица параметров источника питания:</w:t>
      </w:r>
    </w:p>
    <w:p w14:paraId="7FF133DB" w14:textId="77777777" w:rsidR="00515E3A" w:rsidRDefault="00515E3A" w:rsidP="007B1AE6">
      <w:pPr>
        <w:spacing w:line="360" w:lineRule="auto"/>
        <w:ind w:firstLine="709"/>
        <w:jc w:val="both"/>
        <w:rPr>
          <w:sz w:val="28"/>
          <w:szCs w:val="28"/>
        </w:rPr>
      </w:pPr>
    </w:p>
    <w:p w14:paraId="4E8379CC" w14:textId="3998A556" w:rsidR="00515E3A" w:rsidRDefault="00515E3A" w:rsidP="00515E3A">
      <w:pPr>
        <w:spacing w:line="360" w:lineRule="auto"/>
        <w:rPr>
          <w:sz w:val="28"/>
          <w:szCs w:val="28"/>
          <w:lang w:eastAsia="x-none"/>
        </w:rPr>
      </w:pPr>
      <w:r w:rsidRPr="00954272">
        <w:rPr>
          <w:sz w:val="28"/>
          <w:szCs w:val="28"/>
          <w:lang w:eastAsia="x-none"/>
        </w:rPr>
        <w:t xml:space="preserve">Таблица </w:t>
      </w:r>
      <w:r>
        <w:rPr>
          <w:sz w:val="28"/>
          <w:szCs w:val="28"/>
          <w:lang w:eastAsia="x-none"/>
        </w:rPr>
        <w:t>3</w:t>
      </w:r>
      <w:r w:rsidRPr="00954272">
        <w:rPr>
          <w:sz w:val="28"/>
          <w:szCs w:val="28"/>
          <w:lang w:eastAsia="x-none"/>
        </w:rPr>
        <w:t xml:space="preserve">. Параметры </w:t>
      </w:r>
      <w:r>
        <w:rPr>
          <w:sz w:val="28"/>
          <w:szCs w:val="28"/>
          <w:lang w:eastAsia="x-none"/>
        </w:rPr>
        <w:t>источника питания блока управления</w:t>
      </w:r>
      <w:r w:rsidRPr="00954272">
        <w:rPr>
          <w:sz w:val="28"/>
          <w:szCs w:val="28"/>
          <w:lang w:eastAsia="x-none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15E3A" w:rsidRPr="00954272" w14:paraId="37E68130" w14:textId="77777777" w:rsidTr="007447B7">
        <w:tc>
          <w:tcPr>
            <w:tcW w:w="4672" w:type="dxa"/>
          </w:tcPr>
          <w:p w14:paraId="24E468D1" w14:textId="61106642" w:rsidR="00515E3A" w:rsidRPr="00515E3A" w:rsidRDefault="00515E3A" w:rsidP="007447B7">
            <w:pPr>
              <w:spacing w:line="360" w:lineRule="auto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eastAsia="x-none"/>
              </w:rPr>
              <w:t xml:space="preserve">Емкость аккумулятора, </w:t>
            </w:r>
            <w:proofErr w:type="spellStart"/>
            <w:r>
              <w:rPr>
                <w:sz w:val="28"/>
                <w:szCs w:val="28"/>
                <w:lang w:val="en-US" w:eastAsia="x-none"/>
              </w:rPr>
              <w:t>mAh</w:t>
            </w:r>
            <w:proofErr w:type="spellEnd"/>
          </w:p>
        </w:tc>
        <w:tc>
          <w:tcPr>
            <w:tcW w:w="4672" w:type="dxa"/>
          </w:tcPr>
          <w:p w14:paraId="6995EE5E" w14:textId="7216CA5C" w:rsidR="00515E3A" w:rsidRPr="00954272" w:rsidRDefault="006546D1" w:rsidP="007447B7">
            <w:pPr>
              <w:spacing w:line="360" w:lineRule="auto"/>
              <w:rPr>
                <w:sz w:val="28"/>
                <w:szCs w:val="28"/>
                <w:lang w:eastAsia="x-none"/>
              </w:rPr>
            </w:pPr>
            <w:r>
              <w:rPr>
                <w:sz w:val="28"/>
                <w:szCs w:val="28"/>
                <w:lang w:eastAsia="x-none"/>
              </w:rPr>
              <w:t>5935</w:t>
            </w:r>
          </w:p>
        </w:tc>
      </w:tr>
      <w:tr w:rsidR="00515E3A" w:rsidRPr="00954272" w14:paraId="06179B26" w14:textId="77777777" w:rsidTr="007447B7">
        <w:tc>
          <w:tcPr>
            <w:tcW w:w="4672" w:type="dxa"/>
          </w:tcPr>
          <w:p w14:paraId="20F6DDA4" w14:textId="77777777" w:rsidR="00515E3A" w:rsidRPr="00954272" w:rsidRDefault="00515E3A" w:rsidP="007447B7">
            <w:pPr>
              <w:spacing w:line="360" w:lineRule="auto"/>
              <w:rPr>
                <w:sz w:val="28"/>
                <w:szCs w:val="28"/>
                <w:lang w:eastAsia="x-none"/>
              </w:rPr>
            </w:pPr>
            <w:r w:rsidRPr="00954272">
              <w:rPr>
                <w:sz w:val="28"/>
                <w:szCs w:val="28"/>
                <w:lang w:eastAsia="x-none"/>
              </w:rPr>
              <w:t>Напряжение питания, В</w:t>
            </w:r>
          </w:p>
        </w:tc>
        <w:tc>
          <w:tcPr>
            <w:tcW w:w="4672" w:type="dxa"/>
          </w:tcPr>
          <w:p w14:paraId="39A18FD4" w14:textId="67841A3A" w:rsidR="00515E3A" w:rsidRPr="00954272" w:rsidRDefault="006546D1" w:rsidP="007447B7">
            <w:pPr>
              <w:spacing w:line="360" w:lineRule="auto"/>
              <w:rPr>
                <w:sz w:val="28"/>
                <w:szCs w:val="28"/>
                <w:lang w:eastAsia="x-none"/>
              </w:rPr>
            </w:pPr>
            <w:r>
              <w:rPr>
                <w:sz w:val="28"/>
                <w:szCs w:val="28"/>
                <w:lang w:eastAsia="x-none"/>
              </w:rPr>
              <w:t>12</w:t>
            </w:r>
          </w:p>
        </w:tc>
      </w:tr>
      <w:tr w:rsidR="00515E3A" w:rsidRPr="00954272" w14:paraId="730E0605" w14:textId="77777777" w:rsidTr="007447B7">
        <w:tc>
          <w:tcPr>
            <w:tcW w:w="4672" w:type="dxa"/>
          </w:tcPr>
          <w:p w14:paraId="52A7C031" w14:textId="79525DC2" w:rsidR="00515E3A" w:rsidRPr="00954272" w:rsidRDefault="006546D1" w:rsidP="007447B7">
            <w:pPr>
              <w:spacing w:line="360" w:lineRule="auto"/>
              <w:rPr>
                <w:sz w:val="28"/>
                <w:szCs w:val="28"/>
                <w:lang w:eastAsia="x-none"/>
              </w:rPr>
            </w:pPr>
            <w:r>
              <w:rPr>
                <w:sz w:val="28"/>
                <w:szCs w:val="28"/>
                <w:lang w:eastAsia="x-none"/>
              </w:rPr>
              <w:t>Максимальный ток</w:t>
            </w:r>
            <w:r w:rsidR="00515E3A" w:rsidRPr="00954272">
              <w:rPr>
                <w:sz w:val="28"/>
                <w:szCs w:val="28"/>
                <w:lang w:eastAsia="x-none"/>
              </w:rPr>
              <w:t xml:space="preserve">, </w:t>
            </w:r>
            <w:proofErr w:type="gramStart"/>
            <w:r w:rsidR="00515E3A" w:rsidRPr="00954272">
              <w:rPr>
                <w:sz w:val="28"/>
                <w:szCs w:val="28"/>
                <w:lang w:eastAsia="x-none"/>
              </w:rPr>
              <w:t>А</w:t>
            </w:r>
            <w:proofErr w:type="gramEnd"/>
          </w:p>
        </w:tc>
        <w:tc>
          <w:tcPr>
            <w:tcW w:w="4672" w:type="dxa"/>
          </w:tcPr>
          <w:p w14:paraId="08850B45" w14:textId="29B906AA" w:rsidR="00515E3A" w:rsidRPr="00954272" w:rsidRDefault="006546D1" w:rsidP="007447B7">
            <w:pPr>
              <w:spacing w:line="360" w:lineRule="auto"/>
              <w:rPr>
                <w:sz w:val="28"/>
                <w:szCs w:val="28"/>
                <w:lang w:eastAsia="x-none"/>
              </w:rPr>
            </w:pPr>
            <w:r>
              <w:rPr>
                <w:sz w:val="28"/>
                <w:szCs w:val="28"/>
                <w:lang w:eastAsia="x-none"/>
              </w:rPr>
              <w:t>360</w:t>
            </w:r>
          </w:p>
        </w:tc>
      </w:tr>
    </w:tbl>
    <w:p w14:paraId="6B082761" w14:textId="1301FE3F" w:rsidR="00954272" w:rsidRDefault="00954272" w:rsidP="00515E3A">
      <w:pPr>
        <w:spacing w:line="360" w:lineRule="auto"/>
        <w:jc w:val="both"/>
        <w:rPr>
          <w:sz w:val="28"/>
          <w:szCs w:val="28"/>
        </w:rPr>
      </w:pPr>
    </w:p>
    <w:p w14:paraId="59EA2206" w14:textId="77777777" w:rsidR="00954272" w:rsidRPr="007B1AE6" w:rsidRDefault="00954272" w:rsidP="007B1AE6">
      <w:pPr>
        <w:spacing w:line="360" w:lineRule="auto"/>
        <w:ind w:firstLine="709"/>
        <w:jc w:val="both"/>
        <w:rPr>
          <w:sz w:val="28"/>
          <w:szCs w:val="28"/>
        </w:rPr>
      </w:pPr>
    </w:p>
    <w:p w14:paraId="096A0D29" w14:textId="0CF61F83" w:rsidR="007B1AE6" w:rsidRPr="001667D9" w:rsidRDefault="006546D1" w:rsidP="001667D9">
      <w:pPr>
        <w:rPr>
          <w:rFonts w:eastAsiaTheme="majorEastAsia"/>
          <w:b/>
          <w:bCs/>
          <w:sz w:val="28"/>
          <w:szCs w:val="28"/>
        </w:rPr>
      </w:pPr>
      <w:r w:rsidRPr="001667D9">
        <w:rPr>
          <w:rFonts w:eastAsiaTheme="majorEastAsia"/>
          <w:b/>
          <w:bCs/>
          <w:sz w:val="28"/>
          <w:szCs w:val="28"/>
        </w:rPr>
        <w:t>2. Функциональная схема блока управления</w:t>
      </w:r>
    </w:p>
    <w:p w14:paraId="7B8265B2" w14:textId="77777777" w:rsidR="00265348" w:rsidRDefault="00265348" w:rsidP="00265348">
      <w:pPr>
        <w:spacing w:line="360" w:lineRule="auto"/>
        <w:ind w:firstLine="709"/>
        <w:jc w:val="center"/>
        <w:rPr>
          <w:caps/>
          <w:sz w:val="32"/>
        </w:rPr>
      </w:pPr>
    </w:p>
    <w:p w14:paraId="79AB15C0" w14:textId="624BA9D3" w:rsidR="00265348" w:rsidRPr="001667D9" w:rsidRDefault="001667D9" w:rsidP="001667D9">
      <w:pPr>
        <w:spacing w:line="360" w:lineRule="auto"/>
        <w:ind w:firstLine="708"/>
        <w:jc w:val="both"/>
        <w:rPr>
          <w:caps/>
          <w:sz w:val="28"/>
          <w:szCs w:val="2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757EDDD" wp14:editId="4DAE92FD">
            <wp:simplePos x="0" y="0"/>
            <wp:positionH relativeFrom="column">
              <wp:posOffset>-278765</wp:posOffset>
            </wp:positionH>
            <wp:positionV relativeFrom="paragraph">
              <wp:posOffset>972820</wp:posOffset>
            </wp:positionV>
            <wp:extent cx="6396990" cy="2543175"/>
            <wp:effectExtent l="0" t="0" r="381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10"/>
                    <a:stretch/>
                  </pic:blipFill>
                  <pic:spPr bwMode="auto">
                    <a:xfrm>
                      <a:off x="0" y="0"/>
                      <a:ext cx="639699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Опираясь на функциональную схему разработанную в ходе </w:t>
      </w:r>
      <w:proofErr w:type="spellStart"/>
      <w:r>
        <w:rPr>
          <w:sz w:val="28"/>
          <w:szCs w:val="28"/>
        </w:rPr>
        <w:t>нучно</w:t>
      </w:r>
      <w:proofErr w:type="spellEnd"/>
      <w:r>
        <w:rPr>
          <w:sz w:val="28"/>
          <w:szCs w:val="28"/>
        </w:rPr>
        <w:t xml:space="preserve"> исследовательской работы составим функциональную схему разрабатываемого блока управления</w:t>
      </w:r>
      <w:r w:rsidR="00686209">
        <w:rPr>
          <w:sz w:val="28"/>
          <w:szCs w:val="28"/>
        </w:rPr>
        <w:t>, источник питания не учтен на схеме</w:t>
      </w:r>
      <w:r>
        <w:rPr>
          <w:sz w:val="28"/>
          <w:szCs w:val="28"/>
        </w:rPr>
        <w:t>:</w:t>
      </w:r>
    </w:p>
    <w:p w14:paraId="02381ED7" w14:textId="4FD12189" w:rsidR="001667D9" w:rsidRPr="001667D9" w:rsidRDefault="001667D9" w:rsidP="001667D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Функциональная схема блока управления</w:t>
      </w:r>
    </w:p>
    <w:p w14:paraId="6E2A4EA6" w14:textId="4C061D53" w:rsidR="001667D9" w:rsidRDefault="001667D9" w:rsidP="00927DFC">
      <w:pPr>
        <w:rPr>
          <w:caps/>
          <w:sz w:val="32"/>
        </w:rPr>
      </w:pPr>
    </w:p>
    <w:p w14:paraId="219FD3D1" w14:textId="1FCFAAD8" w:rsidR="00926FD2" w:rsidRPr="00926FD2" w:rsidRDefault="00926FD2" w:rsidP="00926F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 из схемы система получается симметричная поэтому дальнейшие расчеты и рассуждения будем проводить лишь для одного из двигателей, второй будет получен методом копирования.</w:t>
      </w:r>
    </w:p>
    <w:p w14:paraId="750DB6B4" w14:textId="645612A0" w:rsidR="00265348" w:rsidRDefault="00927DFC" w:rsidP="00927DFC">
      <w:pPr>
        <w:rPr>
          <w:caps/>
          <w:sz w:val="32"/>
        </w:rPr>
      </w:pPr>
      <w:r>
        <w:rPr>
          <w:caps/>
          <w:sz w:val="32"/>
        </w:rPr>
        <w:br w:type="page"/>
      </w:r>
    </w:p>
    <w:p w14:paraId="733D73A7" w14:textId="35B3EE80" w:rsidR="00435512" w:rsidRDefault="00435512" w:rsidP="00435512">
      <w:pPr>
        <w:pStyle w:val="1"/>
        <w:spacing w:after="720"/>
      </w:pPr>
      <w:bookmarkStart w:id="3" w:name="_Toc186079589"/>
      <w:r>
        <w:lastRenderedPageBreak/>
        <w:t>3</w:t>
      </w:r>
      <w:r>
        <w:t xml:space="preserve"> Создание блока управления двигателем</w:t>
      </w:r>
      <w:bookmarkEnd w:id="3"/>
    </w:p>
    <w:p w14:paraId="178AC58E" w14:textId="77777777" w:rsidR="00435512" w:rsidRPr="00046186" w:rsidRDefault="00435512" w:rsidP="00435512"/>
    <w:p w14:paraId="41C9A40A" w14:textId="4A671B96" w:rsidR="00435512" w:rsidRPr="00096A80" w:rsidRDefault="00435512" w:rsidP="00435512">
      <w:pPr>
        <w:pStyle w:val="2"/>
      </w:pPr>
      <w:bookmarkStart w:id="4" w:name="_Toc186079590"/>
      <w:r>
        <w:t>3</w:t>
      </w:r>
      <w:r>
        <w:t>.1 Расчет силового каскада</w:t>
      </w:r>
      <w:bookmarkEnd w:id="4"/>
    </w:p>
    <w:p w14:paraId="6FA6EA19" w14:textId="77777777" w:rsidR="00435512" w:rsidRPr="00D04E12" w:rsidRDefault="00435512" w:rsidP="00435512">
      <w:pPr>
        <w:spacing w:line="360" w:lineRule="auto"/>
        <w:jc w:val="both"/>
        <w:rPr>
          <w:sz w:val="28"/>
          <w:szCs w:val="28"/>
        </w:rPr>
      </w:pPr>
      <w:r>
        <w:tab/>
      </w:r>
    </w:p>
    <w:p w14:paraId="716FB272" w14:textId="77777777" w:rsidR="00435512" w:rsidRDefault="00435512" w:rsidP="00435512">
      <w:pPr>
        <w:rPr>
          <w:caps/>
          <w:sz w:val="32"/>
        </w:rPr>
      </w:pPr>
    </w:p>
    <w:p w14:paraId="651DB8DF" w14:textId="77777777" w:rsidR="00435512" w:rsidRDefault="00435512" w:rsidP="00435512">
      <w:pPr>
        <w:rPr>
          <w:caps/>
          <w:sz w:val="32"/>
        </w:rPr>
      </w:pPr>
    </w:p>
    <w:p w14:paraId="404A2DC9" w14:textId="65CB7438" w:rsidR="00435512" w:rsidRPr="00096A80" w:rsidRDefault="00435512" w:rsidP="00435512">
      <w:pPr>
        <w:pStyle w:val="2"/>
      </w:pPr>
      <w:bookmarkStart w:id="5" w:name="_Toc186079591"/>
      <w:r>
        <w:t>3</w:t>
      </w:r>
      <w:r>
        <w:t>.2 Гальваническая развязка</w:t>
      </w:r>
      <w:bookmarkEnd w:id="5"/>
    </w:p>
    <w:p w14:paraId="55157F4E" w14:textId="493678F6" w:rsidR="00435512" w:rsidRPr="00435512" w:rsidRDefault="00435512" w:rsidP="00927DFC">
      <w:pPr>
        <w:rPr>
          <w:caps/>
          <w:sz w:val="28"/>
          <w:szCs w:val="28"/>
        </w:rPr>
      </w:pPr>
      <w:r>
        <w:rPr>
          <w:caps/>
          <w:sz w:val="32"/>
        </w:rPr>
        <w:br w:type="page"/>
      </w:r>
    </w:p>
    <w:p w14:paraId="67A9EF3D" w14:textId="17B3158A" w:rsidR="000F3ECC" w:rsidRDefault="00435512" w:rsidP="00430445">
      <w:pPr>
        <w:pStyle w:val="1"/>
        <w:spacing w:line="720" w:lineRule="auto"/>
      </w:pPr>
      <w:bookmarkStart w:id="6" w:name="_Toc186079592"/>
      <w:r>
        <w:lastRenderedPageBreak/>
        <w:t>4</w:t>
      </w:r>
      <w:r w:rsidR="0081180D">
        <w:t xml:space="preserve"> </w:t>
      </w:r>
      <w:r w:rsidR="00E53FC3">
        <w:t>Выбор микроконтроллера и его подключение</w:t>
      </w:r>
      <w:bookmarkEnd w:id="6"/>
    </w:p>
    <w:p w14:paraId="0193F214" w14:textId="65E3E173" w:rsidR="00F83F05" w:rsidRDefault="00435512" w:rsidP="00F83F0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Перейдем к выбору</w:t>
      </w:r>
      <w:r w:rsidR="00F83F05">
        <w:rPr>
          <w:sz w:val="28"/>
          <w:szCs w:val="28"/>
        </w:rPr>
        <w:t xml:space="preserve"> микроконтроллера для нашей системы. </w:t>
      </w:r>
      <w:r w:rsidR="00F83F05" w:rsidRPr="00F83F05">
        <w:rPr>
          <w:sz w:val="28"/>
          <w:szCs w:val="28"/>
        </w:rPr>
        <w:t>Перед этим, сфор</w:t>
      </w:r>
      <w:r w:rsidR="00F83F05">
        <w:rPr>
          <w:sz w:val="28"/>
          <w:szCs w:val="28"/>
        </w:rPr>
        <w:t>мулируем</w:t>
      </w:r>
      <w:r w:rsidR="00F83F05" w:rsidRPr="00F83F05">
        <w:rPr>
          <w:sz w:val="28"/>
          <w:szCs w:val="28"/>
        </w:rPr>
        <w:t xml:space="preserve"> требования, которым он должен соответствовать </w:t>
      </w:r>
      <w:r w:rsidR="00F83F05">
        <w:rPr>
          <w:sz w:val="28"/>
          <w:szCs w:val="28"/>
        </w:rPr>
        <w:t>учитывая особенности ТЗ</w:t>
      </w:r>
      <w:r w:rsidR="00F83F05" w:rsidRPr="00F83F05">
        <w:rPr>
          <w:sz w:val="28"/>
          <w:szCs w:val="28"/>
        </w:rPr>
        <w:t xml:space="preserve">. </w:t>
      </w:r>
      <w:r w:rsidR="00F83F05">
        <w:rPr>
          <w:sz w:val="28"/>
          <w:szCs w:val="28"/>
        </w:rPr>
        <w:t>Будущий</w:t>
      </w:r>
      <w:r w:rsidR="00F83F05" w:rsidRPr="00F83F05">
        <w:rPr>
          <w:sz w:val="28"/>
          <w:szCs w:val="28"/>
        </w:rPr>
        <w:t xml:space="preserve"> микроконтроллер должен иметь: </w:t>
      </w:r>
    </w:p>
    <w:p w14:paraId="4495C8BD" w14:textId="724CEFB0" w:rsidR="00F83F05" w:rsidRPr="00435512" w:rsidRDefault="00F83F05" w:rsidP="00F83F05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независимых модуля ШИМ</w:t>
      </w:r>
    </w:p>
    <w:p w14:paraId="0C9416E5" w14:textId="7C36A482" w:rsidR="00435512" w:rsidRPr="00435512" w:rsidRDefault="00435512" w:rsidP="00F83F05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свободных цифровых портов для выбора направления вращения и активации</w:t>
      </w:r>
    </w:p>
    <w:p w14:paraId="5751F6DA" w14:textId="6DE21DC1" w:rsidR="00435512" w:rsidRPr="00435512" w:rsidRDefault="00435512" w:rsidP="00F83F05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435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получения команд</w:t>
      </w:r>
    </w:p>
    <w:p w14:paraId="169C6F40" w14:textId="76D9533D" w:rsidR="00435512" w:rsidRPr="00435512" w:rsidRDefault="00435512" w:rsidP="00F83F05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свободных АЦП канала для получения обратной связи по скорости</w:t>
      </w:r>
    </w:p>
    <w:p w14:paraId="0A5B54E2" w14:textId="58C9CE50" w:rsidR="00435512" w:rsidRPr="00F623B9" w:rsidRDefault="00F623B9" w:rsidP="00F83F05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свободных портов для инкрементальных датчиков положения</w:t>
      </w:r>
    </w:p>
    <w:p w14:paraId="50FCC268" w14:textId="3654169F" w:rsidR="00F623B9" w:rsidRPr="002477A8" w:rsidRDefault="00F623B9" w:rsidP="00F83F05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модуля таймера с аппаратным счетчиком импульсов инкрементального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</w:p>
    <w:p w14:paraId="52F49B31" w14:textId="6C3D7C48" w:rsidR="002477A8" w:rsidRPr="00F83F05" w:rsidRDefault="002477A8" w:rsidP="00F83F05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477A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477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 для потенциального подключения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IMU</w:t>
      </w:r>
      <w:r w:rsidRPr="002477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</w:p>
    <w:p w14:paraId="00AF2B76" w14:textId="331C1E79" w:rsidR="00F623B9" w:rsidRPr="00F83F05" w:rsidRDefault="00F83F05" w:rsidP="00F623B9">
      <w:pPr>
        <w:spacing w:line="360" w:lineRule="auto"/>
        <w:ind w:firstLine="708"/>
        <w:jc w:val="both"/>
        <w:rPr>
          <w:sz w:val="28"/>
          <w:szCs w:val="28"/>
        </w:rPr>
      </w:pPr>
      <w:r w:rsidRPr="00F83F05">
        <w:rPr>
          <w:sz w:val="28"/>
          <w:szCs w:val="28"/>
        </w:rPr>
        <w:t xml:space="preserve">Также необходимо учесть, </w:t>
      </w:r>
      <w:r w:rsidR="00F623B9">
        <w:rPr>
          <w:sz w:val="28"/>
          <w:szCs w:val="28"/>
        </w:rPr>
        <w:t>напряжение питания – 3.3 В.</w:t>
      </w:r>
    </w:p>
    <w:p w14:paraId="696A5977" w14:textId="77777777" w:rsidR="00F83F05" w:rsidRPr="00F83F05" w:rsidRDefault="00F83F05" w:rsidP="00F623B9">
      <w:pPr>
        <w:spacing w:line="360" w:lineRule="auto"/>
        <w:ind w:firstLine="708"/>
        <w:jc w:val="both"/>
        <w:rPr>
          <w:sz w:val="28"/>
          <w:szCs w:val="28"/>
        </w:rPr>
      </w:pPr>
      <w:r w:rsidRPr="00F83F05">
        <w:rPr>
          <w:sz w:val="28"/>
          <w:szCs w:val="28"/>
        </w:rPr>
        <w:t xml:space="preserve">Всем приведенным требованиям удовлетворяет микроконтроллер </w:t>
      </w:r>
    </w:p>
    <w:p w14:paraId="2FF72A0F" w14:textId="0D86F2E3" w:rsidR="00F83F05" w:rsidRPr="00F83F05" w:rsidRDefault="00F83F05" w:rsidP="00F83F05">
      <w:pPr>
        <w:spacing w:line="360" w:lineRule="auto"/>
        <w:jc w:val="both"/>
        <w:rPr>
          <w:sz w:val="28"/>
          <w:szCs w:val="28"/>
        </w:rPr>
      </w:pPr>
      <w:r w:rsidRPr="00F83F05">
        <w:rPr>
          <w:sz w:val="28"/>
          <w:szCs w:val="28"/>
        </w:rPr>
        <w:t xml:space="preserve">компании </w:t>
      </w:r>
      <w:proofErr w:type="spellStart"/>
      <w:r w:rsidRPr="00F83F05">
        <w:rPr>
          <w:sz w:val="28"/>
          <w:szCs w:val="28"/>
        </w:rPr>
        <w:t>STMicroelectronics</w:t>
      </w:r>
      <w:proofErr w:type="spellEnd"/>
      <w:r w:rsidRPr="00F83F05">
        <w:rPr>
          <w:sz w:val="28"/>
          <w:szCs w:val="28"/>
        </w:rPr>
        <w:t xml:space="preserve"> модели STM32</w:t>
      </w:r>
      <w:r w:rsidR="00F623B9">
        <w:rPr>
          <w:sz w:val="28"/>
          <w:szCs w:val="28"/>
          <w:lang w:val="en-US"/>
        </w:rPr>
        <w:t>G474</w:t>
      </w:r>
      <w:r w:rsidRPr="00F83F05">
        <w:rPr>
          <w:sz w:val="28"/>
          <w:szCs w:val="28"/>
        </w:rPr>
        <w:t xml:space="preserve"> [</w:t>
      </w:r>
      <w:r w:rsidR="00F623B9">
        <w:rPr>
          <w:sz w:val="28"/>
          <w:szCs w:val="28"/>
          <w:lang w:val="en-US"/>
        </w:rPr>
        <w:t>3</w:t>
      </w:r>
      <w:r w:rsidRPr="00F83F05">
        <w:rPr>
          <w:sz w:val="28"/>
          <w:szCs w:val="28"/>
        </w:rPr>
        <w:t xml:space="preserve">]. Приведем его основные </w:t>
      </w:r>
    </w:p>
    <w:p w14:paraId="381556A5" w14:textId="77777777" w:rsidR="00F83F05" w:rsidRPr="00F83F05" w:rsidRDefault="00F83F05" w:rsidP="00F83F05">
      <w:pPr>
        <w:spacing w:line="360" w:lineRule="auto"/>
        <w:jc w:val="both"/>
        <w:rPr>
          <w:sz w:val="28"/>
          <w:szCs w:val="28"/>
        </w:rPr>
      </w:pPr>
      <w:r w:rsidRPr="00F83F05">
        <w:rPr>
          <w:sz w:val="28"/>
          <w:szCs w:val="28"/>
        </w:rPr>
        <w:t xml:space="preserve">характеристики в таблице 4. </w:t>
      </w:r>
    </w:p>
    <w:p w14:paraId="25A9BF93" w14:textId="77777777" w:rsidR="00F83F05" w:rsidRPr="00F83F05" w:rsidRDefault="00F83F05" w:rsidP="00F83F05">
      <w:pPr>
        <w:spacing w:line="360" w:lineRule="auto"/>
        <w:jc w:val="both"/>
        <w:rPr>
          <w:sz w:val="28"/>
          <w:szCs w:val="28"/>
        </w:rPr>
      </w:pPr>
      <w:r w:rsidRPr="00F83F05">
        <w:rPr>
          <w:sz w:val="28"/>
          <w:szCs w:val="28"/>
        </w:rPr>
        <w:t xml:space="preserve">Таблица 4. Основные характеристики микроконтроллера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23B9" w14:paraId="4FB165A5" w14:textId="77777777" w:rsidTr="002477A8">
        <w:trPr>
          <w:trHeight w:val="577"/>
        </w:trPr>
        <w:tc>
          <w:tcPr>
            <w:tcW w:w="4814" w:type="dxa"/>
            <w:vAlign w:val="center"/>
          </w:tcPr>
          <w:p w14:paraId="74F29511" w14:textId="23B62861" w:rsidR="00F623B9" w:rsidRDefault="00F623B9" w:rsidP="002477A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4814" w:type="dxa"/>
            <w:vAlign w:val="center"/>
          </w:tcPr>
          <w:p w14:paraId="194D909C" w14:textId="30BC4B29" w:rsidR="00F623B9" w:rsidRDefault="00F623B9" w:rsidP="002477A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Характеристика</w:t>
            </w:r>
          </w:p>
        </w:tc>
      </w:tr>
      <w:tr w:rsidR="00F623B9" w14:paraId="102A2467" w14:textId="77777777" w:rsidTr="002477A8">
        <w:trPr>
          <w:trHeight w:val="699"/>
        </w:trPr>
        <w:tc>
          <w:tcPr>
            <w:tcW w:w="4814" w:type="dxa"/>
            <w:vAlign w:val="center"/>
          </w:tcPr>
          <w:p w14:paraId="639554E3" w14:textId="7FA58314" w:rsidR="00F623B9" w:rsidRDefault="00F623B9" w:rsidP="002477A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Объем </w:t>
            </w:r>
            <w:proofErr w:type="spellStart"/>
            <w:r>
              <w:rPr>
                <w:sz w:val="28"/>
                <w:szCs w:val="28"/>
              </w:rPr>
              <w:t>флеш</w:t>
            </w:r>
            <w:proofErr w:type="spellEnd"/>
            <w:r>
              <w:rPr>
                <w:sz w:val="28"/>
                <w:szCs w:val="28"/>
              </w:rPr>
              <w:t>-памяти</w:t>
            </w:r>
          </w:p>
        </w:tc>
        <w:tc>
          <w:tcPr>
            <w:tcW w:w="4814" w:type="dxa"/>
            <w:vAlign w:val="center"/>
          </w:tcPr>
          <w:p w14:paraId="72E68285" w14:textId="094546AC" w:rsidR="00F623B9" w:rsidRDefault="002477A8" w:rsidP="002477A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 КБ</w:t>
            </w:r>
          </w:p>
        </w:tc>
      </w:tr>
      <w:tr w:rsidR="00F623B9" w14:paraId="02E1B30D" w14:textId="77777777" w:rsidTr="002477A8">
        <w:trPr>
          <w:trHeight w:val="708"/>
        </w:trPr>
        <w:tc>
          <w:tcPr>
            <w:tcW w:w="4814" w:type="dxa"/>
            <w:vAlign w:val="center"/>
          </w:tcPr>
          <w:p w14:paraId="3BC32F1A" w14:textId="3CFEA8BE" w:rsidR="00F623B9" w:rsidRPr="00F623B9" w:rsidRDefault="00F623B9" w:rsidP="002477A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Объем </w:t>
            </w:r>
            <w:r>
              <w:rPr>
                <w:sz w:val="28"/>
                <w:szCs w:val="28"/>
                <w:lang w:val="en-US"/>
              </w:rPr>
              <w:t>SRAM</w:t>
            </w:r>
          </w:p>
        </w:tc>
        <w:tc>
          <w:tcPr>
            <w:tcW w:w="4814" w:type="dxa"/>
            <w:vAlign w:val="center"/>
          </w:tcPr>
          <w:p w14:paraId="49F2CE50" w14:textId="6B971FB3" w:rsidR="00F623B9" w:rsidRDefault="002477A8" w:rsidP="002477A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 КБ</w:t>
            </w:r>
          </w:p>
        </w:tc>
      </w:tr>
      <w:tr w:rsidR="00F623B9" w14:paraId="1880DBBF" w14:textId="77777777" w:rsidTr="002477A8">
        <w:trPr>
          <w:trHeight w:val="1116"/>
        </w:trPr>
        <w:tc>
          <w:tcPr>
            <w:tcW w:w="4814" w:type="dxa"/>
            <w:vAlign w:val="center"/>
          </w:tcPr>
          <w:p w14:paraId="279EA0FD" w14:textId="3ADD2776" w:rsidR="00F623B9" w:rsidRDefault="00F623B9" w:rsidP="002477A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таймеров</w:t>
            </w:r>
          </w:p>
        </w:tc>
        <w:tc>
          <w:tcPr>
            <w:tcW w:w="4814" w:type="dxa"/>
            <w:vAlign w:val="center"/>
          </w:tcPr>
          <w:p w14:paraId="0B92C449" w14:textId="055EF9D1" w:rsidR="00F623B9" w:rsidRDefault="002477A8" w:rsidP="002477A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общего назначения и 4 продвинутых по 4 канала каждый</w:t>
            </w:r>
          </w:p>
        </w:tc>
      </w:tr>
      <w:tr w:rsidR="00F623B9" w14:paraId="198555B9" w14:textId="77777777" w:rsidTr="002477A8">
        <w:trPr>
          <w:trHeight w:val="693"/>
        </w:trPr>
        <w:tc>
          <w:tcPr>
            <w:tcW w:w="4814" w:type="dxa"/>
            <w:vAlign w:val="center"/>
          </w:tcPr>
          <w:p w14:paraId="227ADCD8" w14:textId="37D32DEE" w:rsidR="00F623B9" w:rsidRDefault="00F623B9" w:rsidP="002477A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АЦП</w:t>
            </w:r>
          </w:p>
        </w:tc>
        <w:tc>
          <w:tcPr>
            <w:tcW w:w="4814" w:type="dxa"/>
            <w:vAlign w:val="center"/>
          </w:tcPr>
          <w:p w14:paraId="5E77159F" w14:textId="500E4792" w:rsidR="00F623B9" w:rsidRDefault="002477A8" w:rsidP="002477A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12-битных до 42 каналов</w:t>
            </w:r>
          </w:p>
        </w:tc>
      </w:tr>
      <w:tr w:rsidR="00F623B9" w14:paraId="356FD7DF" w14:textId="77777777" w:rsidTr="002477A8">
        <w:tc>
          <w:tcPr>
            <w:tcW w:w="4814" w:type="dxa"/>
            <w:vAlign w:val="center"/>
          </w:tcPr>
          <w:p w14:paraId="2B364F55" w14:textId="653960C7" w:rsidR="00F623B9" w:rsidRDefault="00F623B9" w:rsidP="002477A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Тактовая частота</w:t>
            </w:r>
          </w:p>
        </w:tc>
        <w:tc>
          <w:tcPr>
            <w:tcW w:w="4814" w:type="dxa"/>
            <w:vAlign w:val="center"/>
          </w:tcPr>
          <w:p w14:paraId="5D8E4166" w14:textId="42684CB8" w:rsidR="00F623B9" w:rsidRDefault="002477A8" w:rsidP="002477A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 МГц</w:t>
            </w:r>
          </w:p>
        </w:tc>
      </w:tr>
      <w:tr w:rsidR="00F623B9" w14:paraId="346A23F6" w14:textId="77777777" w:rsidTr="002477A8">
        <w:tc>
          <w:tcPr>
            <w:tcW w:w="4814" w:type="dxa"/>
            <w:vAlign w:val="center"/>
          </w:tcPr>
          <w:p w14:paraId="1EB95C7B" w14:textId="0FFA3CC4" w:rsidR="00F623B9" w:rsidRDefault="00F623B9" w:rsidP="002477A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Напряжение питания</w:t>
            </w:r>
          </w:p>
        </w:tc>
        <w:tc>
          <w:tcPr>
            <w:tcW w:w="4814" w:type="dxa"/>
            <w:vAlign w:val="center"/>
          </w:tcPr>
          <w:p w14:paraId="481DA5B0" w14:textId="39F6761F" w:rsidR="00F623B9" w:rsidRDefault="002477A8" w:rsidP="00247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477A8">
              <w:rPr>
                <w:sz w:val="28"/>
                <w:szCs w:val="28"/>
              </w:rPr>
              <w:t>2.0-3.6 В</w:t>
            </w:r>
          </w:p>
        </w:tc>
      </w:tr>
    </w:tbl>
    <w:p w14:paraId="178D2E0E" w14:textId="292B9E1F" w:rsidR="00F83F05" w:rsidRDefault="00F623B9" w:rsidP="002477A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Выбираем</w:t>
      </w:r>
      <w:r w:rsidR="00F83F05" w:rsidRPr="00F83F05">
        <w:rPr>
          <w:sz w:val="28"/>
          <w:szCs w:val="28"/>
        </w:rPr>
        <w:t xml:space="preserve"> микроконтроллер в корпусе LQFP</w:t>
      </w:r>
      <w:r>
        <w:rPr>
          <w:sz w:val="28"/>
          <w:szCs w:val="28"/>
        </w:rPr>
        <w:t>64</w:t>
      </w:r>
      <w:r w:rsidR="00F83F05" w:rsidRPr="00F83F05">
        <w:rPr>
          <w:sz w:val="28"/>
          <w:szCs w:val="28"/>
        </w:rPr>
        <w:t xml:space="preserve">, в котором предусмотрено </w:t>
      </w:r>
      <w:r>
        <w:rPr>
          <w:sz w:val="28"/>
          <w:szCs w:val="28"/>
        </w:rPr>
        <w:t>64</w:t>
      </w:r>
      <w:r w:rsidR="00F83F05" w:rsidRPr="00F83F05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="00F83F05" w:rsidRPr="00F83F05">
        <w:rPr>
          <w:sz w:val="28"/>
          <w:szCs w:val="28"/>
        </w:rPr>
        <w:t>онтакт</w:t>
      </w:r>
      <w:r>
        <w:rPr>
          <w:sz w:val="28"/>
          <w:szCs w:val="28"/>
        </w:rPr>
        <w:t>а из соображений дополнительного запаса</w:t>
      </w:r>
      <w:r w:rsidR="00F83F05" w:rsidRPr="00F83F05">
        <w:rPr>
          <w:sz w:val="28"/>
          <w:szCs w:val="28"/>
        </w:rPr>
        <w:t xml:space="preserve">. </w:t>
      </w:r>
    </w:p>
    <w:p w14:paraId="095DCBEE" w14:textId="77777777" w:rsidR="00F623B9" w:rsidRPr="00F83F05" w:rsidRDefault="00F623B9" w:rsidP="00F623B9">
      <w:pPr>
        <w:spacing w:line="360" w:lineRule="auto"/>
        <w:ind w:firstLine="708"/>
        <w:jc w:val="both"/>
        <w:rPr>
          <w:sz w:val="28"/>
          <w:szCs w:val="28"/>
        </w:rPr>
      </w:pPr>
    </w:p>
    <w:p w14:paraId="1B4ED584" w14:textId="32DD2091" w:rsidR="004E5D2D" w:rsidRPr="00F83F05" w:rsidRDefault="00247CBF" w:rsidP="00247CB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1DFA31" wp14:editId="1FC02D46">
            <wp:simplePos x="0" y="0"/>
            <wp:positionH relativeFrom="column">
              <wp:posOffset>-120015</wp:posOffset>
            </wp:positionH>
            <wp:positionV relativeFrom="paragraph">
              <wp:posOffset>1605915</wp:posOffset>
            </wp:positionV>
            <wp:extent cx="6120130" cy="2546350"/>
            <wp:effectExtent l="0" t="0" r="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5D2D">
        <w:rPr>
          <w:sz w:val="28"/>
          <w:szCs w:val="28"/>
        </w:rPr>
        <w:t>Продумаем схему</w:t>
      </w:r>
      <w:r w:rsidR="00F83F05" w:rsidRPr="00F83F05">
        <w:rPr>
          <w:sz w:val="28"/>
          <w:szCs w:val="28"/>
        </w:rPr>
        <w:t xml:space="preserve"> подключения микроконтроллера к плате, а также поддержки сброса микроконтроллера при необходимости. Начнем с реализации внешнего сигнала сброса. В нестандартных ситуациях может потребоваться сброс ядра микроконтроллера вручную. Для этого в схему добавим кнопку и керамический конденсатор так, как показано на рис. 10 </w:t>
      </w:r>
    </w:p>
    <w:p w14:paraId="537150A6" w14:textId="255186E2" w:rsidR="00F83F05" w:rsidRDefault="00F83F05" w:rsidP="00247CBF">
      <w:pPr>
        <w:spacing w:line="360" w:lineRule="auto"/>
        <w:jc w:val="center"/>
        <w:rPr>
          <w:sz w:val="28"/>
          <w:szCs w:val="28"/>
        </w:rPr>
      </w:pPr>
      <w:r w:rsidRPr="00F83F05">
        <w:rPr>
          <w:sz w:val="28"/>
          <w:szCs w:val="28"/>
        </w:rPr>
        <w:t>Рис. 10. Порядок коммутации кнопки сброса</w:t>
      </w:r>
    </w:p>
    <w:p w14:paraId="43B04965" w14:textId="77777777" w:rsidR="00247CBF" w:rsidRPr="00F83F05" w:rsidRDefault="00247CBF" w:rsidP="00247CBF">
      <w:pPr>
        <w:spacing w:line="360" w:lineRule="auto"/>
        <w:jc w:val="center"/>
        <w:rPr>
          <w:sz w:val="28"/>
          <w:szCs w:val="28"/>
        </w:rPr>
      </w:pPr>
    </w:p>
    <w:p w14:paraId="6CCA567A" w14:textId="071243F8" w:rsidR="00F83F05" w:rsidRPr="00F83F05" w:rsidRDefault="00F83F05" w:rsidP="00DC1B16">
      <w:pPr>
        <w:spacing w:line="360" w:lineRule="auto"/>
        <w:ind w:firstLine="708"/>
        <w:jc w:val="both"/>
        <w:rPr>
          <w:sz w:val="28"/>
          <w:szCs w:val="28"/>
        </w:rPr>
      </w:pPr>
      <w:r w:rsidRPr="00F83F05">
        <w:rPr>
          <w:sz w:val="28"/>
          <w:szCs w:val="28"/>
        </w:rPr>
        <w:t xml:space="preserve">Рабочее напряжение конденсатора должно быть, согласно рисунку, не менее VDD, то есть напряжения питания микроконтроллера. Для этого подойдет конденсатор </w:t>
      </w:r>
      <w:r w:rsidR="00D9783F" w:rsidRPr="00D9783F">
        <w:rPr>
          <w:sz w:val="28"/>
          <w:szCs w:val="28"/>
        </w:rPr>
        <w:t xml:space="preserve">0.1 </w:t>
      </w:r>
      <w:r w:rsidR="00D9783F">
        <w:rPr>
          <w:sz w:val="28"/>
          <w:szCs w:val="28"/>
        </w:rPr>
        <w:t>мкФ</w:t>
      </w:r>
      <w:r w:rsidRPr="00F83F05">
        <w:rPr>
          <w:sz w:val="28"/>
          <w:szCs w:val="28"/>
        </w:rPr>
        <w:t xml:space="preserve"> в SMD корпусе 0</w:t>
      </w:r>
      <w:r w:rsidR="00D9783F" w:rsidRPr="00D9783F">
        <w:rPr>
          <w:sz w:val="28"/>
          <w:szCs w:val="28"/>
        </w:rPr>
        <w:t>6</w:t>
      </w:r>
      <w:r w:rsidRPr="00F83F05">
        <w:rPr>
          <w:sz w:val="28"/>
          <w:szCs w:val="28"/>
        </w:rPr>
        <w:t>0</w:t>
      </w:r>
      <w:r w:rsidR="00D9783F" w:rsidRPr="00D9783F">
        <w:rPr>
          <w:sz w:val="28"/>
          <w:szCs w:val="28"/>
        </w:rPr>
        <w:t>3</w:t>
      </w:r>
      <w:r w:rsidRPr="00F83F05">
        <w:rPr>
          <w:sz w:val="28"/>
          <w:szCs w:val="28"/>
        </w:rPr>
        <w:t>,</w:t>
      </w:r>
      <w:r w:rsidR="00D9783F">
        <w:rPr>
          <w:sz w:val="28"/>
          <w:szCs w:val="28"/>
        </w:rPr>
        <w:t xml:space="preserve"> к</w:t>
      </w:r>
      <w:r w:rsidRPr="00F83F05">
        <w:rPr>
          <w:sz w:val="28"/>
          <w:szCs w:val="28"/>
        </w:rPr>
        <w:t>нопку берем 1437566-3 тоже</w:t>
      </w:r>
      <w:r w:rsidR="00DC1B16">
        <w:rPr>
          <w:sz w:val="28"/>
          <w:szCs w:val="28"/>
        </w:rPr>
        <w:t xml:space="preserve"> </w:t>
      </w:r>
      <w:r w:rsidRPr="00F83F05">
        <w:rPr>
          <w:sz w:val="28"/>
          <w:szCs w:val="28"/>
        </w:rPr>
        <w:t xml:space="preserve">поверхностного монтажа. </w:t>
      </w:r>
    </w:p>
    <w:p w14:paraId="1DC921A5" w14:textId="70E73662" w:rsidR="00F83F05" w:rsidRDefault="00DC1B16" w:rsidP="004B5CC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 реализуем схему подключения питания</w:t>
      </w:r>
      <w:r w:rsidR="00F83F05" w:rsidRPr="00F83F05">
        <w:rPr>
          <w:sz w:val="28"/>
          <w:szCs w:val="28"/>
        </w:rPr>
        <w:t xml:space="preserve">. Согласно документации </w:t>
      </w:r>
      <w:r w:rsidR="004B5CCB">
        <w:rPr>
          <w:sz w:val="28"/>
          <w:szCs w:val="28"/>
        </w:rPr>
        <w:t>схема питания реализуется как</w:t>
      </w:r>
      <w:r w:rsidR="00F83F05" w:rsidRPr="00F83F05">
        <w:rPr>
          <w:sz w:val="28"/>
          <w:szCs w:val="28"/>
        </w:rPr>
        <w:t xml:space="preserve"> на рис. 11. </w:t>
      </w:r>
    </w:p>
    <w:p w14:paraId="191A1C05" w14:textId="557CDA3A" w:rsidR="004B5CCB" w:rsidRPr="00F83F05" w:rsidRDefault="004B5CCB" w:rsidP="00F83F05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CCD8C9" wp14:editId="77AF8F77">
            <wp:extent cx="5899780" cy="588264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1787" cy="588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7D26" w14:textId="6F9DC126" w:rsidR="00F83F05" w:rsidRDefault="00F83F05" w:rsidP="004B5CCB">
      <w:pPr>
        <w:spacing w:line="360" w:lineRule="auto"/>
        <w:jc w:val="center"/>
        <w:rPr>
          <w:sz w:val="28"/>
          <w:szCs w:val="28"/>
        </w:rPr>
      </w:pPr>
      <w:r w:rsidRPr="00F83F05">
        <w:rPr>
          <w:sz w:val="28"/>
          <w:szCs w:val="28"/>
        </w:rPr>
        <w:t>Рис. 11. Схема подключения питания к микроконтроллеру</w:t>
      </w:r>
    </w:p>
    <w:p w14:paraId="316AF74B" w14:textId="77777777" w:rsidR="004B5CCB" w:rsidRPr="00F83F05" w:rsidRDefault="004B5CCB" w:rsidP="00F83F05">
      <w:pPr>
        <w:spacing w:line="360" w:lineRule="auto"/>
        <w:jc w:val="both"/>
        <w:rPr>
          <w:sz w:val="28"/>
          <w:szCs w:val="28"/>
        </w:rPr>
      </w:pPr>
    </w:p>
    <w:p w14:paraId="724A8F4D" w14:textId="23321715" w:rsidR="00F83F05" w:rsidRPr="00F83F05" w:rsidRDefault="00F83F05" w:rsidP="00952531">
      <w:pPr>
        <w:spacing w:line="360" w:lineRule="auto"/>
        <w:ind w:firstLine="708"/>
        <w:jc w:val="both"/>
        <w:rPr>
          <w:sz w:val="28"/>
          <w:szCs w:val="28"/>
        </w:rPr>
      </w:pPr>
      <w:r w:rsidRPr="00F83F05">
        <w:rPr>
          <w:sz w:val="28"/>
          <w:szCs w:val="28"/>
        </w:rPr>
        <w:t xml:space="preserve">Таким образом, для коммутации источника питания потребуется </w:t>
      </w:r>
      <w:r w:rsidR="00952531">
        <w:rPr>
          <w:sz w:val="28"/>
          <w:szCs w:val="28"/>
        </w:rPr>
        <w:t>5</w:t>
      </w:r>
      <w:r w:rsidRPr="00F83F05">
        <w:rPr>
          <w:sz w:val="28"/>
          <w:szCs w:val="28"/>
        </w:rPr>
        <w:t xml:space="preserve"> </w:t>
      </w:r>
      <w:r w:rsidR="00952531">
        <w:rPr>
          <w:sz w:val="28"/>
          <w:szCs w:val="28"/>
        </w:rPr>
        <w:t xml:space="preserve"> </w:t>
      </w:r>
      <w:r w:rsidRPr="00F83F05">
        <w:rPr>
          <w:sz w:val="28"/>
          <w:szCs w:val="28"/>
        </w:rPr>
        <w:t>конденсатор</w:t>
      </w:r>
      <w:r w:rsidR="00952531">
        <w:rPr>
          <w:sz w:val="28"/>
          <w:szCs w:val="28"/>
        </w:rPr>
        <w:t>а</w:t>
      </w:r>
      <w:r w:rsidRPr="00F83F05">
        <w:rPr>
          <w:sz w:val="28"/>
          <w:szCs w:val="28"/>
        </w:rPr>
        <w:t xml:space="preserve"> на 100 </w:t>
      </w:r>
      <w:proofErr w:type="spellStart"/>
      <w:r w:rsidRPr="00F83F05">
        <w:rPr>
          <w:sz w:val="28"/>
          <w:szCs w:val="28"/>
        </w:rPr>
        <w:t>нФ</w:t>
      </w:r>
      <w:proofErr w:type="spellEnd"/>
      <w:r w:rsidRPr="00F83F05">
        <w:rPr>
          <w:sz w:val="28"/>
          <w:szCs w:val="28"/>
        </w:rPr>
        <w:t xml:space="preserve">, </w:t>
      </w:r>
      <w:r w:rsidR="00952531">
        <w:rPr>
          <w:sz w:val="28"/>
          <w:szCs w:val="28"/>
        </w:rPr>
        <w:t>1</w:t>
      </w:r>
      <w:r w:rsidRPr="00F83F05">
        <w:rPr>
          <w:sz w:val="28"/>
          <w:szCs w:val="28"/>
        </w:rPr>
        <w:t xml:space="preserve"> конденсатор на 10 </w:t>
      </w:r>
      <w:proofErr w:type="spellStart"/>
      <w:r w:rsidRPr="00F83F05">
        <w:rPr>
          <w:sz w:val="28"/>
          <w:szCs w:val="28"/>
        </w:rPr>
        <w:t>нФ</w:t>
      </w:r>
      <w:proofErr w:type="spellEnd"/>
      <w:r w:rsidRPr="00F83F05">
        <w:rPr>
          <w:sz w:val="28"/>
          <w:szCs w:val="28"/>
        </w:rPr>
        <w:t>, 2 конденсатора на 1 мкФ и один конденсатор на 4.7 мкФ</w:t>
      </w:r>
      <w:r w:rsidR="00952531">
        <w:rPr>
          <w:sz w:val="28"/>
          <w:szCs w:val="28"/>
        </w:rPr>
        <w:t xml:space="preserve"> </w:t>
      </w:r>
      <w:r w:rsidRPr="00F83F05">
        <w:rPr>
          <w:sz w:val="28"/>
          <w:szCs w:val="28"/>
        </w:rPr>
        <w:t>. Все их берем керамические поверхностного монтажа</w:t>
      </w:r>
      <w:r w:rsidR="00952531">
        <w:rPr>
          <w:sz w:val="28"/>
          <w:szCs w:val="28"/>
        </w:rPr>
        <w:t xml:space="preserve"> в корпусах 0603</w:t>
      </w:r>
      <w:r w:rsidRPr="00F83F05">
        <w:rPr>
          <w:sz w:val="28"/>
          <w:szCs w:val="28"/>
        </w:rPr>
        <w:t xml:space="preserve">. </w:t>
      </w:r>
    </w:p>
    <w:p w14:paraId="2EEACBF6" w14:textId="47FC4B94" w:rsidR="00F83F05" w:rsidRPr="00F83F05" w:rsidRDefault="00F83F05" w:rsidP="006D1E58">
      <w:pPr>
        <w:spacing w:line="360" w:lineRule="auto"/>
        <w:jc w:val="both"/>
        <w:rPr>
          <w:sz w:val="28"/>
          <w:szCs w:val="28"/>
        </w:rPr>
      </w:pPr>
    </w:p>
    <w:p w14:paraId="7DAC81C5" w14:textId="5D2C85EF" w:rsidR="00F83F05" w:rsidRDefault="00F83F05" w:rsidP="006D1E58">
      <w:pPr>
        <w:spacing w:line="360" w:lineRule="auto"/>
        <w:ind w:firstLine="708"/>
        <w:jc w:val="both"/>
        <w:rPr>
          <w:sz w:val="28"/>
          <w:szCs w:val="28"/>
        </w:rPr>
      </w:pPr>
      <w:r w:rsidRPr="00F83F05">
        <w:rPr>
          <w:sz w:val="28"/>
          <w:szCs w:val="28"/>
        </w:rPr>
        <w:t xml:space="preserve">Для </w:t>
      </w:r>
      <w:r w:rsidR="006D1E58">
        <w:rPr>
          <w:sz w:val="28"/>
          <w:szCs w:val="28"/>
        </w:rPr>
        <w:t>обеспечения функционирования МК</w:t>
      </w:r>
      <w:r w:rsidRPr="00F83F05">
        <w:rPr>
          <w:sz w:val="28"/>
          <w:szCs w:val="28"/>
        </w:rPr>
        <w:t xml:space="preserve"> подключим </w:t>
      </w:r>
      <w:r w:rsidR="006D1E58">
        <w:rPr>
          <w:sz w:val="28"/>
          <w:szCs w:val="28"/>
        </w:rPr>
        <w:t>к нему</w:t>
      </w:r>
      <w:r w:rsidRPr="00F83F05">
        <w:rPr>
          <w:sz w:val="28"/>
          <w:szCs w:val="28"/>
        </w:rPr>
        <w:t xml:space="preserve"> внешний </w:t>
      </w:r>
      <w:r w:rsidR="006D1E58">
        <w:rPr>
          <w:sz w:val="28"/>
          <w:szCs w:val="28"/>
        </w:rPr>
        <w:t xml:space="preserve"> </w:t>
      </w:r>
      <w:r w:rsidRPr="00F83F05">
        <w:rPr>
          <w:sz w:val="28"/>
          <w:szCs w:val="28"/>
        </w:rPr>
        <w:t xml:space="preserve">кварцевый резонатор с частотой 8МГц так, как показано на рис. 12. </w:t>
      </w:r>
    </w:p>
    <w:p w14:paraId="593E92BD" w14:textId="17A680DB" w:rsidR="006D1E58" w:rsidRPr="00416C38" w:rsidRDefault="00416C38" w:rsidP="00416C38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876C5B6" wp14:editId="57DB6B0C">
            <wp:simplePos x="0" y="0"/>
            <wp:positionH relativeFrom="column">
              <wp:posOffset>169545</wp:posOffset>
            </wp:positionH>
            <wp:positionV relativeFrom="paragraph">
              <wp:posOffset>0</wp:posOffset>
            </wp:positionV>
            <wp:extent cx="5341620" cy="2567940"/>
            <wp:effectExtent l="0" t="0" r="0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B6D42" w14:textId="20D590A6" w:rsidR="00F83F05" w:rsidRDefault="00F83F05" w:rsidP="00416C38">
      <w:pPr>
        <w:spacing w:line="360" w:lineRule="auto"/>
        <w:jc w:val="center"/>
        <w:rPr>
          <w:sz w:val="28"/>
          <w:szCs w:val="28"/>
        </w:rPr>
      </w:pPr>
      <w:r w:rsidRPr="00F83F05">
        <w:rPr>
          <w:sz w:val="28"/>
          <w:szCs w:val="28"/>
        </w:rPr>
        <w:t>Рис. 12. Подключение внешнего источника опорной частоты.</w:t>
      </w:r>
    </w:p>
    <w:p w14:paraId="4AC658CC" w14:textId="77777777" w:rsidR="006D1E58" w:rsidRPr="00F83F05" w:rsidRDefault="006D1E58" w:rsidP="006D1E58">
      <w:pPr>
        <w:spacing w:line="360" w:lineRule="auto"/>
        <w:jc w:val="both"/>
        <w:rPr>
          <w:sz w:val="28"/>
          <w:szCs w:val="28"/>
        </w:rPr>
      </w:pPr>
    </w:p>
    <w:p w14:paraId="119B6AC0" w14:textId="05FE890F" w:rsidR="00F83F05" w:rsidRPr="00F83F05" w:rsidRDefault="00F83F05" w:rsidP="00416C38">
      <w:pPr>
        <w:spacing w:line="360" w:lineRule="auto"/>
        <w:ind w:firstLine="708"/>
        <w:jc w:val="both"/>
        <w:rPr>
          <w:sz w:val="28"/>
          <w:szCs w:val="28"/>
        </w:rPr>
      </w:pPr>
      <w:r w:rsidRPr="00F83F05">
        <w:rPr>
          <w:sz w:val="28"/>
          <w:szCs w:val="28"/>
        </w:rPr>
        <w:t xml:space="preserve">Выберем кварцевый резонатор модели </w:t>
      </w:r>
      <w:r w:rsidR="006D1E58" w:rsidRPr="006D1E58">
        <w:rPr>
          <w:sz w:val="28"/>
          <w:szCs w:val="28"/>
        </w:rPr>
        <w:t>NX5032GA</w:t>
      </w:r>
      <w:r w:rsidRPr="00F83F05">
        <w:rPr>
          <w:sz w:val="28"/>
          <w:szCs w:val="28"/>
        </w:rPr>
        <w:t xml:space="preserve"> для поверхностного </w:t>
      </w:r>
    </w:p>
    <w:p w14:paraId="47FD0AE3" w14:textId="4A080B45" w:rsidR="00F83F05" w:rsidRPr="00F83F05" w:rsidRDefault="00F83F05" w:rsidP="00F83F05">
      <w:pPr>
        <w:spacing w:line="360" w:lineRule="auto"/>
        <w:jc w:val="both"/>
        <w:rPr>
          <w:sz w:val="28"/>
          <w:szCs w:val="28"/>
        </w:rPr>
      </w:pPr>
      <w:r w:rsidRPr="00F83F05">
        <w:rPr>
          <w:sz w:val="28"/>
          <w:szCs w:val="28"/>
        </w:rPr>
        <w:t>монтажа. Для расчета дополнительных подключаемых компонентов, воспользуемся запиской AN2867 для микроконтроллера [</w:t>
      </w:r>
      <w:r w:rsidR="00416C38" w:rsidRPr="00416C38">
        <w:rPr>
          <w:sz w:val="28"/>
          <w:szCs w:val="28"/>
        </w:rPr>
        <w:t>5</w:t>
      </w:r>
      <w:r w:rsidRPr="00F83F05">
        <w:rPr>
          <w:sz w:val="28"/>
          <w:szCs w:val="28"/>
        </w:rPr>
        <w:t xml:space="preserve">].  </w:t>
      </w:r>
    </w:p>
    <w:p w14:paraId="51978B9E" w14:textId="77777777" w:rsidR="00F83F05" w:rsidRPr="00F83F05" w:rsidRDefault="00F83F05" w:rsidP="001C11A0">
      <w:pPr>
        <w:spacing w:line="360" w:lineRule="auto"/>
        <w:ind w:firstLine="708"/>
        <w:jc w:val="both"/>
        <w:rPr>
          <w:sz w:val="28"/>
          <w:szCs w:val="28"/>
        </w:rPr>
      </w:pPr>
      <w:r w:rsidRPr="00F83F05">
        <w:rPr>
          <w:sz w:val="28"/>
          <w:szCs w:val="28"/>
        </w:rPr>
        <w:t xml:space="preserve">Нагрузочная ёмкость резонатора, согласно его спецификации, составляет </w:t>
      </w:r>
    </w:p>
    <w:p w14:paraId="24ACFBBE" w14:textId="5B37AA69" w:rsidR="00F83F05" w:rsidRDefault="001C11A0" w:rsidP="00F83F05">
      <w:pPr>
        <w:spacing w:line="360" w:lineRule="auto"/>
        <w:jc w:val="both"/>
        <w:rPr>
          <w:sz w:val="28"/>
          <w:szCs w:val="28"/>
        </w:rPr>
      </w:pPr>
      <w:r w:rsidRPr="001C11A0">
        <w:rPr>
          <w:sz w:val="28"/>
          <w:szCs w:val="28"/>
        </w:rPr>
        <w:t>8</w:t>
      </w:r>
      <w:r w:rsidR="00F83F05" w:rsidRPr="00F83F05">
        <w:rPr>
          <w:sz w:val="28"/>
          <w:szCs w:val="28"/>
        </w:rPr>
        <w:t xml:space="preserve">пФ. Тогда, приняв паразитную емкость проводников печатной платы, равную </w:t>
      </w:r>
      <w:r>
        <w:rPr>
          <w:sz w:val="28"/>
          <w:szCs w:val="28"/>
        </w:rPr>
        <w:t xml:space="preserve"> 2</w:t>
      </w:r>
      <w:r w:rsidR="00F83F05" w:rsidRPr="00F83F05">
        <w:rPr>
          <w:sz w:val="28"/>
          <w:szCs w:val="28"/>
        </w:rPr>
        <w:t xml:space="preserve">пФ, имеем необходимую емкость конденсаторов (при условии их одинаковости):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371"/>
        <w:gridCol w:w="1269"/>
      </w:tblGrid>
      <w:tr w:rsidR="001C11A0" w14:paraId="525B6235" w14:textId="77777777" w:rsidTr="001C11A0">
        <w:tc>
          <w:tcPr>
            <w:tcW w:w="988" w:type="dxa"/>
          </w:tcPr>
          <w:p w14:paraId="5A2B64FE" w14:textId="77777777" w:rsidR="001C11A0" w:rsidRDefault="001C11A0" w:rsidP="00F83F0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371" w:type="dxa"/>
          </w:tcPr>
          <w:p w14:paraId="4DCE3E69" w14:textId="5CB691C5" w:rsidR="001C11A0" w:rsidRDefault="001C11A0" w:rsidP="00F83F05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пар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8-2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=12 пФ</m:t>
                </m:r>
              </m:oMath>
            </m:oMathPara>
          </w:p>
        </w:tc>
        <w:tc>
          <w:tcPr>
            <w:tcW w:w="1269" w:type="dxa"/>
          </w:tcPr>
          <w:p w14:paraId="7C3D2FB0" w14:textId="3E7F1DFC" w:rsidR="001C11A0" w:rsidRPr="001C11A0" w:rsidRDefault="001C11A0" w:rsidP="00F83F0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(3)</w:t>
            </w:r>
          </w:p>
        </w:tc>
      </w:tr>
    </w:tbl>
    <w:p w14:paraId="2A6FD070" w14:textId="77777777" w:rsidR="001C11A0" w:rsidRPr="00F83F05" w:rsidRDefault="001C11A0" w:rsidP="00F83F05">
      <w:pPr>
        <w:spacing w:line="360" w:lineRule="auto"/>
        <w:jc w:val="both"/>
        <w:rPr>
          <w:sz w:val="28"/>
          <w:szCs w:val="28"/>
        </w:rPr>
      </w:pPr>
    </w:p>
    <w:p w14:paraId="3734C532" w14:textId="10945DA7" w:rsidR="00F83F05" w:rsidRPr="00F83F05" w:rsidRDefault="00F83F05" w:rsidP="00F83F05">
      <w:pPr>
        <w:spacing w:line="360" w:lineRule="auto"/>
        <w:jc w:val="both"/>
        <w:rPr>
          <w:sz w:val="28"/>
          <w:szCs w:val="28"/>
        </w:rPr>
      </w:pPr>
      <w:r w:rsidRPr="00F83F05">
        <w:rPr>
          <w:sz w:val="28"/>
          <w:szCs w:val="28"/>
        </w:rPr>
        <w:t xml:space="preserve">Таким образом, берем конденсаторы на </w:t>
      </w:r>
      <w:r w:rsidR="001C11A0">
        <w:rPr>
          <w:sz w:val="28"/>
          <w:szCs w:val="28"/>
        </w:rPr>
        <w:t>12</w:t>
      </w:r>
      <w:r w:rsidRPr="00F83F05">
        <w:rPr>
          <w:sz w:val="28"/>
          <w:szCs w:val="28"/>
        </w:rPr>
        <w:t xml:space="preserve"> пФ </w:t>
      </w:r>
      <w:r w:rsidR="001C11A0">
        <w:rPr>
          <w:sz w:val="28"/>
          <w:szCs w:val="28"/>
        </w:rPr>
        <w:t>корпус 0603.</w:t>
      </w:r>
    </w:p>
    <w:p w14:paraId="7E7DD0F3" w14:textId="2138754F" w:rsidR="00F83F05" w:rsidRDefault="00F83F05" w:rsidP="00F83F05">
      <w:pPr>
        <w:spacing w:line="360" w:lineRule="auto"/>
        <w:jc w:val="both"/>
        <w:rPr>
          <w:sz w:val="28"/>
          <w:szCs w:val="28"/>
        </w:rPr>
      </w:pPr>
      <w:r w:rsidRPr="00F83F05">
        <w:rPr>
          <w:sz w:val="28"/>
          <w:szCs w:val="28"/>
        </w:rPr>
        <w:t>Номинал внешнего резистора можно рассчитать по формуле</w:t>
      </w:r>
      <w:r w:rsidR="001C11A0">
        <w:rPr>
          <w:sz w:val="28"/>
          <w:szCs w:val="28"/>
        </w:rPr>
        <w:t>:</w:t>
      </w:r>
      <w:r w:rsidRPr="00F83F05">
        <w:rPr>
          <w:sz w:val="28"/>
          <w:szCs w:val="28"/>
        </w:rPr>
        <w:t xml:space="preserve"> </w:t>
      </w:r>
    </w:p>
    <w:p w14:paraId="0DF916B8" w14:textId="77777777" w:rsidR="00D3659E" w:rsidRDefault="00D3659E" w:rsidP="00F83F05">
      <w:pPr>
        <w:spacing w:line="360" w:lineRule="auto"/>
        <w:jc w:val="both"/>
        <w:rPr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371"/>
        <w:gridCol w:w="1269"/>
      </w:tblGrid>
      <w:tr w:rsidR="001C11A0" w:rsidRPr="001C11A0" w14:paraId="5C77D811" w14:textId="77777777" w:rsidTr="007447B7">
        <w:tc>
          <w:tcPr>
            <w:tcW w:w="988" w:type="dxa"/>
          </w:tcPr>
          <w:p w14:paraId="4D1CBF7A" w14:textId="77777777" w:rsidR="001C11A0" w:rsidRDefault="001C11A0" w:rsidP="007447B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371" w:type="dxa"/>
          </w:tcPr>
          <w:p w14:paraId="62EA89F4" w14:textId="43BE4CD2" w:rsidR="001C11A0" w:rsidRPr="003B6C1E" w:rsidRDefault="001C11A0" w:rsidP="007447B7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2π*f*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π*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1.65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1269" w:type="dxa"/>
          </w:tcPr>
          <w:p w14:paraId="5ABB3F4A" w14:textId="77777777" w:rsidR="001C11A0" w:rsidRPr="001C11A0" w:rsidRDefault="001C11A0" w:rsidP="007447B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(3)</w:t>
            </w:r>
          </w:p>
        </w:tc>
      </w:tr>
    </w:tbl>
    <w:p w14:paraId="5B6AD071" w14:textId="77777777" w:rsidR="00D3659E" w:rsidRDefault="00D3659E" w:rsidP="00F83F05">
      <w:pPr>
        <w:spacing w:line="360" w:lineRule="auto"/>
        <w:jc w:val="both"/>
        <w:rPr>
          <w:sz w:val="28"/>
          <w:szCs w:val="28"/>
        </w:rPr>
      </w:pPr>
    </w:p>
    <w:p w14:paraId="686A0813" w14:textId="5F966121" w:rsidR="00F83F05" w:rsidRPr="00F83F05" w:rsidRDefault="00F83F05" w:rsidP="00D3659E">
      <w:pPr>
        <w:spacing w:line="360" w:lineRule="auto"/>
        <w:ind w:firstLine="708"/>
        <w:jc w:val="both"/>
        <w:rPr>
          <w:sz w:val="28"/>
          <w:szCs w:val="28"/>
        </w:rPr>
      </w:pPr>
      <w:r w:rsidRPr="00F83F05">
        <w:rPr>
          <w:sz w:val="28"/>
          <w:szCs w:val="28"/>
        </w:rPr>
        <w:t xml:space="preserve">Округляя по ряду Е24, получаем номинальное значение 1 Ом. Берем </w:t>
      </w:r>
    </w:p>
    <w:p w14:paraId="46C4C11B" w14:textId="77777777" w:rsidR="00F83F05" w:rsidRPr="00F83F05" w:rsidRDefault="00F83F05" w:rsidP="00F83F05">
      <w:pPr>
        <w:spacing w:line="360" w:lineRule="auto"/>
        <w:jc w:val="both"/>
        <w:rPr>
          <w:sz w:val="28"/>
          <w:szCs w:val="28"/>
        </w:rPr>
      </w:pPr>
      <w:r w:rsidRPr="00F83F05">
        <w:rPr>
          <w:sz w:val="28"/>
          <w:szCs w:val="28"/>
        </w:rPr>
        <w:t xml:space="preserve">резистор для поверхностного монтажа, так как ток в цепи осциллятора предельно </w:t>
      </w:r>
    </w:p>
    <w:p w14:paraId="39DB0F0A" w14:textId="7E913D74" w:rsidR="00BC6FAA" w:rsidRPr="00604720" w:rsidRDefault="00F83F05" w:rsidP="00604720">
      <w:pPr>
        <w:rPr>
          <w:sz w:val="28"/>
          <w:szCs w:val="28"/>
        </w:rPr>
      </w:pPr>
      <w:r w:rsidRPr="00F83F05">
        <w:rPr>
          <w:sz w:val="28"/>
          <w:szCs w:val="28"/>
        </w:rPr>
        <w:t>мал.</w:t>
      </w:r>
      <w:r w:rsidR="000F3ECC">
        <w:tab/>
      </w:r>
      <w:r w:rsidR="00604720">
        <w:rPr>
          <w:caps/>
          <w:sz w:val="32"/>
        </w:rPr>
        <w:br w:type="page"/>
      </w:r>
    </w:p>
    <w:p w14:paraId="7D4AC0C5" w14:textId="1A1FEAE2" w:rsidR="000475E4" w:rsidRDefault="00E53FC3" w:rsidP="00F9792F">
      <w:pPr>
        <w:pStyle w:val="1"/>
        <w:spacing w:after="720"/>
      </w:pPr>
      <w:bookmarkStart w:id="7" w:name="_Toc186079593"/>
      <w:r>
        <w:lastRenderedPageBreak/>
        <w:t>5</w:t>
      </w:r>
      <w:r w:rsidR="00B92012">
        <w:t xml:space="preserve"> </w:t>
      </w:r>
      <w:r>
        <w:t>Подключение источника питания и схема питания блока управления</w:t>
      </w:r>
      <w:bookmarkEnd w:id="7"/>
    </w:p>
    <w:p w14:paraId="5582A004" w14:textId="4E60BE94" w:rsidR="00E53FC3" w:rsidRPr="00E53FC3" w:rsidRDefault="00E53FC3" w:rsidP="00E53FC3">
      <w:r>
        <w:t>В этом разделе расчет толщины дорожек</w:t>
      </w:r>
    </w:p>
    <w:p w14:paraId="2E11E550" w14:textId="1E12CD8A" w:rsidR="00AF6F2B" w:rsidRPr="00B92012" w:rsidRDefault="000475E4" w:rsidP="00F9792F">
      <w:pPr>
        <w:spacing w:line="360" w:lineRule="auto"/>
        <w:jc w:val="both"/>
      </w:pPr>
      <w:r>
        <w:tab/>
      </w:r>
      <w:r w:rsidRPr="000475E4">
        <w:rPr>
          <w:sz w:val="28"/>
          <w:szCs w:val="28"/>
        </w:rPr>
        <w:t>.</w:t>
      </w:r>
    </w:p>
    <w:p w14:paraId="46FD9297" w14:textId="77777777" w:rsidR="00934A1D" w:rsidRDefault="00934A1D" w:rsidP="000475E4">
      <w:pPr>
        <w:rPr>
          <w:sz w:val="28"/>
          <w:szCs w:val="28"/>
        </w:rPr>
      </w:pPr>
    </w:p>
    <w:p w14:paraId="6361DD4D" w14:textId="03268652" w:rsidR="000475E4" w:rsidRPr="000475E4" w:rsidRDefault="00E53FC3" w:rsidP="00F9792F">
      <w:pPr>
        <w:pStyle w:val="2"/>
        <w:spacing w:line="720" w:lineRule="auto"/>
      </w:pPr>
      <w:bookmarkStart w:id="8" w:name="_Toc186079594"/>
      <w:r>
        <w:t>5</w:t>
      </w:r>
      <w:r w:rsidR="00B92012">
        <w:t>.</w:t>
      </w:r>
      <w:r w:rsidR="00AF6F2B">
        <w:t>1</w:t>
      </w:r>
      <w:r w:rsidR="00B92012">
        <w:t xml:space="preserve"> </w:t>
      </w:r>
      <w:r>
        <w:t>Схема защиты платы по напряжению</w:t>
      </w:r>
      <w:bookmarkEnd w:id="8"/>
    </w:p>
    <w:p w14:paraId="799B21F3" w14:textId="5263D7D6" w:rsidR="00934A1D" w:rsidRDefault="00916679" w:rsidP="002C071C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4EECF3D" w14:textId="127FF7BB" w:rsidR="00934A1D" w:rsidRDefault="00934A1D" w:rsidP="00916679">
      <w:pPr>
        <w:rPr>
          <w:sz w:val="28"/>
          <w:szCs w:val="28"/>
        </w:rPr>
      </w:pPr>
    </w:p>
    <w:p w14:paraId="55CA0B65" w14:textId="2821475D" w:rsidR="000577AE" w:rsidRDefault="00E53FC3" w:rsidP="00F9792F">
      <w:pPr>
        <w:pStyle w:val="2"/>
        <w:spacing w:line="720" w:lineRule="auto"/>
      </w:pPr>
      <w:bookmarkStart w:id="9" w:name="_Toc186079595"/>
      <w:r>
        <w:t>5</w:t>
      </w:r>
      <w:r w:rsidR="000475E4" w:rsidRPr="000475E4">
        <w:t xml:space="preserve">.2 </w:t>
      </w:r>
      <w:r>
        <w:t>Схема защиты платы по току</w:t>
      </w:r>
      <w:bookmarkEnd w:id="9"/>
    </w:p>
    <w:p w14:paraId="1FBB8065" w14:textId="773972B6" w:rsidR="00E53FC3" w:rsidRDefault="00E53FC3" w:rsidP="00E53FC3"/>
    <w:p w14:paraId="71F2B004" w14:textId="77777777" w:rsidR="00E53FC3" w:rsidRPr="00E53FC3" w:rsidRDefault="00E53FC3" w:rsidP="00E53FC3"/>
    <w:p w14:paraId="06B69C44" w14:textId="77777777" w:rsidR="00E53FC3" w:rsidRDefault="00E53FC3" w:rsidP="002C071C">
      <w:pPr>
        <w:spacing w:line="360" w:lineRule="auto"/>
        <w:jc w:val="both"/>
        <w:rPr>
          <w:sz w:val="28"/>
          <w:szCs w:val="28"/>
        </w:rPr>
      </w:pPr>
    </w:p>
    <w:p w14:paraId="269584DE" w14:textId="6DA2D059" w:rsidR="00E53FC3" w:rsidRDefault="00E53FC3" w:rsidP="00E53FC3">
      <w:pPr>
        <w:pStyle w:val="2"/>
        <w:spacing w:line="720" w:lineRule="auto"/>
      </w:pPr>
      <w:bookmarkStart w:id="10" w:name="_Toc186079596"/>
      <w:r>
        <w:t>5</w:t>
      </w:r>
      <w:r w:rsidRPr="000475E4">
        <w:t>.</w:t>
      </w:r>
      <w:r>
        <w:t>3</w:t>
      </w:r>
      <w:r w:rsidRPr="000475E4">
        <w:t xml:space="preserve"> </w:t>
      </w:r>
      <w:r>
        <w:t xml:space="preserve">Схема защиты платы по </w:t>
      </w:r>
      <w:r>
        <w:t xml:space="preserve">КЗ и </w:t>
      </w:r>
      <w:proofErr w:type="spellStart"/>
      <w:r>
        <w:t>переполюсовке</w:t>
      </w:r>
      <w:bookmarkEnd w:id="10"/>
      <w:proofErr w:type="spellEnd"/>
    </w:p>
    <w:p w14:paraId="01A46C6A" w14:textId="3658C627" w:rsidR="007001EC" w:rsidRDefault="000577AE" w:rsidP="002C07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21E3711" w14:textId="77777777" w:rsidR="00A94CBF" w:rsidRDefault="00A94CBF" w:rsidP="00F9792F">
      <w:pPr>
        <w:spacing w:line="360" w:lineRule="auto"/>
        <w:ind w:firstLine="708"/>
        <w:jc w:val="both"/>
        <w:rPr>
          <w:sz w:val="28"/>
          <w:szCs w:val="28"/>
        </w:rPr>
      </w:pPr>
    </w:p>
    <w:p w14:paraId="106576E3" w14:textId="4335B28C" w:rsidR="00307EB8" w:rsidRPr="00307EB8" w:rsidRDefault="00307EB8" w:rsidP="00307EB8">
      <w:pPr>
        <w:rPr>
          <w:caps/>
          <w:sz w:val="28"/>
          <w:szCs w:val="28"/>
        </w:rPr>
      </w:pPr>
      <w:r>
        <w:rPr>
          <w:caps/>
          <w:sz w:val="32"/>
        </w:rPr>
        <w:br w:type="page"/>
      </w:r>
    </w:p>
    <w:p w14:paraId="327E165D" w14:textId="1E004A8D" w:rsidR="004B5CCB" w:rsidRDefault="004B5CCB" w:rsidP="004B5CCB">
      <w:pPr>
        <w:pStyle w:val="1"/>
        <w:spacing w:after="720"/>
      </w:pPr>
      <w:bookmarkStart w:id="11" w:name="_Toc186079597"/>
      <w:r>
        <w:lastRenderedPageBreak/>
        <w:t>6</w:t>
      </w:r>
      <w:r>
        <w:t xml:space="preserve"> </w:t>
      </w:r>
      <w:r>
        <w:t>Выбор коммутаторов внешних компонентов с платой</w:t>
      </w:r>
      <w:bookmarkEnd w:id="11"/>
    </w:p>
    <w:p w14:paraId="74C57F2B" w14:textId="2A2CC1EE" w:rsidR="00550950" w:rsidRDefault="00550950" w:rsidP="00550950">
      <w:pPr>
        <w:rPr>
          <w:caps/>
          <w:sz w:val="32"/>
        </w:rPr>
      </w:pPr>
    </w:p>
    <w:p w14:paraId="356E63FD" w14:textId="631306E9" w:rsidR="007A4509" w:rsidRDefault="00550950" w:rsidP="00550950">
      <w:pPr>
        <w:rPr>
          <w:caps/>
          <w:sz w:val="32"/>
        </w:rPr>
      </w:pPr>
      <w:r>
        <w:rPr>
          <w:caps/>
          <w:sz w:val="32"/>
        </w:rPr>
        <w:br w:type="page"/>
      </w:r>
    </w:p>
    <w:p w14:paraId="641737E3" w14:textId="69804ADD" w:rsidR="004B5CCB" w:rsidRDefault="004B5CCB" w:rsidP="004B5CCB">
      <w:pPr>
        <w:pStyle w:val="1"/>
        <w:spacing w:after="720"/>
      </w:pPr>
      <w:bookmarkStart w:id="12" w:name="_Toc186079598"/>
      <w:r>
        <w:lastRenderedPageBreak/>
        <w:t>7</w:t>
      </w:r>
      <w:r>
        <w:t xml:space="preserve"> </w:t>
      </w:r>
      <w:r>
        <w:t>Разработка печатной платы</w:t>
      </w:r>
      <w:bookmarkEnd w:id="12"/>
      <w:r>
        <w:t xml:space="preserve"> </w:t>
      </w:r>
    </w:p>
    <w:p w14:paraId="69C7E763" w14:textId="77777777" w:rsidR="004B5CCB" w:rsidRDefault="004B5CCB" w:rsidP="004B5CCB">
      <w:pPr>
        <w:rPr>
          <w:caps/>
          <w:sz w:val="32"/>
        </w:rPr>
      </w:pPr>
    </w:p>
    <w:p w14:paraId="3504BEB2" w14:textId="77777777" w:rsidR="004B5CCB" w:rsidRPr="00550950" w:rsidRDefault="004B5CCB" w:rsidP="004B5CCB">
      <w:pPr>
        <w:rPr>
          <w:caps/>
          <w:sz w:val="32"/>
        </w:rPr>
      </w:pPr>
      <w:r>
        <w:rPr>
          <w:caps/>
          <w:sz w:val="32"/>
        </w:rPr>
        <w:br w:type="page"/>
      </w:r>
    </w:p>
    <w:p w14:paraId="7C3072CD" w14:textId="05414E88" w:rsidR="00EE4837" w:rsidRDefault="00307EB8" w:rsidP="004B5CCB">
      <w:pPr>
        <w:pStyle w:val="1"/>
        <w:spacing w:line="720" w:lineRule="auto"/>
        <w:jc w:val="center"/>
      </w:pPr>
      <w:bookmarkStart w:id="13" w:name="_Toc186079599"/>
      <w:r>
        <w:lastRenderedPageBreak/>
        <w:t>ЗАКЛЮЧЕНИЕ</w:t>
      </w:r>
      <w:bookmarkEnd w:id="13"/>
    </w:p>
    <w:p w14:paraId="174EEEEC" w14:textId="77777777" w:rsidR="00CA38BB" w:rsidRPr="00CA38BB" w:rsidRDefault="00CA38BB" w:rsidP="00CA38BB"/>
    <w:p w14:paraId="7F3DB1AB" w14:textId="4ED73CFD" w:rsidR="00020AA5" w:rsidRPr="00020AA5" w:rsidRDefault="00020AA5" w:rsidP="00020AA5">
      <w:pPr>
        <w:ind w:firstLine="708"/>
        <w:jc w:val="both"/>
        <w:rPr>
          <w:sz w:val="28"/>
          <w:szCs w:val="28"/>
        </w:rPr>
      </w:pPr>
    </w:p>
    <w:p w14:paraId="6A6D4437" w14:textId="56299255" w:rsidR="00034064" w:rsidRDefault="00034064" w:rsidP="00034064"/>
    <w:p w14:paraId="2FE58AF1" w14:textId="7D009DEB" w:rsidR="00934A1D" w:rsidRPr="008D7EDE" w:rsidRDefault="00934A1D" w:rsidP="00916679">
      <w:pPr>
        <w:rPr>
          <w:sz w:val="28"/>
          <w:szCs w:val="28"/>
        </w:rPr>
      </w:pPr>
      <w:r>
        <w:rPr>
          <w:caps/>
          <w:sz w:val="32"/>
        </w:rPr>
        <w:br w:type="page"/>
      </w:r>
    </w:p>
    <w:p w14:paraId="2B0D8BB8" w14:textId="7F4EF849" w:rsidR="00107EB2" w:rsidRDefault="00934A1D" w:rsidP="006D7B60">
      <w:pPr>
        <w:pStyle w:val="1"/>
        <w:spacing w:line="720" w:lineRule="auto"/>
        <w:jc w:val="center"/>
      </w:pPr>
      <w:bookmarkStart w:id="14" w:name="_Toc186079600"/>
      <w:r>
        <w:lastRenderedPageBreak/>
        <w:t>С</w:t>
      </w:r>
      <w:r w:rsidR="00554FBB">
        <w:t>ПИСОК ИСПОЛЬЗОВАННЫХ ИСТОЧНИКОВ</w:t>
      </w:r>
      <w:bookmarkEnd w:id="14"/>
    </w:p>
    <w:p w14:paraId="06851CEC" w14:textId="4C793D06" w:rsidR="00107EB2" w:rsidRDefault="006D7B60" w:rsidP="00E76B8B">
      <w:pPr>
        <w:spacing w:line="36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107EB2">
        <w:rPr>
          <w:sz w:val="28"/>
          <w:szCs w:val="28"/>
        </w:rPr>
        <w:t xml:space="preserve">) DJI LLC </w:t>
      </w:r>
      <w:r w:rsidR="00107EB2" w:rsidRPr="0098554E">
        <w:rPr>
          <w:sz w:val="28"/>
          <w:szCs w:val="28"/>
        </w:rPr>
        <w:t>Краткое руководство пользователя DJI MATRICE 300</w:t>
      </w:r>
      <w:r w:rsidR="00107EB2">
        <w:rPr>
          <w:sz w:val="28"/>
          <w:szCs w:val="28"/>
        </w:rPr>
        <w:t xml:space="preserve"> </w:t>
      </w:r>
      <w:r w:rsidR="00107EB2" w:rsidRPr="0098554E">
        <w:rPr>
          <w:sz w:val="28"/>
          <w:szCs w:val="28"/>
        </w:rPr>
        <w:t>2015</w:t>
      </w:r>
      <w:r w:rsidR="00107EB2">
        <w:rPr>
          <w:sz w:val="28"/>
          <w:szCs w:val="28"/>
        </w:rPr>
        <w:t>.</w:t>
      </w:r>
      <w:r w:rsidR="00107EB2" w:rsidRPr="0098554E">
        <w:rPr>
          <w:sz w:val="28"/>
          <w:szCs w:val="28"/>
        </w:rPr>
        <w:t xml:space="preserve"> 109 с.</w:t>
      </w:r>
    </w:p>
    <w:p w14:paraId="0E2B7B95" w14:textId="725B22C2" w:rsidR="00E76B8B" w:rsidRDefault="006D7B60" w:rsidP="006D7B60">
      <w:pPr>
        <w:spacing w:line="360" w:lineRule="auto"/>
        <w:ind w:firstLine="35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2</w:t>
      </w:r>
      <w:r w:rsidR="00107EB2">
        <w:rPr>
          <w:sz w:val="28"/>
          <w:szCs w:val="28"/>
        </w:rPr>
        <w:t>)</w:t>
      </w:r>
      <w:r w:rsidR="00E76B8B">
        <w:rPr>
          <w:sz w:val="28"/>
          <w:szCs w:val="28"/>
        </w:rPr>
        <w:t xml:space="preserve"> </w:t>
      </w:r>
      <w:r w:rsidRPr="006D7B60">
        <w:rPr>
          <w:sz w:val="28"/>
          <w:szCs w:val="28"/>
        </w:rPr>
        <w:t>Анучин А.С. Системы управления электроприводов: учебник для вузов. – М.: Издательский дом МЭИ, 2015. – 373. с.: ил</w:t>
      </w:r>
    </w:p>
    <w:p w14:paraId="596CC8ED" w14:textId="19F9330C" w:rsidR="006D7B60" w:rsidRDefault="006D7B60" w:rsidP="006D7B60">
      <w:pPr>
        <w:spacing w:line="360" w:lineRule="auto"/>
        <w:ind w:firstLine="357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3</w:t>
      </w:r>
      <w:r w:rsidR="00A72C97">
        <w:rPr>
          <w:color w:val="000000"/>
          <w:sz w:val="28"/>
          <w:szCs w:val="28"/>
        </w:rPr>
        <w:t xml:space="preserve">) </w:t>
      </w:r>
      <w:r w:rsidRPr="006D7B60">
        <w:rPr>
          <w:sz w:val="28"/>
          <w:szCs w:val="28"/>
        </w:rPr>
        <w:t>Документация на микроконтроллер STM32</w:t>
      </w:r>
      <w:r>
        <w:rPr>
          <w:sz w:val="28"/>
          <w:szCs w:val="28"/>
          <w:lang w:val="en-US"/>
        </w:rPr>
        <w:t>G474RBT6</w:t>
      </w:r>
      <w:r w:rsidRPr="006D7B60">
        <w:rPr>
          <w:sz w:val="28"/>
          <w:szCs w:val="28"/>
        </w:rPr>
        <w:t>.</w:t>
      </w:r>
    </w:p>
    <w:p w14:paraId="6F4AA332" w14:textId="0F0B8624" w:rsidR="006D7B60" w:rsidRDefault="006D7B60" w:rsidP="006D7B60">
      <w:pPr>
        <w:spacing w:line="360" w:lineRule="auto"/>
        <w:ind w:firstLine="357"/>
        <w:jc w:val="both"/>
        <w:rPr>
          <w:sz w:val="28"/>
          <w:szCs w:val="28"/>
        </w:rPr>
      </w:pPr>
      <w:hyperlink r:id="rId16" w:history="1">
        <w:r w:rsidRPr="004D5A33">
          <w:rPr>
            <w:rStyle w:val="a4"/>
            <w:sz w:val="28"/>
            <w:szCs w:val="28"/>
          </w:rPr>
          <w:t>https://www.st.com/en/microcontrollers-microprocessors/stm32g474rb.html</w:t>
        </w:r>
      </w:hyperlink>
    </w:p>
    <w:p w14:paraId="79596791" w14:textId="2073B6A5" w:rsidR="00A72C97" w:rsidRPr="006D7B60" w:rsidRDefault="006D7B60" w:rsidP="006D7B60">
      <w:pPr>
        <w:spacing w:line="360" w:lineRule="auto"/>
        <w:ind w:firstLine="357"/>
        <w:jc w:val="both"/>
        <w:rPr>
          <w:sz w:val="28"/>
          <w:szCs w:val="28"/>
        </w:rPr>
      </w:pPr>
      <w:r w:rsidRPr="006D7B60">
        <w:rPr>
          <w:sz w:val="28"/>
          <w:szCs w:val="28"/>
        </w:rPr>
        <w:t xml:space="preserve"> </w:t>
      </w:r>
      <w:r w:rsidRPr="006D7B60">
        <w:rPr>
          <w:sz w:val="28"/>
          <w:szCs w:val="28"/>
        </w:rPr>
        <w:t>(Дата URL: обращения 01.12.2</w:t>
      </w:r>
      <w:r w:rsidR="000366F6" w:rsidRPr="000366F6">
        <w:rPr>
          <w:sz w:val="28"/>
          <w:szCs w:val="28"/>
        </w:rPr>
        <w:t>4</w:t>
      </w:r>
      <w:r w:rsidRPr="006D7B60">
        <w:rPr>
          <w:sz w:val="28"/>
          <w:szCs w:val="28"/>
        </w:rPr>
        <w:t>)</w:t>
      </w:r>
    </w:p>
    <w:p w14:paraId="24E9FAB1" w14:textId="71E2095D" w:rsidR="000366F6" w:rsidRDefault="006D7B60" w:rsidP="000366F6">
      <w:pPr>
        <w:spacing w:line="360" w:lineRule="auto"/>
        <w:ind w:firstLine="357"/>
        <w:jc w:val="both"/>
        <w:rPr>
          <w:sz w:val="28"/>
          <w:szCs w:val="28"/>
        </w:rPr>
      </w:pPr>
      <w:r w:rsidRPr="006D7B60">
        <w:rPr>
          <w:color w:val="000000"/>
          <w:sz w:val="28"/>
          <w:szCs w:val="28"/>
        </w:rPr>
        <w:t>4</w:t>
      </w:r>
      <w:r w:rsidR="00A72C97" w:rsidRPr="00A72C97">
        <w:rPr>
          <w:color w:val="000000"/>
          <w:sz w:val="28"/>
          <w:szCs w:val="28"/>
        </w:rPr>
        <w:t xml:space="preserve">) </w:t>
      </w:r>
      <w:r w:rsidR="000366F6">
        <w:rPr>
          <w:sz w:val="28"/>
          <w:szCs w:val="28"/>
        </w:rPr>
        <w:t xml:space="preserve">Библиотека компонентов для проектирования </w:t>
      </w:r>
      <w:r w:rsidR="00C86A20">
        <w:rPr>
          <w:sz w:val="28"/>
          <w:szCs w:val="28"/>
        </w:rPr>
        <w:t xml:space="preserve">печатных </w:t>
      </w:r>
      <w:r w:rsidR="000366F6">
        <w:rPr>
          <w:sz w:val="28"/>
          <w:szCs w:val="28"/>
        </w:rPr>
        <w:t>плат</w:t>
      </w:r>
      <w:r w:rsidR="000366F6" w:rsidRPr="006D7B60">
        <w:rPr>
          <w:sz w:val="28"/>
          <w:szCs w:val="28"/>
        </w:rPr>
        <w:t>.</w:t>
      </w:r>
    </w:p>
    <w:p w14:paraId="5623EBDC" w14:textId="6921BCDA" w:rsidR="000366F6" w:rsidRDefault="000366F6" w:rsidP="000366F6">
      <w:pPr>
        <w:spacing w:line="360" w:lineRule="auto"/>
        <w:ind w:firstLine="357"/>
        <w:jc w:val="both"/>
        <w:rPr>
          <w:sz w:val="28"/>
          <w:szCs w:val="28"/>
        </w:rPr>
      </w:pPr>
      <w:hyperlink r:id="rId17" w:history="1">
        <w:r w:rsidRPr="004D5A33">
          <w:rPr>
            <w:rStyle w:val="a4"/>
            <w:sz w:val="28"/>
            <w:szCs w:val="28"/>
          </w:rPr>
          <w:t>https://componentsearchengine.com/</w:t>
        </w:r>
      </w:hyperlink>
    </w:p>
    <w:p w14:paraId="0BDC8F50" w14:textId="31A52A36" w:rsidR="000366F6" w:rsidRDefault="000366F6" w:rsidP="000366F6">
      <w:pPr>
        <w:spacing w:line="360" w:lineRule="auto"/>
        <w:ind w:firstLine="357"/>
        <w:jc w:val="both"/>
        <w:rPr>
          <w:sz w:val="28"/>
          <w:szCs w:val="28"/>
        </w:rPr>
      </w:pPr>
      <w:r w:rsidRPr="006D7B60">
        <w:rPr>
          <w:sz w:val="28"/>
          <w:szCs w:val="28"/>
        </w:rPr>
        <w:t xml:space="preserve"> (Дата URL: обращения 01.12.2</w:t>
      </w:r>
      <w:r w:rsidRPr="000366F6">
        <w:rPr>
          <w:sz w:val="28"/>
          <w:szCs w:val="28"/>
        </w:rPr>
        <w:t>4</w:t>
      </w:r>
      <w:r w:rsidRPr="006D7B60">
        <w:rPr>
          <w:sz w:val="28"/>
          <w:szCs w:val="28"/>
        </w:rPr>
        <w:t>)</w:t>
      </w:r>
    </w:p>
    <w:p w14:paraId="58CEC3B2" w14:textId="77777777" w:rsidR="00416C38" w:rsidRPr="00416C38" w:rsidRDefault="00416C38" w:rsidP="00416C38">
      <w:pPr>
        <w:spacing w:line="360" w:lineRule="auto"/>
        <w:ind w:firstLine="357"/>
        <w:jc w:val="both"/>
        <w:rPr>
          <w:sz w:val="28"/>
          <w:szCs w:val="28"/>
        </w:rPr>
      </w:pPr>
      <w:r w:rsidRPr="00416C38">
        <w:rPr>
          <w:sz w:val="28"/>
          <w:szCs w:val="28"/>
        </w:rPr>
        <w:t xml:space="preserve">5) </w:t>
      </w:r>
      <w:r w:rsidRPr="00416C38">
        <w:rPr>
          <w:sz w:val="28"/>
          <w:szCs w:val="28"/>
        </w:rPr>
        <w:t xml:space="preserve">Приложение о разработке цепи тактирования микроконтроллеров STM </w:t>
      </w:r>
    </w:p>
    <w:p w14:paraId="285132C9" w14:textId="6992C0D4" w:rsidR="00416C38" w:rsidRDefault="00416C38" w:rsidP="00416C38">
      <w:pPr>
        <w:spacing w:line="360" w:lineRule="auto"/>
        <w:ind w:firstLine="357"/>
        <w:jc w:val="both"/>
        <w:rPr>
          <w:sz w:val="28"/>
          <w:szCs w:val="28"/>
          <w:lang w:val="en-US"/>
        </w:rPr>
      </w:pPr>
      <w:r w:rsidRPr="00416C38">
        <w:rPr>
          <w:sz w:val="28"/>
          <w:szCs w:val="28"/>
        </w:rPr>
        <w:t>AN2867</w:t>
      </w:r>
    </w:p>
    <w:p w14:paraId="7A67E282" w14:textId="4CFEE6F9" w:rsidR="00416C38" w:rsidRDefault="00416C38" w:rsidP="00416C38">
      <w:pPr>
        <w:spacing w:line="360" w:lineRule="auto"/>
        <w:ind w:firstLine="357"/>
        <w:jc w:val="both"/>
        <w:rPr>
          <w:sz w:val="28"/>
          <w:szCs w:val="28"/>
          <w:lang w:val="en-US"/>
        </w:rPr>
      </w:pPr>
      <w:hyperlink r:id="rId18" w:history="1">
        <w:r w:rsidRPr="004D5A33">
          <w:rPr>
            <w:rStyle w:val="a4"/>
            <w:sz w:val="28"/>
            <w:szCs w:val="28"/>
            <w:lang w:val="en-US"/>
          </w:rPr>
          <w:t>https://www.st.com/resource/en/ap</w:t>
        </w:r>
        <w:r w:rsidRPr="004D5A33">
          <w:rPr>
            <w:rStyle w:val="a4"/>
            <w:sz w:val="28"/>
            <w:szCs w:val="28"/>
            <w:lang w:val="en-US"/>
          </w:rPr>
          <w:t>p</w:t>
        </w:r>
        <w:r w:rsidRPr="004D5A33">
          <w:rPr>
            <w:rStyle w:val="a4"/>
            <w:sz w:val="28"/>
            <w:szCs w:val="28"/>
            <w:lang w:val="en-US"/>
          </w:rPr>
          <w:t>lication_note/cd00221665-oscillator-design-guide-for-stm8afals-stm32-mcus-and-mpus-stmicroelectronics.pdf</w:t>
        </w:r>
      </w:hyperlink>
    </w:p>
    <w:p w14:paraId="3B7FF42D" w14:textId="77777777" w:rsidR="00416C38" w:rsidRDefault="00416C38" w:rsidP="00416C38">
      <w:pPr>
        <w:spacing w:line="360" w:lineRule="auto"/>
        <w:ind w:firstLine="357"/>
        <w:jc w:val="both"/>
        <w:rPr>
          <w:sz w:val="28"/>
          <w:szCs w:val="28"/>
        </w:rPr>
      </w:pPr>
      <w:r w:rsidRPr="006D7B60">
        <w:rPr>
          <w:sz w:val="28"/>
          <w:szCs w:val="28"/>
        </w:rPr>
        <w:t>(Дата URL: обращения 01.12.2</w:t>
      </w:r>
      <w:r w:rsidRPr="000366F6">
        <w:rPr>
          <w:sz w:val="28"/>
          <w:szCs w:val="28"/>
        </w:rPr>
        <w:t>4</w:t>
      </w:r>
      <w:r w:rsidRPr="006D7B60">
        <w:rPr>
          <w:sz w:val="28"/>
          <w:szCs w:val="28"/>
        </w:rPr>
        <w:t>)</w:t>
      </w:r>
    </w:p>
    <w:p w14:paraId="4E343D62" w14:textId="77777777" w:rsidR="00416C38" w:rsidRPr="00416C38" w:rsidRDefault="00416C38" w:rsidP="00416C38">
      <w:pPr>
        <w:spacing w:line="360" w:lineRule="auto"/>
        <w:ind w:firstLine="357"/>
        <w:jc w:val="both"/>
        <w:rPr>
          <w:sz w:val="28"/>
          <w:szCs w:val="28"/>
          <w:lang w:val="en-US"/>
        </w:rPr>
      </w:pPr>
    </w:p>
    <w:p w14:paraId="304B5C9F" w14:textId="27729681" w:rsidR="00A72C97" w:rsidRPr="00A72C97" w:rsidRDefault="00A72C97" w:rsidP="00A72C97">
      <w:pPr>
        <w:spacing w:line="360" w:lineRule="auto"/>
        <w:ind w:firstLine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.</w:t>
      </w:r>
    </w:p>
    <w:p w14:paraId="0DB89E81" w14:textId="77777777" w:rsidR="006A2FC7" w:rsidRPr="00CF5699" w:rsidRDefault="006A2FC7" w:rsidP="00E76B8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6A2FC7" w:rsidRPr="00CF5699" w:rsidSect="00482AD8">
      <w:footerReference w:type="defaul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2ACC9" w14:textId="77777777" w:rsidR="00C14FFA" w:rsidRDefault="00C14FFA" w:rsidP="00B07394">
      <w:r>
        <w:separator/>
      </w:r>
    </w:p>
  </w:endnote>
  <w:endnote w:type="continuationSeparator" w:id="0">
    <w:p w14:paraId="059948D0" w14:textId="77777777" w:rsidR="00C14FFA" w:rsidRDefault="00C14FFA" w:rsidP="00B07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785326"/>
      <w:docPartObj>
        <w:docPartGallery w:val="Page Numbers (Bottom of Page)"/>
        <w:docPartUnique/>
      </w:docPartObj>
    </w:sdtPr>
    <w:sdtEndPr/>
    <w:sdtContent>
      <w:p w14:paraId="677F5EC6" w14:textId="3B2B236A" w:rsidR="0095166F" w:rsidRDefault="0095166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911CE1" w14:textId="77777777" w:rsidR="00B07394" w:rsidRDefault="00B0739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76869" w14:textId="77777777" w:rsidR="00C14FFA" w:rsidRDefault="00C14FFA" w:rsidP="00B07394">
      <w:r>
        <w:separator/>
      </w:r>
    </w:p>
  </w:footnote>
  <w:footnote w:type="continuationSeparator" w:id="0">
    <w:p w14:paraId="200BF9CF" w14:textId="77777777" w:rsidR="00C14FFA" w:rsidRDefault="00C14FFA" w:rsidP="00B07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426E"/>
    <w:multiLevelType w:val="hybridMultilevel"/>
    <w:tmpl w:val="611E1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265B2"/>
    <w:multiLevelType w:val="hybridMultilevel"/>
    <w:tmpl w:val="5D3C5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23B1B"/>
    <w:multiLevelType w:val="hybridMultilevel"/>
    <w:tmpl w:val="55F62F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4B6167F"/>
    <w:multiLevelType w:val="hybridMultilevel"/>
    <w:tmpl w:val="8CDEA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06278"/>
    <w:multiLevelType w:val="hybridMultilevel"/>
    <w:tmpl w:val="D6949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55E73"/>
    <w:multiLevelType w:val="hybridMultilevel"/>
    <w:tmpl w:val="40C08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A0D5D"/>
    <w:multiLevelType w:val="hybridMultilevel"/>
    <w:tmpl w:val="B1CA1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8D"/>
    <w:rsid w:val="000073DB"/>
    <w:rsid w:val="00010BD0"/>
    <w:rsid w:val="000152C7"/>
    <w:rsid w:val="00017A16"/>
    <w:rsid w:val="00020AA5"/>
    <w:rsid w:val="00021125"/>
    <w:rsid w:val="00024C3A"/>
    <w:rsid w:val="00026429"/>
    <w:rsid w:val="00033CA1"/>
    <w:rsid w:val="00034064"/>
    <w:rsid w:val="000366F6"/>
    <w:rsid w:val="00045895"/>
    <w:rsid w:val="00046186"/>
    <w:rsid w:val="000475E4"/>
    <w:rsid w:val="000577AE"/>
    <w:rsid w:val="0006431E"/>
    <w:rsid w:val="00074914"/>
    <w:rsid w:val="00077DC7"/>
    <w:rsid w:val="00096A80"/>
    <w:rsid w:val="000A137E"/>
    <w:rsid w:val="000C14EB"/>
    <w:rsid w:val="000C6807"/>
    <w:rsid w:val="000F02B9"/>
    <w:rsid w:val="000F1FE5"/>
    <w:rsid w:val="000F3ECC"/>
    <w:rsid w:val="000F67DF"/>
    <w:rsid w:val="001013BC"/>
    <w:rsid w:val="00107EB2"/>
    <w:rsid w:val="00132766"/>
    <w:rsid w:val="00132950"/>
    <w:rsid w:val="0013796E"/>
    <w:rsid w:val="00144D3C"/>
    <w:rsid w:val="0014649C"/>
    <w:rsid w:val="001575F7"/>
    <w:rsid w:val="0016103B"/>
    <w:rsid w:val="0016182F"/>
    <w:rsid w:val="001667D9"/>
    <w:rsid w:val="00171D94"/>
    <w:rsid w:val="00184AB0"/>
    <w:rsid w:val="001859BA"/>
    <w:rsid w:val="00196260"/>
    <w:rsid w:val="001B299C"/>
    <w:rsid w:val="001B39BD"/>
    <w:rsid w:val="001B52F1"/>
    <w:rsid w:val="001C11A0"/>
    <w:rsid w:val="001D6AF0"/>
    <w:rsid w:val="001E245F"/>
    <w:rsid w:val="001E3BB9"/>
    <w:rsid w:val="001E5151"/>
    <w:rsid w:val="00207BBE"/>
    <w:rsid w:val="00211849"/>
    <w:rsid w:val="0021256D"/>
    <w:rsid w:val="00215091"/>
    <w:rsid w:val="00220C1D"/>
    <w:rsid w:val="002355B0"/>
    <w:rsid w:val="00244BC0"/>
    <w:rsid w:val="002477A8"/>
    <w:rsid w:val="00247CBF"/>
    <w:rsid w:val="002559A1"/>
    <w:rsid w:val="00265348"/>
    <w:rsid w:val="0027656F"/>
    <w:rsid w:val="00291635"/>
    <w:rsid w:val="00292D31"/>
    <w:rsid w:val="00296D10"/>
    <w:rsid w:val="002B1083"/>
    <w:rsid w:val="002B4DB3"/>
    <w:rsid w:val="002C071C"/>
    <w:rsid w:val="002D55BC"/>
    <w:rsid w:val="002D7FF0"/>
    <w:rsid w:val="00307DC7"/>
    <w:rsid w:val="00307EB8"/>
    <w:rsid w:val="003451CF"/>
    <w:rsid w:val="00345CB6"/>
    <w:rsid w:val="00355236"/>
    <w:rsid w:val="00361A26"/>
    <w:rsid w:val="00366579"/>
    <w:rsid w:val="00370A42"/>
    <w:rsid w:val="003819E7"/>
    <w:rsid w:val="00383341"/>
    <w:rsid w:val="0038456A"/>
    <w:rsid w:val="00387822"/>
    <w:rsid w:val="003B6C1E"/>
    <w:rsid w:val="003C2EB7"/>
    <w:rsid w:val="003D183E"/>
    <w:rsid w:val="003F1FA4"/>
    <w:rsid w:val="00404F10"/>
    <w:rsid w:val="004103B8"/>
    <w:rsid w:val="00416C38"/>
    <w:rsid w:val="00421727"/>
    <w:rsid w:val="00430445"/>
    <w:rsid w:val="00430576"/>
    <w:rsid w:val="00434F5D"/>
    <w:rsid w:val="00435512"/>
    <w:rsid w:val="004427D1"/>
    <w:rsid w:val="00461CF9"/>
    <w:rsid w:val="00473981"/>
    <w:rsid w:val="00475B4A"/>
    <w:rsid w:val="00482AD8"/>
    <w:rsid w:val="00483A4F"/>
    <w:rsid w:val="00495A06"/>
    <w:rsid w:val="00495D10"/>
    <w:rsid w:val="004971B7"/>
    <w:rsid w:val="004A2C88"/>
    <w:rsid w:val="004A56ED"/>
    <w:rsid w:val="004B5CCB"/>
    <w:rsid w:val="004C2E02"/>
    <w:rsid w:val="004C38D7"/>
    <w:rsid w:val="004C7FDA"/>
    <w:rsid w:val="004E1C70"/>
    <w:rsid w:val="004E3357"/>
    <w:rsid w:val="004E3401"/>
    <w:rsid w:val="004E5D2D"/>
    <w:rsid w:val="00513780"/>
    <w:rsid w:val="00514A00"/>
    <w:rsid w:val="00515E3A"/>
    <w:rsid w:val="00516458"/>
    <w:rsid w:val="005205DA"/>
    <w:rsid w:val="0053254C"/>
    <w:rsid w:val="00550950"/>
    <w:rsid w:val="00554FBB"/>
    <w:rsid w:val="00557CA3"/>
    <w:rsid w:val="00586D63"/>
    <w:rsid w:val="005876D7"/>
    <w:rsid w:val="005900C1"/>
    <w:rsid w:val="005A2774"/>
    <w:rsid w:val="005A463A"/>
    <w:rsid w:val="005B2976"/>
    <w:rsid w:val="005B5ADA"/>
    <w:rsid w:val="005B767D"/>
    <w:rsid w:val="005C16CD"/>
    <w:rsid w:val="005D23C2"/>
    <w:rsid w:val="005F50B4"/>
    <w:rsid w:val="006021FD"/>
    <w:rsid w:val="00603D17"/>
    <w:rsid w:val="00604720"/>
    <w:rsid w:val="00612A5D"/>
    <w:rsid w:val="00615D9D"/>
    <w:rsid w:val="006274F3"/>
    <w:rsid w:val="006328F2"/>
    <w:rsid w:val="00653ABA"/>
    <w:rsid w:val="006546D1"/>
    <w:rsid w:val="00660A55"/>
    <w:rsid w:val="006711F1"/>
    <w:rsid w:val="00671C7A"/>
    <w:rsid w:val="006770CC"/>
    <w:rsid w:val="00686209"/>
    <w:rsid w:val="00694A07"/>
    <w:rsid w:val="006A2FC7"/>
    <w:rsid w:val="006B6021"/>
    <w:rsid w:val="006D1E58"/>
    <w:rsid w:val="006D7B60"/>
    <w:rsid w:val="007001EC"/>
    <w:rsid w:val="00710810"/>
    <w:rsid w:val="0073241D"/>
    <w:rsid w:val="00735BCD"/>
    <w:rsid w:val="007640AD"/>
    <w:rsid w:val="00783758"/>
    <w:rsid w:val="007A25C5"/>
    <w:rsid w:val="007A4509"/>
    <w:rsid w:val="007B1AE6"/>
    <w:rsid w:val="007B3EA9"/>
    <w:rsid w:val="007B56FF"/>
    <w:rsid w:val="007C6616"/>
    <w:rsid w:val="007D3D07"/>
    <w:rsid w:val="007D4D4B"/>
    <w:rsid w:val="007E5D1C"/>
    <w:rsid w:val="007F0102"/>
    <w:rsid w:val="00802160"/>
    <w:rsid w:val="00811353"/>
    <w:rsid w:val="0081180D"/>
    <w:rsid w:val="00812BA4"/>
    <w:rsid w:val="008262C8"/>
    <w:rsid w:val="0082774E"/>
    <w:rsid w:val="008345B6"/>
    <w:rsid w:val="0085457E"/>
    <w:rsid w:val="00862BC8"/>
    <w:rsid w:val="0086797F"/>
    <w:rsid w:val="00875CA3"/>
    <w:rsid w:val="00890150"/>
    <w:rsid w:val="008925B9"/>
    <w:rsid w:val="00893D37"/>
    <w:rsid w:val="00895DDB"/>
    <w:rsid w:val="008A2504"/>
    <w:rsid w:val="008B221C"/>
    <w:rsid w:val="008C0D01"/>
    <w:rsid w:val="008D0AAD"/>
    <w:rsid w:val="008D7EDE"/>
    <w:rsid w:val="008E24A8"/>
    <w:rsid w:val="008E51FF"/>
    <w:rsid w:val="008F7ECC"/>
    <w:rsid w:val="00900281"/>
    <w:rsid w:val="009019A2"/>
    <w:rsid w:val="009037C5"/>
    <w:rsid w:val="009066DC"/>
    <w:rsid w:val="00914247"/>
    <w:rsid w:val="00916679"/>
    <w:rsid w:val="00917D52"/>
    <w:rsid w:val="0092404E"/>
    <w:rsid w:val="00926FD2"/>
    <w:rsid w:val="00927DFC"/>
    <w:rsid w:val="00933B27"/>
    <w:rsid w:val="00934A1D"/>
    <w:rsid w:val="00947622"/>
    <w:rsid w:val="0095166F"/>
    <w:rsid w:val="00952531"/>
    <w:rsid w:val="00953248"/>
    <w:rsid w:val="00954272"/>
    <w:rsid w:val="00984CB0"/>
    <w:rsid w:val="0098554E"/>
    <w:rsid w:val="00987E96"/>
    <w:rsid w:val="009A10DA"/>
    <w:rsid w:val="009C0B8D"/>
    <w:rsid w:val="009C3A75"/>
    <w:rsid w:val="009D3FB3"/>
    <w:rsid w:val="009F30E0"/>
    <w:rsid w:val="00A022E3"/>
    <w:rsid w:val="00A04E14"/>
    <w:rsid w:val="00A05972"/>
    <w:rsid w:val="00A27BEB"/>
    <w:rsid w:val="00A30378"/>
    <w:rsid w:val="00A304A4"/>
    <w:rsid w:val="00A30BE5"/>
    <w:rsid w:val="00A505D7"/>
    <w:rsid w:val="00A628DA"/>
    <w:rsid w:val="00A72554"/>
    <w:rsid w:val="00A72C97"/>
    <w:rsid w:val="00A80795"/>
    <w:rsid w:val="00A94CBF"/>
    <w:rsid w:val="00AB679A"/>
    <w:rsid w:val="00AC3517"/>
    <w:rsid w:val="00AC4252"/>
    <w:rsid w:val="00AC6830"/>
    <w:rsid w:val="00AE6D1A"/>
    <w:rsid w:val="00AF63A0"/>
    <w:rsid w:val="00AF6F2B"/>
    <w:rsid w:val="00B0719F"/>
    <w:rsid w:val="00B07394"/>
    <w:rsid w:val="00B33815"/>
    <w:rsid w:val="00B51FA0"/>
    <w:rsid w:val="00B537C4"/>
    <w:rsid w:val="00B54B15"/>
    <w:rsid w:val="00B63D1C"/>
    <w:rsid w:val="00B65AEB"/>
    <w:rsid w:val="00B769F0"/>
    <w:rsid w:val="00B86126"/>
    <w:rsid w:val="00B8755F"/>
    <w:rsid w:val="00B92012"/>
    <w:rsid w:val="00BC6FAA"/>
    <w:rsid w:val="00BD5E25"/>
    <w:rsid w:val="00C03921"/>
    <w:rsid w:val="00C14FFA"/>
    <w:rsid w:val="00C203A7"/>
    <w:rsid w:val="00C23F7F"/>
    <w:rsid w:val="00C30892"/>
    <w:rsid w:val="00C6157E"/>
    <w:rsid w:val="00C701C2"/>
    <w:rsid w:val="00C7588D"/>
    <w:rsid w:val="00C8695C"/>
    <w:rsid w:val="00C86A20"/>
    <w:rsid w:val="00C92ECF"/>
    <w:rsid w:val="00CA38BB"/>
    <w:rsid w:val="00CB0357"/>
    <w:rsid w:val="00CB4B57"/>
    <w:rsid w:val="00CE1F6A"/>
    <w:rsid w:val="00CE716E"/>
    <w:rsid w:val="00CF0333"/>
    <w:rsid w:val="00CF1C12"/>
    <w:rsid w:val="00CF5699"/>
    <w:rsid w:val="00D04E12"/>
    <w:rsid w:val="00D072CA"/>
    <w:rsid w:val="00D14CD2"/>
    <w:rsid w:val="00D3387F"/>
    <w:rsid w:val="00D3659E"/>
    <w:rsid w:val="00D46CDF"/>
    <w:rsid w:val="00D53E4F"/>
    <w:rsid w:val="00D810C5"/>
    <w:rsid w:val="00D845CD"/>
    <w:rsid w:val="00D861F9"/>
    <w:rsid w:val="00D953BE"/>
    <w:rsid w:val="00D95B98"/>
    <w:rsid w:val="00D9783F"/>
    <w:rsid w:val="00DA1C07"/>
    <w:rsid w:val="00DA2DDF"/>
    <w:rsid w:val="00DB0A97"/>
    <w:rsid w:val="00DB76FC"/>
    <w:rsid w:val="00DC1B16"/>
    <w:rsid w:val="00DF4B7B"/>
    <w:rsid w:val="00E0368F"/>
    <w:rsid w:val="00E11F46"/>
    <w:rsid w:val="00E148CE"/>
    <w:rsid w:val="00E2654A"/>
    <w:rsid w:val="00E328D4"/>
    <w:rsid w:val="00E44049"/>
    <w:rsid w:val="00E53FC3"/>
    <w:rsid w:val="00E54742"/>
    <w:rsid w:val="00E570A5"/>
    <w:rsid w:val="00E6572D"/>
    <w:rsid w:val="00E67564"/>
    <w:rsid w:val="00E70411"/>
    <w:rsid w:val="00E7473B"/>
    <w:rsid w:val="00E76B8B"/>
    <w:rsid w:val="00E95A5F"/>
    <w:rsid w:val="00EB1CCB"/>
    <w:rsid w:val="00EC0257"/>
    <w:rsid w:val="00EC05B2"/>
    <w:rsid w:val="00EC2C10"/>
    <w:rsid w:val="00ED1114"/>
    <w:rsid w:val="00ED36D4"/>
    <w:rsid w:val="00ED4271"/>
    <w:rsid w:val="00EE0085"/>
    <w:rsid w:val="00EE4837"/>
    <w:rsid w:val="00EF3D3F"/>
    <w:rsid w:val="00EF705D"/>
    <w:rsid w:val="00EF73B4"/>
    <w:rsid w:val="00F02DA4"/>
    <w:rsid w:val="00F10F9B"/>
    <w:rsid w:val="00F3129E"/>
    <w:rsid w:val="00F450F7"/>
    <w:rsid w:val="00F46148"/>
    <w:rsid w:val="00F553C0"/>
    <w:rsid w:val="00F60CE4"/>
    <w:rsid w:val="00F623B9"/>
    <w:rsid w:val="00F714F8"/>
    <w:rsid w:val="00F757CC"/>
    <w:rsid w:val="00F80BD1"/>
    <w:rsid w:val="00F81A36"/>
    <w:rsid w:val="00F83C5D"/>
    <w:rsid w:val="00F83F05"/>
    <w:rsid w:val="00F861A9"/>
    <w:rsid w:val="00F9310A"/>
    <w:rsid w:val="00F9792F"/>
    <w:rsid w:val="00FA6EFD"/>
    <w:rsid w:val="00FB211C"/>
    <w:rsid w:val="00FC1100"/>
    <w:rsid w:val="00FC6CEE"/>
    <w:rsid w:val="00FD716A"/>
    <w:rsid w:val="00FE5509"/>
    <w:rsid w:val="00FF10AE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3744F8"/>
  <w15:chartTrackingRefBased/>
  <w15:docId w15:val="{44CC676E-EE2D-4D06-94D2-8987537A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1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4A1D"/>
    <w:pPr>
      <w:keepNext/>
      <w:keepLines/>
      <w:spacing w:before="240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1180D"/>
    <w:pPr>
      <w:keepNext/>
      <w:keepLines/>
      <w:spacing w:before="40"/>
      <w:outlineLvl w:val="1"/>
    </w:pPr>
    <w:rPr>
      <w:rFonts w:eastAsiaTheme="maj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1667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1">
    <w:name w:val="Body Text 2"/>
    <w:basedOn w:val="a"/>
    <w:link w:val="22"/>
    <w:rsid w:val="00916679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916679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916679"/>
    <w:pPr>
      <w:jc w:val="both"/>
    </w:pPr>
    <w:rPr>
      <w:b/>
      <w:i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916679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paragraph" w:styleId="a3">
    <w:name w:val="List Paragraph"/>
    <w:basedOn w:val="a"/>
    <w:uiPriority w:val="34"/>
    <w:qFormat/>
    <w:rsid w:val="0091667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34A1D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86D63"/>
    <w:pPr>
      <w:tabs>
        <w:tab w:val="right" w:leader="dot" w:pos="9627"/>
      </w:tabs>
      <w:spacing w:before="360"/>
    </w:pPr>
    <w:rPr>
      <w:caps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8A2504"/>
    <w:pPr>
      <w:tabs>
        <w:tab w:val="right" w:leader="dot" w:pos="9627"/>
      </w:tabs>
      <w:spacing w:before="240"/>
    </w:pPr>
    <w:rPr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934A1D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34A1D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34A1D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34A1D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34A1D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34A1D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34A1D"/>
    <w:pPr>
      <w:ind w:left="1680"/>
    </w:pPr>
    <w:rPr>
      <w:rFonts w:asciiTheme="minorHAnsi" w:hAnsiTheme="minorHAnsi" w:cstheme="minorHAnsi"/>
      <w:sz w:val="20"/>
      <w:szCs w:val="20"/>
    </w:rPr>
  </w:style>
  <w:style w:type="character" w:styleId="a4">
    <w:name w:val="Hyperlink"/>
    <w:basedOn w:val="a0"/>
    <w:uiPriority w:val="99"/>
    <w:unhideWhenUsed/>
    <w:rsid w:val="00934A1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1180D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811353"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59"/>
    <w:rsid w:val="00296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ibliography"/>
    <w:basedOn w:val="a"/>
    <w:next w:val="a"/>
    <w:uiPriority w:val="37"/>
    <w:unhideWhenUsed/>
    <w:rsid w:val="00E7473B"/>
  </w:style>
  <w:style w:type="character" w:styleId="a8">
    <w:name w:val="FollowedHyperlink"/>
    <w:basedOn w:val="a0"/>
    <w:uiPriority w:val="99"/>
    <w:semiHidden/>
    <w:unhideWhenUsed/>
    <w:rsid w:val="000A137E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B0739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3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39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39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7001EC"/>
    <w:rPr>
      <w:color w:val="808080"/>
    </w:rPr>
  </w:style>
  <w:style w:type="character" w:styleId="ae">
    <w:name w:val="Unresolved Mention"/>
    <w:basedOn w:val="a0"/>
    <w:uiPriority w:val="99"/>
    <w:semiHidden/>
    <w:unhideWhenUsed/>
    <w:rsid w:val="006D7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st.com/resource/en/application_note/cd00221665-oscillator-design-guide-for-stm8afals-stm32-mcus-and-mpus-stmicroelectronics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omponentsearchengin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t.com/en/microcontrollers-microprocessors/stm32g474rb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Кар16</b:Tag>
    <b:SourceType>Book</b:SourceType>
    <b:Guid>{EAAD95B7-2DCF-496A-9A3E-7167B7A0C1F8}</b:Guid>
    <b:Author>
      <b:Author>
        <b:NameList>
          <b:Person>
            <b:Last>Ротхамель</b:Last>
            <b:First>Карл</b:First>
          </b:Person>
        </b:NameList>
      </b:Author>
    </b:Author>
    <b:Title>Энциклопедия антенн</b:Title>
    <b:Year>2016</b:Year>
    <b:RefOrder>1</b:RefOrder>
  </b:Source>
</b:Sources>
</file>

<file path=customXml/itemProps1.xml><?xml version="1.0" encoding="utf-8"?>
<ds:datastoreItem xmlns:ds="http://schemas.openxmlformats.org/officeDocument/2006/customXml" ds:itemID="{11AFEBEF-5399-4101-AE02-3436AD34D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10605</TotalTime>
  <Pages>18</Pages>
  <Words>1867</Words>
  <Characters>10645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Санников Артём</dc:creator>
  <cp:keywords/>
  <dc:description/>
  <cp:lastModifiedBy>Санников Артём</cp:lastModifiedBy>
  <cp:revision>31</cp:revision>
  <cp:lastPrinted>2024-12-13T12:20:00Z</cp:lastPrinted>
  <dcterms:created xsi:type="dcterms:W3CDTF">2024-09-23T09:35:00Z</dcterms:created>
  <dcterms:modified xsi:type="dcterms:W3CDTF">2024-12-26T01:26:00Z</dcterms:modified>
</cp:coreProperties>
</file>