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0054F6">
        <w:tc>
          <w:tcPr>
            <w:tcW w:w="1384" w:type="dxa"/>
          </w:tcPr>
          <w:p w14:paraId="65512CCC" w14:textId="09435B55" w:rsidR="00916679" w:rsidRPr="00C825B8" w:rsidRDefault="00916679" w:rsidP="000054F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1114792" w:rsidR="00916679" w:rsidRDefault="00916679" w:rsidP="00916679">
      <w:pPr>
        <w:spacing w:line="300" w:lineRule="exact"/>
        <w:jc w:val="both"/>
      </w:pPr>
      <w:r>
        <w:t>График выполнения НИР: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D94984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1CD6CA57" w:rsidR="001859BA" w:rsidRPr="001859BA" w:rsidRDefault="001859BA" w:rsidP="00D94984">
            <w:r>
              <w:rPr>
                <w:sz w:val="28"/>
                <w:szCs w:val="28"/>
              </w:rPr>
              <w:t xml:space="preserve"> </w:t>
            </w:r>
            <w:r>
              <w:t xml:space="preserve">Разработать двухосевой привод для встраивания в систему </w:t>
            </w:r>
          </w:p>
        </w:tc>
      </w:tr>
      <w:tr w:rsidR="001859BA" w:rsidRPr="00BD5E25" w14:paraId="159A234A" w14:textId="77777777" w:rsidTr="00D94984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73EA4E5E" w:rsidR="001859BA" w:rsidRPr="00BD5E25" w:rsidRDefault="001859BA" w:rsidP="00D94984">
            <w:r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для увеличения дальности </w:t>
            </w:r>
          </w:p>
        </w:tc>
      </w:tr>
      <w:tr w:rsidR="001859BA" w:rsidRPr="00BD5E25" w14:paraId="583E879D" w14:textId="77777777" w:rsidTr="00D94984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57FF8548" w:rsidR="001859BA" w:rsidRPr="00BD5E25" w:rsidRDefault="00917D52" w:rsidP="00D94984">
            <w:r>
              <w:t>передачи сигнала</w:t>
            </w:r>
          </w:p>
        </w:tc>
      </w:tr>
    </w:tbl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56B31FE2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6A190668" w14:textId="57903F0C" w:rsidR="00802160" w:rsidRDefault="00802160" w:rsidP="00802160">
      <w:pPr>
        <w:pStyle w:val="1"/>
        <w:jc w:val="center"/>
      </w:pPr>
      <w:bookmarkStart w:id="0" w:name="_Toc181841208"/>
      <w:r>
        <w:lastRenderedPageBreak/>
        <w:t>РЕФЕРАТ</w:t>
      </w:r>
      <w:bookmarkEnd w:id="0"/>
    </w:p>
    <w:p w14:paraId="53CF8321" w14:textId="5AE665AC" w:rsidR="00802160" w:rsidRDefault="00802160" w:rsidP="00586D63">
      <w:pPr>
        <w:jc w:val="center"/>
        <w:rPr>
          <w:b/>
          <w:bCs/>
          <w:sz w:val="28"/>
          <w:szCs w:val="28"/>
        </w:rPr>
      </w:pPr>
    </w:p>
    <w:p w14:paraId="53D76BC6" w14:textId="5B1AFC98" w:rsidR="00802160" w:rsidRPr="00802160" w:rsidRDefault="00802160" w:rsidP="00802160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4FF0DEC4" w14:textId="6EE5C687" w:rsidR="00EB1CCB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EB1CCB">
        <w:t>РЕФЕРАТ</w:t>
      </w:r>
      <w:r w:rsidR="00EB1CCB">
        <w:tab/>
      </w:r>
      <w:r w:rsidR="00EB1CCB">
        <w:fldChar w:fldCharType="begin"/>
      </w:r>
      <w:r w:rsidR="00EB1CCB">
        <w:instrText xml:space="preserve"> PAGEREF _Toc181841208 \h </w:instrText>
      </w:r>
      <w:r w:rsidR="00EB1CCB">
        <w:fldChar w:fldCharType="separate"/>
      </w:r>
      <w:r w:rsidR="00EB1CCB">
        <w:t>3</w:t>
      </w:r>
      <w:r w:rsidR="00EB1CCB">
        <w:fldChar w:fldCharType="end"/>
      </w:r>
    </w:p>
    <w:p w14:paraId="669ED36D" w14:textId="3D915400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ВВЕДЕНИЕ</w:t>
      </w:r>
      <w:r>
        <w:tab/>
      </w:r>
      <w:r>
        <w:fldChar w:fldCharType="begin"/>
      </w:r>
      <w:r>
        <w:instrText xml:space="preserve"> PAGEREF _Toc181841209 \h </w:instrText>
      </w:r>
      <w:r>
        <w:fldChar w:fldCharType="separate"/>
      </w:r>
      <w:r>
        <w:t>6</w:t>
      </w:r>
      <w:r>
        <w:fldChar w:fldCharType="end"/>
      </w:r>
    </w:p>
    <w:p w14:paraId="7621EEB6" w14:textId="322399CA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ОПИСАНИЕ СИСТЕМЫ И ПОСТАНОВКА ЗАДАЧИ</w:t>
      </w:r>
      <w:r>
        <w:tab/>
      </w:r>
      <w:r>
        <w:fldChar w:fldCharType="begin"/>
      </w:r>
      <w:r>
        <w:instrText xml:space="preserve"> PAGEREF _Toc181841210 \h </w:instrText>
      </w:r>
      <w:r>
        <w:fldChar w:fldCharType="separate"/>
      </w:r>
      <w:r>
        <w:t>7</w:t>
      </w:r>
      <w:r>
        <w:fldChar w:fldCharType="end"/>
      </w:r>
    </w:p>
    <w:p w14:paraId="0ECFAE76" w14:textId="3F47021E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 Описание функционала устройства</w:t>
      </w:r>
      <w:r>
        <w:tab/>
      </w:r>
      <w:r>
        <w:fldChar w:fldCharType="begin"/>
      </w:r>
      <w:r>
        <w:instrText xml:space="preserve"> PAGEREF _Toc181841211 \h </w:instrText>
      </w:r>
      <w:r>
        <w:fldChar w:fldCharType="separate"/>
      </w:r>
      <w:r>
        <w:t>8</w:t>
      </w:r>
      <w:r>
        <w:fldChar w:fldCharType="end"/>
      </w:r>
    </w:p>
    <w:p w14:paraId="50649F89" w14:textId="3CB264B8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 Сферы применения</w:t>
      </w:r>
      <w:r>
        <w:tab/>
      </w:r>
      <w:r>
        <w:fldChar w:fldCharType="begin"/>
      </w:r>
      <w:r>
        <w:instrText xml:space="preserve"> PAGEREF _Toc181841212 \h </w:instrText>
      </w:r>
      <w:r>
        <w:fldChar w:fldCharType="separate"/>
      </w:r>
      <w:r>
        <w:t>8</w:t>
      </w:r>
      <w:r>
        <w:fldChar w:fldCharType="end"/>
      </w:r>
    </w:p>
    <w:p w14:paraId="3F492D3A" w14:textId="3109AE80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 Актуальность и новизна</w:t>
      </w:r>
      <w:r>
        <w:tab/>
      </w:r>
      <w:r>
        <w:fldChar w:fldCharType="begin"/>
      </w:r>
      <w:r>
        <w:instrText xml:space="preserve"> PAGEREF _Toc181841213 \h </w:instrText>
      </w:r>
      <w:r>
        <w:fldChar w:fldCharType="separate"/>
      </w:r>
      <w:r>
        <w:t>8</w:t>
      </w:r>
      <w:r>
        <w:fldChar w:fldCharType="end"/>
      </w:r>
    </w:p>
    <w:p w14:paraId="7558D778" w14:textId="4941791B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2 ОБЗОР СУЩЕСТВУЮЩИХ РЕШЕНИЙ</w:t>
      </w:r>
      <w:r>
        <w:tab/>
      </w:r>
      <w:r>
        <w:fldChar w:fldCharType="begin"/>
      </w:r>
      <w:r>
        <w:instrText xml:space="preserve"> PAGEREF _Toc181841214 \h </w:instrText>
      </w:r>
      <w:r>
        <w:fldChar w:fldCharType="separate"/>
      </w:r>
      <w:r>
        <w:t>9</w:t>
      </w:r>
      <w:r>
        <w:fldChar w:fldCharType="end"/>
      </w:r>
    </w:p>
    <w:p w14:paraId="6C4F08C8" w14:textId="216284EF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 Косвенные аналоги</w:t>
      </w:r>
      <w:r>
        <w:tab/>
      </w:r>
      <w:r>
        <w:fldChar w:fldCharType="begin"/>
      </w:r>
      <w:r>
        <w:instrText xml:space="preserve"> PAGEREF _Toc181841215 \h </w:instrText>
      </w:r>
      <w:r>
        <w:fldChar w:fldCharType="separate"/>
      </w:r>
      <w:r>
        <w:t>10</w:t>
      </w:r>
      <w:r>
        <w:fldChar w:fldCharType="end"/>
      </w:r>
    </w:p>
    <w:p w14:paraId="2F10D9F7" w14:textId="409F2151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 Патентный поиск</w:t>
      </w:r>
      <w:r>
        <w:tab/>
      </w:r>
      <w:r>
        <w:fldChar w:fldCharType="begin"/>
      </w:r>
      <w:r>
        <w:instrText xml:space="preserve"> PAGEREF _Toc181841216 \h </w:instrText>
      </w:r>
      <w:r>
        <w:fldChar w:fldCharType="separate"/>
      </w:r>
      <w:r>
        <w:t>11</w:t>
      </w:r>
      <w:r>
        <w:fldChar w:fldCharType="end"/>
      </w:r>
    </w:p>
    <w:p w14:paraId="3486B591" w14:textId="7A0B8621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_Toc181841217 \h </w:instrText>
      </w:r>
      <w:r>
        <w:fldChar w:fldCharType="separate"/>
      </w:r>
      <w:r>
        <w:t>11</w:t>
      </w:r>
      <w:r>
        <w:fldChar w:fldCharType="end"/>
      </w:r>
    </w:p>
    <w:p w14:paraId="2EF0578A" w14:textId="53739A6E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ФУНКЦИОНАЛЬНАЯ СХЕМА РАЗРАБАТЫВАЕМОГО УСТРОЙСТВА</w:t>
      </w:r>
      <w:r>
        <w:tab/>
      </w:r>
      <w:r>
        <w:fldChar w:fldCharType="begin"/>
      </w:r>
      <w:r>
        <w:instrText xml:space="preserve"> PAGEREF _Toc181841218 \h </w:instrText>
      </w:r>
      <w:r>
        <w:fldChar w:fldCharType="separate"/>
      </w:r>
      <w:r>
        <w:t>13</w:t>
      </w:r>
      <w:r>
        <w:fldChar w:fldCharType="end"/>
      </w:r>
    </w:p>
    <w:p w14:paraId="555B1722" w14:textId="51D61BE6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 ФОРМИРОВАНИЕ ТРЕБОВАНИЙ К ПРИВОДУ АНТЕННЫ</w:t>
      </w:r>
      <w:r>
        <w:tab/>
      </w:r>
      <w:r>
        <w:fldChar w:fldCharType="begin"/>
      </w:r>
      <w:r>
        <w:instrText xml:space="preserve"> PAGEREF _Toc181841219 \h </w:instrText>
      </w:r>
      <w:r>
        <w:fldChar w:fldCharType="separate"/>
      </w:r>
      <w:r>
        <w:t>14</w:t>
      </w:r>
      <w:r>
        <w:fldChar w:fldCharType="end"/>
      </w:r>
    </w:p>
    <w:p w14:paraId="22935091" w14:textId="57C9D672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</w:t>
      </w:r>
      <w:r>
        <w:tab/>
      </w:r>
      <w:r>
        <w:fldChar w:fldCharType="begin"/>
      </w:r>
      <w:r>
        <w:instrText xml:space="preserve"> PAGEREF _Toc181841220 \h </w:instrText>
      </w:r>
      <w:r>
        <w:fldChar w:fldCharType="separate"/>
      </w:r>
      <w:r>
        <w:t>14</w:t>
      </w:r>
      <w:r>
        <w:fldChar w:fldCharType="end"/>
      </w:r>
    </w:p>
    <w:p w14:paraId="08867CA8" w14:textId="5C19EF20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Требования к быстродействию</w:t>
      </w:r>
      <w:r>
        <w:tab/>
      </w:r>
      <w:r>
        <w:fldChar w:fldCharType="begin"/>
      </w:r>
      <w:r>
        <w:instrText xml:space="preserve"> PAGEREF _Toc181841221 \h </w:instrText>
      </w:r>
      <w:r>
        <w:fldChar w:fldCharType="separate"/>
      </w:r>
      <w:r>
        <w:t>15</w:t>
      </w:r>
      <w:r>
        <w:fldChar w:fldCharType="end"/>
      </w:r>
    </w:p>
    <w:p w14:paraId="2A68F26E" w14:textId="23875187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5.3 Кинематическая схема привода антенны</w:t>
      </w:r>
      <w:r>
        <w:tab/>
      </w:r>
      <w:r>
        <w:fldChar w:fldCharType="begin"/>
      </w:r>
      <w:r>
        <w:instrText xml:space="preserve"> PAGEREF _Toc181841222 \h </w:instrText>
      </w:r>
      <w:r>
        <w:fldChar w:fldCharType="separate"/>
      </w:r>
      <w:r>
        <w:t>16</w:t>
      </w:r>
      <w:r>
        <w:fldChar w:fldCharType="end"/>
      </w:r>
    </w:p>
    <w:p w14:paraId="17291EAF" w14:textId="1E491CAE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5.4 Общие требования к конструкции и грузоподъемности привода</w:t>
      </w:r>
      <w:r>
        <w:tab/>
      </w:r>
      <w:r>
        <w:fldChar w:fldCharType="begin"/>
      </w:r>
      <w:r>
        <w:instrText xml:space="preserve"> PAGEREF _Toc181841223 \h </w:instrText>
      </w:r>
      <w:r>
        <w:fldChar w:fldCharType="separate"/>
      </w:r>
      <w:r>
        <w:t>17</w:t>
      </w:r>
      <w:r>
        <w:fldChar w:fldCharType="end"/>
      </w:r>
    </w:p>
    <w:p w14:paraId="1F8AE64F" w14:textId="7D625CF6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6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_Toc181841224 \h </w:instrText>
      </w:r>
      <w:r>
        <w:fldChar w:fldCharType="separate"/>
      </w:r>
      <w:r>
        <w:t>19</w:t>
      </w:r>
      <w:r>
        <w:fldChar w:fldCharType="end"/>
      </w:r>
    </w:p>
    <w:p w14:paraId="2EB22A29" w14:textId="510A879C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 Требования к антенне и выбор антенны</w:t>
      </w:r>
      <w:r>
        <w:tab/>
      </w:r>
      <w:r>
        <w:fldChar w:fldCharType="begin"/>
      </w:r>
      <w:r>
        <w:instrText xml:space="preserve"> PAGEREF _Toc181841225 \h </w:instrText>
      </w:r>
      <w:r>
        <w:fldChar w:fldCharType="separate"/>
      </w:r>
      <w:r>
        <w:t>19</w:t>
      </w:r>
      <w:r>
        <w:fldChar w:fldCharType="end"/>
      </w:r>
    </w:p>
    <w:p w14:paraId="040828FC" w14:textId="2EA49D84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</w:t>
      </w:r>
      <w:r>
        <w:tab/>
      </w:r>
      <w:r>
        <w:fldChar w:fldCharType="begin"/>
      </w:r>
      <w:r>
        <w:instrText xml:space="preserve"> PAGEREF _Toc181841226 \h </w:instrText>
      </w:r>
      <w:r>
        <w:fldChar w:fldCharType="separate"/>
      </w:r>
      <w:r>
        <w:t>19</w:t>
      </w:r>
      <w:r>
        <w:fldChar w:fldCharType="end"/>
      </w:r>
    </w:p>
    <w:p w14:paraId="481906F7" w14:textId="6DD3E728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6.3 Выбор двигателей для привода и передаточных отношений редукторов</w:t>
      </w:r>
      <w:r>
        <w:tab/>
      </w:r>
      <w:r>
        <w:fldChar w:fldCharType="begin"/>
      </w:r>
      <w:r>
        <w:instrText xml:space="preserve"> PAGEREF _Toc181841227 \h </w:instrText>
      </w:r>
      <w:r>
        <w:fldChar w:fldCharType="separate"/>
      </w:r>
      <w:r>
        <w:t>20</w:t>
      </w:r>
      <w:r>
        <w:fldChar w:fldCharType="end"/>
      </w:r>
    </w:p>
    <w:p w14:paraId="032D0D26" w14:textId="533A58A8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_Toc181841228 \h </w:instrText>
      </w:r>
      <w:r>
        <w:fldChar w:fldCharType="separate"/>
      </w:r>
      <w:r>
        <w:t>21</w:t>
      </w:r>
      <w:r>
        <w:fldChar w:fldCharType="end"/>
      </w:r>
    </w:p>
    <w:p w14:paraId="725E0EFE" w14:textId="5E289894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_Toc181841229 \h </w:instrText>
      </w:r>
      <w:r>
        <w:fldChar w:fldCharType="separate"/>
      </w:r>
      <w:r>
        <w:t>22</w:t>
      </w:r>
      <w:r>
        <w:fldChar w:fldCharType="end"/>
      </w:r>
    </w:p>
    <w:p w14:paraId="32E7A0E7" w14:textId="1D721C37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692A5175" w14:textId="08318646" w:rsidR="0081180D" w:rsidRDefault="0081180D" w:rsidP="004E3357">
      <w:pPr>
        <w:pStyle w:val="1"/>
        <w:spacing w:line="720" w:lineRule="auto"/>
        <w:jc w:val="center"/>
      </w:pPr>
      <w:bookmarkStart w:id="1" w:name="_Toc181841209"/>
      <w:r>
        <w:lastRenderedPageBreak/>
        <w:t>В</w:t>
      </w:r>
      <w:r w:rsidR="00811353">
        <w:t>ВЕДЕНИЕ</w:t>
      </w:r>
      <w:bookmarkEnd w:id="1"/>
    </w:p>
    <w:p w14:paraId="7F136253" w14:textId="2C4D9602" w:rsidR="0081180D" w:rsidRDefault="0086797F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>
        <w:rPr>
          <w:sz w:val="28"/>
          <w:szCs w:val="28"/>
        </w:rPr>
        <w:t xml:space="preserve">Данные проблемы наталкивают на идею создания ретранслирующего устройства для установки его на вспомогательный БПЛА, что позволит увеличить дальность действия </w:t>
      </w:r>
      <w:r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летательных аппаратов. В основе идеи лежит использование направленных, усиливающих сигнал, антенн и позиционирование их при помощи </w:t>
      </w:r>
      <w:r w:rsidR="006021FD">
        <w:rPr>
          <w:sz w:val="28"/>
          <w:szCs w:val="28"/>
        </w:rPr>
        <w:t>привода.</w:t>
      </w:r>
      <w:r>
        <w:rPr>
          <w:sz w:val="28"/>
          <w:szCs w:val="28"/>
        </w:rPr>
        <w:t xml:space="preserve"> </w:t>
      </w:r>
    </w:p>
    <w:p w14:paraId="37809F9F" w14:textId="1262DF7B" w:rsidR="00586D63" w:rsidRPr="00B63D1C" w:rsidRDefault="00B63D1C" w:rsidP="00B63D1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F3B284" w14:textId="103BCF55" w:rsidR="006021FD" w:rsidRDefault="0081180D" w:rsidP="00586D63">
      <w:pPr>
        <w:pStyle w:val="1"/>
        <w:spacing w:line="720" w:lineRule="auto"/>
      </w:pPr>
      <w:bookmarkStart w:id="2" w:name="_Toc181841210"/>
      <w:r>
        <w:lastRenderedPageBreak/>
        <w:t xml:space="preserve">1 </w:t>
      </w:r>
      <w:r w:rsidR="006021FD">
        <w:t xml:space="preserve">ОПИСАНИЕ СИСТЕМЫ И </w:t>
      </w:r>
      <w:r w:rsidR="00811353">
        <w:t>ПОСТАНОВКА ЗАДАЧИ</w:t>
      </w:r>
      <w:bookmarkEnd w:id="2"/>
    </w:p>
    <w:p w14:paraId="307D7E56" w14:textId="2E9FCF3E" w:rsidR="00DB76FC" w:rsidRDefault="006021FD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</w:t>
      </w:r>
      <w:proofErr w:type="spellStart"/>
      <w:r w:rsidR="00FF10AE" w:rsidRPr="00FF10AE">
        <w:rPr>
          <w:sz w:val="28"/>
          <w:szCs w:val="28"/>
        </w:rPr>
        <w:t>Received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Signal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Strength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Indicator</w:t>
      </w:r>
      <w:proofErr w:type="spellEnd"/>
      <w:r w:rsidR="00FF10AE" w:rsidRPr="00FF10AE">
        <w:rPr>
          <w:sz w:val="28"/>
          <w:szCs w:val="28"/>
        </w:rPr>
        <w:t>)</w:t>
      </w:r>
      <w:r w:rsidR="00FF10AE">
        <w:rPr>
          <w:sz w:val="28"/>
          <w:szCs w:val="28"/>
        </w:rPr>
        <w:t xml:space="preserve">. 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1939" w14:textId="085C6846" w:rsidR="0095166F" w:rsidRDefault="00DB76FC" w:rsidP="00586D63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5C18F6CE" w14:textId="77777777" w:rsidR="00586D63" w:rsidRPr="0095166F" w:rsidRDefault="00586D63" w:rsidP="00586D63">
      <w:pPr>
        <w:jc w:val="center"/>
        <w:rPr>
          <w:sz w:val="28"/>
          <w:szCs w:val="28"/>
        </w:rPr>
      </w:pPr>
    </w:p>
    <w:p w14:paraId="0F15C114" w14:textId="41F88C14" w:rsidR="00586D63" w:rsidRDefault="00DB76FC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</w:p>
    <w:p w14:paraId="73385749" w14:textId="3C89A390" w:rsidR="002D7FF0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данного проекта ставится техническое задание на разработку только части системы – двухосевого привода антенны, и выбор </w:t>
      </w:r>
      <w:proofErr w:type="spellStart"/>
      <w:r>
        <w:rPr>
          <w:sz w:val="28"/>
          <w:szCs w:val="28"/>
        </w:rPr>
        <w:t>компонетов</w:t>
      </w:r>
      <w:proofErr w:type="spellEnd"/>
      <w:r>
        <w:rPr>
          <w:sz w:val="28"/>
          <w:szCs w:val="28"/>
        </w:rPr>
        <w:t xml:space="preserve"> системы: антенн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.</w:t>
      </w:r>
    </w:p>
    <w:p w14:paraId="07549E1D" w14:textId="77777777" w:rsidR="00586D63" w:rsidRPr="00586D63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</w:p>
    <w:p w14:paraId="1C64C52B" w14:textId="21BF1128" w:rsidR="00B92012" w:rsidRPr="00586D63" w:rsidRDefault="00B92012" w:rsidP="00586D63">
      <w:pPr>
        <w:pStyle w:val="2"/>
        <w:spacing w:line="720" w:lineRule="auto"/>
      </w:pPr>
      <w:bookmarkStart w:id="3" w:name="_Toc181841211"/>
      <w:r>
        <w:lastRenderedPageBreak/>
        <w:t xml:space="preserve">1.1 </w:t>
      </w:r>
      <w:r w:rsidRPr="00400AE3">
        <w:t>Описание функционала устройства</w:t>
      </w:r>
      <w:bookmarkEnd w:id="3"/>
    </w:p>
    <w:p w14:paraId="60ECCE39" w14:textId="35BE0A4D" w:rsidR="00B92012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</w:t>
      </w:r>
      <w:proofErr w:type="spellStart"/>
      <w:r>
        <w:rPr>
          <w:sz w:val="28"/>
          <w:szCs w:val="28"/>
        </w:rPr>
        <w:t>мультикоптерных</w:t>
      </w:r>
      <w:proofErr w:type="spellEnd"/>
      <w:r>
        <w:rPr>
          <w:sz w:val="28"/>
          <w:szCs w:val="28"/>
        </w:rPr>
        <w:t xml:space="preserve">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59A3C599" w14:textId="559743D5" w:rsidR="0081180D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271228F5" w14:textId="77777777" w:rsidR="00586D63" w:rsidRP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6CD5C050" w14:textId="618DB808" w:rsidR="00934A1D" w:rsidRPr="00934A1D" w:rsidRDefault="0081180D" w:rsidP="00586D63">
      <w:pPr>
        <w:pStyle w:val="2"/>
        <w:spacing w:line="720" w:lineRule="auto"/>
      </w:pPr>
      <w:bookmarkStart w:id="4" w:name="_Toc181841212"/>
      <w:r w:rsidRPr="0081180D">
        <w:t>1.</w:t>
      </w:r>
      <w:r w:rsidR="00B92012">
        <w:t>2</w:t>
      </w:r>
      <w:r w:rsidRPr="0081180D">
        <w:t xml:space="preserve"> </w:t>
      </w:r>
      <w:r w:rsidR="00916679" w:rsidRPr="0081180D">
        <w:t>Сферы применения</w:t>
      </w:r>
      <w:bookmarkEnd w:id="4"/>
      <w:r w:rsidR="00916679" w:rsidRPr="0081180D">
        <w:t xml:space="preserve"> </w:t>
      </w:r>
    </w:p>
    <w:p w14:paraId="4EC4262A" w14:textId="1B77F4C7" w:rsidR="0081180D" w:rsidRDefault="00916679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63F63202" w14:textId="77777777" w:rsid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3504ED3F" w14:textId="0B732826" w:rsidR="0081180D" w:rsidRPr="00934A1D" w:rsidRDefault="0081180D" w:rsidP="00586D63">
      <w:pPr>
        <w:pStyle w:val="2"/>
        <w:spacing w:line="720" w:lineRule="auto"/>
      </w:pPr>
      <w:bookmarkStart w:id="5" w:name="_Toc181841213"/>
      <w:r>
        <w:t>1.</w:t>
      </w:r>
      <w:r w:rsidR="00B92012">
        <w:t>3</w:t>
      </w:r>
      <w:r>
        <w:t xml:space="preserve"> </w:t>
      </w:r>
      <w:r w:rsidRPr="00736DA9">
        <w:t>Актуальность и новизна</w:t>
      </w:r>
      <w:bookmarkEnd w:id="5"/>
    </w:p>
    <w:p w14:paraId="190E5BB6" w14:textId="07E51C51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141A5013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67A9EF3D" w14:textId="5BD7FC57" w:rsidR="000F3ECC" w:rsidRDefault="0081180D" w:rsidP="00430445">
      <w:pPr>
        <w:pStyle w:val="1"/>
        <w:spacing w:line="720" w:lineRule="auto"/>
      </w:pPr>
      <w:bookmarkStart w:id="6" w:name="_Toc181841214"/>
      <w:r>
        <w:lastRenderedPageBreak/>
        <w:t xml:space="preserve">2 </w:t>
      </w:r>
      <w:r w:rsidR="00811353">
        <w:t>ОБЗОР СУЩЕСТВУЮЩИХ РЕШЕНИЙ</w:t>
      </w:r>
      <w:bookmarkEnd w:id="6"/>
    </w:p>
    <w:p w14:paraId="62F96383" w14:textId="145B0820" w:rsidR="000F3ECC" w:rsidRDefault="000F3ECC" w:rsidP="00430445">
      <w:pPr>
        <w:spacing w:line="360" w:lineRule="auto"/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08587A0F" w:rsidR="00132766" w:rsidRDefault="00132766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сигнала,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EE901" wp14:editId="493859FC">
            <wp:extent cx="2572738" cy="2651760"/>
            <wp:effectExtent l="0" t="0" r="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02" cy="267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75A37515" w:rsidR="000F67DF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1ACF9E84" w14:textId="77777777" w:rsidR="00430445" w:rsidRPr="00132766" w:rsidRDefault="00430445" w:rsidP="000F67DF">
      <w:pPr>
        <w:ind w:firstLine="708"/>
        <w:jc w:val="center"/>
        <w:rPr>
          <w:sz w:val="28"/>
          <w:szCs w:val="28"/>
        </w:rPr>
      </w:pPr>
    </w:p>
    <w:p w14:paraId="0E9AE924" w14:textId="5DBE08DB" w:rsidR="00934A1D" w:rsidRPr="00934A1D" w:rsidRDefault="0081180D" w:rsidP="00430445">
      <w:pPr>
        <w:pStyle w:val="2"/>
        <w:spacing w:line="720" w:lineRule="auto"/>
        <w:rPr>
          <w:rStyle w:val="10"/>
          <w:b/>
          <w:bCs/>
        </w:rPr>
      </w:pPr>
      <w:bookmarkStart w:id="7" w:name="_Toc181841215"/>
      <w:r>
        <w:rPr>
          <w:rStyle w:val="10"/>
          <w:b/>
          <w:bCs/>
        </w:rPr>
        <w:t>2.1 Косвенные а</w:t>
      </w:r>
      <w:r w:rsidR="00916679" w:rsidRPr="00934A1D">
        <w:rPr>
          <w:rStyle w:val="10"/>
          <w:b/>
          <w:bCs/>
        </w:rPr>
        <w:t>налоги</w:t>
      </w:r>
      <w:bookmarkEnd w:id="7"/>
    </w:p>
    <w:p w14:paraId="6E11177E" w14:textId="340D9B7C" w:rsidR="00916679" w:rsidRDefault="001B39BD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Рассматривая аналоги привода можно</w:t>
      </w:r>
      <w:r w:rsidR="00916679" w:rsidRPr="00225D0D">
        <w:rPr>
          <w:sz w:val="28"/>
          <w:szCs w:val="28"/>
        </w:rPr>
        <w:t xml:space="preserve"> рассмотреть </w:t>
      </w:r>
      <w:r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66474D0C" w:rsidR="00355236" w:rsidRDefault="00355236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1F4CA92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Подобные системы имеют неподходящую кинематику, так как все они направлены в первую очередь на позиционирование камеры, и в конкретно </w:t>
      </w:r>
      <w:proofErr w:type="spellStart"/>
      <w:r>
        <w:rPr>
          <w:sz w:val="28"/>
          <w:szCs w:val="28"/>
        </w:rPr>
        <w:t>трёхосевом</w:t>
      </w:r>
      <w:proofErr w:type="spellEnd"/>
      <w:r>
        <w:rPr>
          <w:sz w:val="28"/>
          <w:szCs w:val="28"/>
        </w:rPr>
        <w:t xml:space="preserve">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 xml:space="preserve"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</w:t>
      </w:r>
      <w:proofErr w:type="spellStart"/>
      <w:r>
        <w:rPr>
          <w:sz w:val="28"/>
          <w:szCs w:val="28"/>
        </w:rPr>
        <w:t>упраления</w:t>
      </w:r>
      <w:proofErr w:type="spellEnd"/>
      <w:r>
        <w:rPr>
          <w:sz w:val="28"/>
          <w:szCs w:val="28"/>
        </w:rPr>
        <w:t>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011DB8A2" w14:textId="637F0F87" w:rsidR="00934A1D" w:rsidRPr="00934A1D" w:rsidRDefault="0081180D" w:rsidP="00430445">
      <w:pPr>
        <w:pStyle w:val="2"/>
        <w:spacing w:line="720" w:lineRule="auto"/>
      </w:pPr>
      <w:bookmarkStart w:id="8" w:name="_Toc181841216"/>
      <w:r>
        <w:t xml:space="preserve">2.2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8"/>
    </w:p>
    <w:p w14:paraId="62BE5E23" w14:textId="77777777" w:rsidR="00916679" w:rsidRPr="00CB5693" w:rsidRDefault="00916679" w:rsidP="00430445">
      <w:pPr>
        <w:spacing w:line="360" w:lineRule="auto"/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9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9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gramStart"/>
      <w:r w:rsidRPr="00F43541">
        <w:rPr>
          <w:rFonts w:ascii="Times New Roman" w:hAnsi="Times New Roman" w:cs="Times New Roman"/>
          <w:sz w:val="28"/>
          <w:szCs w:val="28"/>
          <w:lang w:val="en-US"/>
        </w:rPr>
        <w:t>two</w:t>
      </w:r>
      <w:proofErr w:type="gramEnd"/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устанавливается устройство с 2 осевым приводом, и направленной антенной, с помощью шаговых двигателей направляет антенну.»</w:t>
      </w:r>
    </w:p>
    <w:p w14:paraId="4E8BD08A" w14:textId="49E349AA" w:rsidR="00B92012" w:rsidRDefault="00916679" w:rsidP="00430445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2F8DE230" w14:textId="77777777" w:rsidR="00430445" w:rsidRDefault="00430445" w:rsidP="00430445">
      <w:pPr>
        <w:spacing w:line="360" w:lineRule="auto"/>
        <w:ind w:left="360"/>
        <w:jc w:val="both"/>
        <w:rPr>
          <w:sz w:val="28"/>
          <w:szCs w:val="28"/>
        </w:rPr>
      </w:pPr>
    </w:p>
    <w:p w14:paraId="39A161AE" w14:textId="1C838D0E" w:rsidR="00934A1D" w:rsidRPr="00934A1D" w:rsidRDefault="00B92012" w:rsidP="00430445">
      <w:pPr>
        <w:pStyle w:val="1"/>
        <w:spacing w:line="720" w:lineRule="auto"/>
      </w:pPr>
      <w:bookmarkStart w:id="10" w:name="_Toc181841217"/>
      <w:r>
        <w:t xml:space="preserve">3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10"/>
    </w:p>
    <w:p w14:paraId="7A11A590" w14:textId="184CC331" w:rsidR="00916679" w:rsidRDefault="00916679" w:rsidP="0043044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</w:t>
      </w:r>
      <w:proofErr w:type="spellStart"/>
      <w:r>
        <w:rPr>
          <w:sz w:val="28"/>
          <w:szCs w:val="28"/>
        </w:rPr>
        <w:t>мультикоптерного</w:t>
      </w:r>
      <w:proofErr w:type="spellEnd"/>
      <w:r>
        <w:rPr>
          <w:sz w:val="28"/>
          <w:szCs w:val="28"/>
        </w:rPr>
        <w:t xml:space="preserve"> типа, грузоподъемностью от 1 кг и размерами от 300мм в диаметре.</w:t>
      </w:r>
    </w:p>
    <w:p w14:paraId="2EEC46AE" w14:textId="2F410B1C" w:rsidR="00355236" w:rsidRDefault="00516458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3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Грузо-сть</w:t>
            </w:r>
            <w:proofErr w:type="spellEnd"/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</w:t>
            </w:r>
            <w:proofErr w:type="spellEnd"/>
            <w:r w:rsidR="009A10DA">
              <w:rPr>
                <w:sz w:val="28"/>
                <w:szCs w:val="28"/>
              </w:rPr>
              <w:t xml:space="preserve">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57FAB744" w14:textId="77777777" w:rsidR="00516458" w:rsidRDefault="00516458" w:rsidP="00430445">
      <w:pPr>
        <w:rPr>
          <w:sz w:val="28"/>
          <w:szCs w:val="28"/>
        </w:rPr>
      </w:pPr>
    </w:p>
    <w:p w14:paraId="47E623C5" w14:textId="5EF152A4" w:rsidR="00A30378" w:rsidRDefault="00516458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6E4BFEE1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971B7">
        <w:rPr>
          <w:sz w:val="28"/>
          <w:szCs w:val="28"/>
        </w:rPr>
        <w:t>4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6EA472E" w14:textId="7DC711D9" w:rsidR="00A022E3" w:rsidRDefault="00BC6FAA" w:rsidP="00C92ECF">
      <w:pPr>
        <w:pStyle w:val="1"/>
        <w:spacing w:after="720"/>
      </w:pPr>
      <w:bookmarkStart w:id="11" w:name="_Toc181841218"/>
      <w:r>
        <w:lastRenderedPageBreak/>
        <w:t xml:space="preserve">4 </w:t>
      </w:r>
      <w:r w:rsidR="00096A80">
        <w:t>ФУНКЦИОНАЛЬНАЯ</w:t>
      </w:r>
      <w:r>
        <w:t xml:space="preserve"> СХЕМА РАЗРАБАТЫВАЕМОГО УСТРОЙСТВА</w:t>
      </w:r>
      <w:bookmarkEnd w:id="11"/>
    </w:p>
    <w:p w14:paraId="6AAD1486" w14:textId="055E0DA4" w:rsidR="00A022E3" w:rsidRPr="00557CA3" w:rsidRDefault="00A022E3" w:rsidP="00C92ECF">
      <w:pPr>
        <w:spacing w:line="360" w:lineRule="auto"/>
        <w:ind w:firstLine="709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096A80">
        <w:rPr>
          <w:sz w:val="28"/>
          <w:szCs w:val="28"/>
        </w:rPr>
        <w:t>функциональную</w:t>
      </w:r>
      <w:r w:rsidRPr="00557CA3">
        <w:rPr>
          <w:sz w:val="28"/>
          <w:szCs w:val="28"/>
        </w:rPr>
        <w:t xml:space="preserve"> схему</w:t>
      </w:r>
      <w:r w:rsidR="006B6021">
        <w:rPr>
          <w:sz w:val="28"/>
          <w:szCs w:val="28"/>
        </w:rPr>
        <w:t>. В данной научно-исследовательской работе рассматривается разработка одной из частей системы – часть начиная с микроконтроллера и ниже.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20136824" w:rsidR="004971B7" w:rsidRDefault="006B6021" w:rsidP="00A022E3">
      <w:pPr>
        <w:ind w:firstLine="708"/>
      </w:pPr>
      <w:r>
        <w:rPr>
          <w:noProof/>
        </w:rPr>
        <w:drawing>
          <wp:inline distT="0" distB="0" distL="0" distR="0" wp14:anchorId="3B651FD4" wp14:editId="64DD7D0E">
            <wp:extent cx="5198745" cy="602805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25030641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5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9BC617D" w14:textId="5904A1C6" w:rsidR="00096A80" w:rsidRPr="00096A80" w:rsidRDefault="00BC6FAA" w:rsidP="00C92ECF">
      <w:pPr>
        <w:pStyle w:val="1"/>
        <w:spacing w:line="720" w:lineRule="auto"/>
      </w:pPr>
      <w:bookmarkStart w:id="12" w:name="_Toc181841219"/>
      <w:r>
        <w:lastRenderedPageBreak/>
        <w:t>5</w:t>
      </w:r>
      <w:r w:rsidR="00AF6F2B">
        <w:t xml:space="preserve"> ФОРМИРОВАНИЕ ТРЕБОВАНИЙ К ПРИВОДУ АНТЕННЫ</w:t>
      </w:r>
      <w:bookmarkEnd w:id="12"/>
    </w:p>
    <w:p w14:paraId="26D89F53" w14:textId="7CF6F1AB" w:rsidR="00184AB0" w:rsidRDefault="00184AB0" w:rsidP="00C92ECF">
      <w:pPr>
        <w:spacing w:line="360" w:lineRule="auto"/>
        <w:jc w:val="both"/>
      </w:pPr>
      <w:r>
        <w:tab/>
      </w:r>
      <w:r w:rsidRPr="00096A80">
        <w:rPr>
          <w:sz w:val="28"/>
          <w:szCs w:val="28"/>
        </w:rPr>
        <w:t>Исходя из структурной схемы можно понять, что объектом управления в данном приводе будет являться антенна, а вторая ось вращения зависит от первой оси</w:t>
      </w:r>
      <w:r w:rsidR="00096A80" w:rsidRPr="00096A80">
        <w:rPr>
          <w:sz w:val="28"/>
          <w:szCs w:val="28"/>
        </w:rPr>
        <w:t xml:space="preserve">. Наиболее нагруженной будет первая ось так как она будет приводить в движение подвешенную вторую ось и объект управления. </w:t>
      </w:r>
    </w:p>
    <w:p w14:paraId="11576334" w14:textId="77777777" w:rsidR="00096A80" w:rsidRPr="00184AB0" w:rsidRDefault="00096A80" w:rsidP="00184AB0"/>
    <w:p w14:paraId="49EA6A84" w14:textId="631D286F" w:rsidR="00096A80" w:rsidRDefault="00BC6FAA" w:rsidP="00B8755F">
      <w:pPr>
        <w:pStyle w:val="2"/>
        <w:spacing w:line="720" w:lineRule="auto"/>
      </w:pPr>
      <w:bookmarkStart w:id="13" w:name="_Toc181841220"/>
      <w:r>
        <w:t>5</w:t>
      </w:r>
      <w:r w:rsidR="00AF6F2B">
        <w:t xml:space="preserve">.1 </w:t>
      </w:r>
      <w:r w:rsidR="00AF6F2B" w:rsidRPr="001B2F73">
        <w:t>Требования к точности</w:t>
      </w:r>
      <w:bookmarkEnd w:id="13"/>
      <w:r w:rsidR="00AF6F2B" w:rsidRPr="001B2F73">
        <w:t xml:space="preserve"> </w:t>
      </w:r>
    </w:p>
    <w:p w14:paraId="7BF902E6" w14:textId="1E5E0A5A" w:rsidR="00096A80" w:rsidRDefault="00096A80" w:rsidP="00B8755F">
      <w:pPr>
        <w:spacing w:line="360" w:lineRule="auto"/>
        <w:jc w:val="both"/>
        <w:rPr>
          <w:sz w:val="28"/>
          <w:szCs w:val="28"/>
        </w:rPr>
      </w:pPr>
      <w:r>
        <w:tab/>
      </w:r>
      <w:r w:rsidRPr="00096A80">
        <w:rPr>
          <w:sz w:val="28"/>
          <w:szCs w:val="28"/>
        </w:rPr>
        <w:t xml:space="preserve">Требования к точности можно построить исходя из диаграмм направленности антенн, которые будут использоваться. На данный момент предполагается использование </w:t>
      </w:r>
      <w:proofErr w:type="spellStart"/>
      <w:r w:rsidRPr="00096A80">
        <w:rPr>
          <w:sz w:val="28"/>
          <w:szCs w:val="28"/>
        </w:rPr>
        <w:t>равленной</w:t>
      </w:r>
      <w:proofErr w:type="spellEnd"/>
      <w:r w:rsidRPr="00096A80">
        <w:rPr>
          <w:sz w:val="28"/>
          <w:szCs w:val="28"/>
        </w:rPr>
        <w:t xml:space="preserve"> антенны типа </w:t>
      </w:r>
      <w:proofErr w:type="spellStart"/>
      <w:r w:rsidRPr="00096A80">
        <w:rPr>
          <w:sz w:val="28"/>
          <w:szCs w:val="28"/>
          <w:lang w:val="en-US"/>
        </w:rPr>
        <w:t>yagi</w:t>
      </w:r>
      <w:proofErr w:type="spellEnd"/>
      <w:r w:rsidRPr="00096A80">
        <w:rPr>
          <w:sz w:val="28"/>
          <w:szCs w:val="28"/>
        </w:rPr>
        <w:t xml:space="preserve"> у которой главный лепесток и наибольшее усиление проявляется на ширине ±1</w:t>
      </w:r>
      <w:r>
        <w:rPr>
          <w:sz w:val="28"/>
          <w:szCs w:val="28"/>
        </w:rPr>
        <w:t>0</w:t>
      </w:r>
      <w:r w:rsidRPr="00096A80">
        <w:rPr>
          <w:sz w:val="28"/>
          <w:szCs w:val="28"/>
        </w:rPr>
        <w:t>°</w:t>
      </w:r>
      <w:r>
        <w:rPr>
          <w:sz w:val="28"/>
          <w:szCs w:val="28"/>
        </w:rPr>
        <w:t>.</w:t>
      </w:r>
    </w:p>
    <w:p w14:paraId="7C18175A" w14:textId="77777777" w:rsidR="00096A80" w:rsidRDefault="00096A80" w:rsidP="00096A80">
      <w:pPr>
        <w:jc w:val="both"/>
        <w:rPr>
          <w:sz w:val="28"/>
          <w:szCs w:val="28"/>
        </w:rPr>
      </w:pPr>
    </w:p>
    <w:p w14:paraId="03A22037" w14:textId="4344C025" w:rsidR="00096A80" w:rsidRDefault="00096A80" w:rsidP="00096A80">
      <w:pPr>
        <w:jc w:val="center"/>
      </w:pPr>
      <w:r>
        <w:rPr>
          <w:noProof/>
        </w:rPr>
        <w:drawing>
          <wp:inline distT="0" distB="0" distL="0" distR="0" wp14:anchorId="2C5A8EAF" wp14:editId="74EA6261">
            <wp:extent cx="4008438" cy="3848100"/>
            <wp:effectExtent l="0" t="0" r="0" b="0"/>
            <wp:docPr id="3" name="Рисунок 3" descr="Двухдиапазонная антенна yagi в корпусе для диапазона 900 и 1800 М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хдиапазонная антенна yagi в корпусе для диапазона 900 и 1800 МГ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51" cy="38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2D5F" w14:textId="3D9C7247" w:rsidR="00096A80" w:rsidRDefault="00096A80" w:rsidP="00096A80">
      <w:pPr>
        <w:jc w:val="center"/>
      </w:pPr>
    </w:p>
    <w:p w14:paraId="35D8DC52" w14:textId="1E2227E2" w:rsidR="00096A80" w:rsidRDefault="00096A80" w:rsidP="00096A80">
      <w:pPr>
        <w:jc w:val="center"/>
        <w:rPr>
          <w:sz w:val="28"/>
          <w:szCs w:val="28"/>
        </w:rPr>
      </w:pPr>
      <w:r w:rsidRPr="00096A80">
        <w:rPr>
          <w:sz w:val="28"/>
          <w:szCs w:val="28"/>
        </w:rPr>
        <w:t>Рис. 6 Сечение диаграммы направленности антенны.</w:t>
      </w:r>
    </w:p>
    <w:p w14:paraId="1F60DC59" w14:textId="61F2149A" w:rsidR="00096A80" w:rsidRDefault="00096A80" w:rsidP="00096A80">
      <w:pPr>
        <w:jc w:val="center"/>
        <w:rPr>
          <w:sz w:val="28"/>
          <w:szCs w:val="28"/>
        </w:rPr>
      </w:pPr>
    </w:p>
    <w:p w14:paraId="1F0D42B8" w14:textId="5BA52072" w:rsidR="00096A80" w:rsidRDefault="00096A80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 как диаграмма направленности является симметричным телом вращения</w:t>
      </w:r>
      <w:r w:rsidR="0014649C">
        <w:rPr>
          <w:sz w:val="28"/>
          <w:szCs w:val="28"/>
        </w:rPr>
        <w:t xml:space="preserve">, логично определить что для каждой из двух осей </w:t>
      </w:r>
      <w:r w:rsidR="00C23F7F">
        <w:rPr>
          <w:sz w:val="28"/>
          <w:szCs w:val="28"/>
        </w:rPr>
        <w:t>отклонение</w:t>
      </w:r>
      <w:r w:rsidR="0014649C">
        <w:rPr>
          <w:sz w:val="28"/>
          <w:szCs w:val="28"/>
        </w:rPr>
        <w:t xml:space="preserve"> должно </w:t>
      </w:r>
      <w:r w:rsidR="0014649C">
        <w:rPr>
          <w:sz w:val="28"/>
          <w:szCs w:val="28"/>
        </w:rPr>
        <w:lastRenderedPageBreak/>
        <w:t xml:space="preserve">быть в пределах </w:t>
      </w:r>
      <w:r w:rsidR="0014649C" w:rsidRPr="00096A80">
        <w:rPr>
          <w:sz w:val="28"/>
          <w:szCs w:val="28"/>
        </w:rPr>
        <w:t>±1</w:t>
      </w:r>
      <w:r w:rsidR="0014649C">
        <w:rPr>
          <w:sz w:val="28"/>
          <w:szCs w:val="28"/>
        </w:rPr>
        <w:t>0</w:t>
      </w:r>
      <w:r w:rsidR="0014649C" w:rsidRPr="00096A80">
        <w:rPr>
          <w:sz w:val="28"/>
          <w:szCs w:val="28"/>
        </w:rPr>
        <w:t>°</w:t>
      </w:r>
      <w:r w:rsidR="0014649C">
        <w:rPr>
          <w:sz w:val="28"/>
          <w:szCs w:val="28"/>
        </w:rPr>
        <w:t>.</w:t>
      </w:r>
      <w:r w:rsidR="00C23F7F">
        <w:rPr>
          <w:sz w:val="28"/>
          <w:szCs w:val="28"/>
        </w:rPr>
        <w:t xml:space="preserve"> При этом стоит также отметить то что вторая ось висит от первой и отклонения могут складываться. </w:t>
      </w:r>
    </w:p>
    <w:p w14:paraId="322B6FEE" w14:textId="385D0173" w:rsidR="00096A80" w:rsidRPr="0016103B" w:rsidRDefault="00C23F7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Как можно видеть на рис. 6 чем ближе к оси тем лучше усиление сигнала, поэтому учитывая эти 2 фактора стоит поставить в требования точности позиционирования антенны  </w:t>
      </w:r>
      <w:r w:rsidRPr="00612A5D">
        <w:rPr>
          <w:b/>
          <w:bCs/>
          <w:sz w:val="28"/>
          <w:szCs w:val="28"/>
        </w:rPr>
        <w:t>±1°</w:t>
      </w:r>
      <w:r>
        <w:rPr>
          <w:sz w:val="28"/>
          <w:szCs w:val="28"/>
        </w:rPr>
        <w:t xml:space="preserve"> на каждую из двух осей.</w:t>
      </w:r>
    </w:p>
    <w:p w14:paraId="75EA504E" w14:textId="3917B5F9" w:rsidR="00096A80" w:rsidRDefault="00096A80" w:rsidP="00096A80"/>
    <w:p w14:paraId="670617F4" w14:textId="517B9855" w:rsidR="0014649C" w:rsidRDefault="00096A80" w:rsidP="0016103B">
      <w:pPr>
        <w:pStyle w:val="2"/>
        <w:spacing w:line="720" w:lineRule="auto"/>
      </w:pPr>
      <w:bookmarkStart w:id="14" w:name="_Toc181841221"/>
      <w:r>
        <w:t>5.2 Требования к быстродействию</w:t>
      </w:r>
      <w:bookmarkEnd w:id="14"/>
    </w:p>
    <w:p w14:paraId="6A3F4E7B" w14:textId="11D9E094" w:rsidR="00184AB0" w:rsidRPr="007B56FF" w:rsidRDefault="0014649C" w:rsidP="0016103B">
      <w:pPr>
        <w:spacing w:line="360" w:lineRule="auto"/>
        <w:jc w:val="both"/>
      </w:pPr>
      <w:r>
        <w:tab/>
      </w:r>
      <w:r w:rsidRPr="00612A5D">
        <w:rPr>
          <w:sz w:val="28"/>
          <w:szCs w:val="28"/>
        </w:rPr>
        <w:t>Данную часть требований возможно поставить исходя из технических характеристик выбранного квадрокоптера</w:t>
      </w:r>
      <w:r w:rsidR="00612A5D">
        <w:rPr>
          <w:sz w:val="28"/>
          <w:szCs w:val="28"/>
        </w:rPr>
        <w:t>,  так как следящем режиме привод должен иметь возможность передвигаться быстрее квадрокоптера носителя для обеспечения бесперебойного сигнала.</w:t>
      </w:r>
      <w:r w:rsidR="0006431E">
        <w:rPr>
          <w:sz w:val="28"/>
          <w:szCs w:val="28"/>
        </w:rPr>
        <w:t xml:space="preserve"> К тому же</w:t>
      </w:r>
      <w:r w:rsidR="0021256D">
        <w:rPr>
          <w:sz w:val="28"/>
          <w:szCs w:val="28"/>
        </w:rPr>
        <w:t>, забегая вперед, ввиду конструктивных возможностей, а именно ограниченного диапазона вращения, в процессе работы привода могут возникать режимы переброски. В такой ситуации  быстродействие особенно важно.</w:t>
      </w:r>
    </w:p>
    <w:p w14:paraId="7A71878C" w14:textId="272F7644" w:rsidR="00184AB0" w:rsidRDefault="00184AB0" w:rsidP="00916679">
      <w:pPr>
        <w:rPr>
          <w:sz w:val="28"/>
          <w:szCs w:val="28"/>
        </w:rPr>
      </w:pPr>
    </w:p>
    <w:p w14:paraId="62D8D642" w14:textId="4F552E02" w:rsidR="00196260" w:rsidRDefault="00196260" w:rsidP="00916679">
      <w:pPr>
        <w:rPr>
          <w:sz w:val="28"/>
          <w:szCs w:val="28"/>
        </w:rPr>
      </w:pPr>
      <w:r>
        <w:rPr>
          <w:sz w:val="28"/>
          <w:szCs w:val="28"/>
        </w:rPr>
        <w:tab/>
        <w:t>Обратимся к техническим характеристикам выбранного БПЛА:</w:t>
      </w:r>
    </w:p>
    <w:p w14:paraId="11D2D7BD" w14:textId="77777777" w:rsidR="00196260" w:rsidRDefault="00196260" w:rsidP="00916679">
      <w:pPr>
        <w:rPr>
          <w:sz w:val="28"/>
          <w:szCs w:val="28"/>
        </w:rPr>
      </w:pPr>
    </w:p>
    <w:p w14:paraId="24A6475E" w14:textId="1AFC0DF5" w:rsidR="00196260" w:rsidRDefault="00196260" w:rsidP="0091667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215E56" wp14:editId="01770DB3">
            <wp:extent cx="6119495" cy="1403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44E" w14:textId="77777777" w:rsidR="00196260" w:rsidRDefault="00196260" w:rsidP="00916679">
      <w:pPr>
        <w:rPr>
          <w:sz w:val="28"/>
          <w:szCs w:val="28"/>
          <w:lang w:val="en-US"/>
        </w:rPr>
      </w:pPr>
    </w:p>
    <w:p w14:paraId="1F6555ED" w14:textId="7E31042C" w:rsidR="00196260" w:rsidRDefault="00196260" w:rsidP="001962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Рис.7 Отрывок из технических характеристик.</w:t>
      </w:r>
    </w:p>
    <w:p w14:paraId="27855986" w14:textId="41C82672" w:rsidR="00196260" w:rsidRDefault="00196260" w:rsidP="00196260">
      <w:pPr>
        <w:jc w:val="center"/>
        <w:rPr>
          <w:sz w:val="28"/>
          <w:szCs w:val="28"/>
        </w:rPr>
      </w:pPr>
    </w:p>
    <w:p w14:paraId="200FD8C7" w14:textId="6D7F9F3B" w:rsidR="00196260" w:rsidRDefault="00196260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sz w:val="28"/>
          <w:szCs w:val="28"/>
        </w:rPr>
        <w:tab/>
      </w:r>
      <w:r w:rsidRPr="00196260">
        <w:rPr>
          <w:sz w:val="28"/>
          <w:szCs w:val="28"/>
        </w:rPr>
        <w:t>Минимальные угловые скорости в таком случае можно установить для первой оси - 100</w:t>
      </w:r>
      <w:r w:rsidRPr="00196260">
        <w:rPr>
          <w:rFonts w:eastAsiaTheme="minorHAnsi"/>
          <w:noProof/>
          <w:sz w:val="28"/>
          <w:szCs w:val="28"/>
        </w:rPr>
        <w:t xml:space="preserve">°/с, а для второй оси – 300 °/с. </w:t>
      </w:r>
    </w:p>
    <w:p w14:paraId="09B5ADA1" w14:textId="510A2077" w:rsidR="00B86126" w:rsidRDefault="00B86126" w:rsidP="00A04E14">
      <w:pPr>
        <w:spacing w:line="360" w:lineRule="auto"/>
        <w:ind w:firstLine="708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Расчитаем ускорения, для этого построим график</w:t>
      </w:r>
      <w:r w:rsidR="00A04E14" w:rsidRPr="00A04E14">
        <w:rPr>
          <w:rFonts w:eastAsiaTheme="minorHAnsi"/>
          <w:noProof/>
          <w:sz w:val="28"/>
          <w:szCs w:val="28"/>
        </w:rPr>
        <w:t xml:space="preserve"> </w:t>
      </w:r>
      <w:r w:rsidR="00A04E14">
        <w:rPr>
          <w:rFonts w:eastAsiaTheme="minorHAnsi"/>
          <w:noProof/>
          <w:sz w:val="28"/>
          <w:szCs w:val="28"/>
        </w:rPr>
        <w:t>скоростей осей во время предполагаемого переходного процесс</w:t>
      </w:r>
      <w:r w:rsidR="00E0368F">
        <w:rPr>
          <w:rFonts w:eastAsiaTheme="minorHAnsi"/>
          <w:noProof/>
          <w:sz w:val="28"/>
          <w:szCs w:val="28"/>
        </w:rPr>
        <w:t>а</w:t>
      </w:r>
      <w:r w:rsidR="008F7ECC">
        <w:rPr>
          <w:rFonts w:eastAsiaTheme="minorHAnsi"/>
          <w:noProof/>
          <w:sz w:val="28"/>
          <w:szCs w:val="28"/>
        </w:rPr>
        <w:t>.</w:t>
      </w:r>
      <w:r w:rsidR="00A04E14">
        <w:rPr>
          <w:rFonts w:eastAsiaTheme="minorHAnsi"/>
          <w:noProof/>
          <w:sz w:val="28"/>
          <w:szCs w:val="28"/>
        </w:rPr>
        <w:t xml:space="preserve"> </w:t>
      </w:r>
      <w:r w:rsidR="008F7ECC">
        <w:rPr>
          <w:rFonts w:eastAsiaTheme="minorHAnsi"/>
          <w:noProof/>
          <w:sz w:val="28"/>
          <w:szCs w:val="28"/>
        </w:rPr>
        <w:t>П</w:t>
      </w:r>
      <w:r w:rsidR="00A04E14">
        <w:rPr>
          <w:rFonts w:eastAsiaTheme="minorHAnsi"/>
          <w:noProof/>
          <w:sz w:val="28"/>
          <w:szCs w:val="28"/>
        </w:rPr>
        <w:t xml:space="preserve">оворот на </w:t>
      </w:r>
      <w:r w:rsidR="008F7ECC" w:rsidRPr="008F7ECC">
        <w:rPr>
          <w:rFonts w:eastAsiaTheme="minorHAnsi"/>
          <w:noProof/>
          <w:sz w:val="28"/>
          <w:szCs w:val="28"/>
        </w:rPr>
        <w:t xml:space="preserve">720 </w:t>
      </w:r>
      <w:r w:rsidR="008F7ECC">
        <w:rPr>
          <w:rFonts w:eastAsiaTheme="minorHAnsi"/>
          <w:noProof/>
          <w:sz w:val="28"/>
          <w:szCs w:val="28"/>
        </w:rPr>
        <w:t>градусов</w:t>
      </w:r>
      <w:r w:rsidR="00A04E14">
        <w:rPr>
          <w:rFonts w:eastAsiaTheme="minorHAnsi"/>
          <w:noProof/>
          <w:sz w:val="28"/>
          <w:szCs w:val="28"/>
        </w:rPr>
        <w:t xml:space="preserve"> по техническому заданию должен занимать 0.</w:t>
      </w:r>
      <w:r w:rsidR="00361A26" w:rsidRPr="00361A26">
        <w:rPr>
          <w:rFonts w:eastAsiaTheme="minorHAnsi"/>
          <w:noProof/>
          <w:sz w:val="28"/>
          <w:szCs w:val="28"/>
        </w:rPr>
        <w:t>2</w:t>
      </w:r>
      <w:r w:rsidR="005876D7" w:rsidRPr="005876D7">
        <w:rPr>
          <w:rFonts w:eastAsiaTheme="minorHAnsi"/>
          <w:noProof/>
          <w:sz w:val="28"/>
          <w:szCs w:val="28"/>
        </w:rPr>
        <w:t>5</w:t>
      </w:r>
      <w:r w:rsidR="00A04E14">
        <w:rPr>
          <w:rFonts w:eastAsiaTheme="minorHAnsi"/>
          <w:noProof/>
          <w:sz w:val="28"/>
          <w:szCs w:val="28"/>
        </w:rPr>
        <w:t xml:space="preserve"> сек</w:t>
      </w:r>
      <w:r w:rsidR="005876D7" w:rsidRPr="005876D7">
        <w:rPr>
          <w:rFonts w:eastAsiaTheme="minorHAnsi"/>
          <w:noProof/>
          <w:sz w:val="28"/>
          <w:szCs w:val="28"/>
        </w:rPr>
        <w:t xml:space="preserve">. </w:t>
      </w:r>
      <w:r w:rsidR="005876D7">
        <w:rPr>
          <w:rFonts w:eastAsiaTheme="minorHAnsi"/>
          <w:noProof/>
          <w:sz w:val="28"/>
          <w:szCs w:val="28"/>
        </w:rPr>
        <w:t>Примем при этом максимальну</w:t>
      </w:r>
      <w:r w:rsidR="00FC1100">
        <w:rPr>
          <w:rFonts w:eastAsiaTheme="minorHAnsi"/>
          <w:noProof/>
          <w:sz w:val="28"/>
          <w:szCs w:val="28"/>
        </w:rPr>
        <w:t>ю</w:t>
      </w:r>
      <w:r w:rsidR="005876D7">
        <w:rPr>
          <w:rFonts w:eastAsiaTheme="minorHAnsi"/>
          <w:noProof/>
          <w:sz w:val="28"/>
          <w:szCs w:val="28"/>
        </w:rPr>
        <w:t xml:space="preserve"> скорость оси 50</w:t>
      </w:r>
      <w:r w:rsidR="00361A26" w:rsidRPr="008F7ECC">
        <w:rPr>
          <w:rFonts w:eastAsiaTheme="minorHAnsi"/>
          <w:noProof/>
          <w:sz w:val="28"/>
          <w:szCs w:val="28"/>
        </w:rPr>
        <w:t>0</w:t>
      </w:r>
      <w:r w:rsidR="005876D7">
        <w:rPr>
          <w:rFonts w:eastAsiaTheme="minorHAnsi"/>
          <w:noProof/>
          <w:sz w:val="28"/>
          <w:szCs w:val="28"/>
        </w:rPr>
        <w:t xml:space="preserve">0 </w:t>
      </w:r>
      <w:r w:rsidR="005B767D" w:rsidRPr="00196260">
        <w:rPr>
          <w:rFonts w:eastAsiaTheme="minorHAnsi"/>
          <w:noProof/>
          <w:sz w:val="28"/>
          <w:szCs w:val="28"/>
        </w:rPr>
        <w:t>°/с</w:t>
      </w:r>
      <w:r w:rsidRPr="00B86126">
        <w:rPr>
          <w:rFonts w:eastAsiaTheme="minorHAnsi"/>
          <w:noProof/>
          <w:sz w:val="28"/>
          <w:szCs w:val="28"/>
        </w:rPr>
        <w:t>:</w:t>
      </w:r>
    </w:p>
    <w:p w14:paraId="03C58D56" w14:textId="77777777" w:rsidR="00A04E14" w:rsidRDefault="00A04E14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5B0DC81D" w14:textId="4205A4DE" w:rsidR="005205DA" w:rsidRDefault="008F7ECC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4372B6A9" wp14:editId="6440CF01">
            <wp:extent cx="3033436" cy="2495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2407" cy="25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6D929FAE" wp14:editId="786D9E8F">
            <wp:extent cx="2945758" cy="24955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61" cy="25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A187" w14:textId="40C4F029" w:rsidR="005B767D" w:rsidRDefault="005B767D" w:rsidP="005B767D">
      <w:pPr>
        <w:spacing w:line="360" w:lineRule="auto"/>
        <w:jc w:val="center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Рис. 8 Граифики Скорости и Ускорения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767D" w:rsidRPr="00B51941" w14:paraId="3AA40288" w14:textId="77777777" w:rsidTr="00C25F51">
        <w:tc>
          <w:tcPr>
            <w:tcW w:w="9345" w:type="dxa"/>
          </w:tcPr>
          <w:p w14:paraId="5F5AC42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clc</w:t>
            </w:r>
            <w:proofErr w:type="spellEnd"/>
          </w:p>
          <w:p w14:paraId="382456B3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clear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51EE9E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close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DFFBA00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</w:p>
          <w:p w14:paraId="068F7A9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t0 = 0; W0 = 0;</w:t>
            </w:r>
          </w:p>
          <w:p w14:paraId="495F2F4D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= 5000 </w:t>
            </w:r>
            <w:r w:rsidRPr="00361A26">
              <w:rPr>
                <w:rFonts w:ascii="Consolas" w:hAnsi="Consolas"/>
                <w:color w:val="008013"/>
              </w:rPr>
              <w:t>% Максимальная скорость оси</w:t>
            </w:r>
          </w:p>
          <w:p w14:paraId="63A67024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 xml:space="preserve"> = 0.25; </w:t>
            </w:r>
            <w:r w:rsidRPr="00361A26">
              <w:rPr>
                <w:rFonts w:ascii="Consolas" w:hAnsi="Consolas"/>
                <w:color w:val="008013"/>
              </w:rPr>
              <w:t>% Максимальное время процесса</w:t>
            </w:r>
          </w:p>
          <w:p w14:paraId="032906C0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t1 = 2*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/5;</w:t>
            </w:r>
          </w:p>
          <w:p w14:paraId="57F495EB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t2 = 3*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/5;</w:t>
            </w:r>
          </w:p>
          <w:p w14:paraId="5D282B9E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E_max</w:t>
            </w:r>
            <w:proofErr w:type="spellEnd"/>
            <w:r w:rsidRPr="00361A26">
              <w:rPr>
                <w:rFonts w:ascii="Consolas" w:hAnsi="Consolas"/>
              </w:rPr>
              <w:t xml:space="preserve"> = (</w:t>
            </w: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- W0)/(t1-t0) </w:t>
            </w:r>
            <w:r w:rsidRPr="00361A26">
              <w:rPr>
                <w:rFonts w:ascii="Consolas" w:hAnsi="Consolas"/>
                <w:color w:val="008013"/>
              </w:rPr>
              <w:t>% Максимальное ускорение оси</w:t>
            </w:r>
          </w:p>
          <w:p w14:paraId="691E35A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FDE931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 = [t0   t</w:t>
            </w:r>
            <w:proofErr w:type="gramStart"/>
            <w:r w:rsidRPr="00361A26">
              <w:rPr>
                <w:rFonts w:ascii="Consolas" w:hAnsi="Consolas"/>
                <w:lang w:val="de-DE"/>
              </w:rPr>
              <w:t>1  t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2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];</w:t>
            </w:r>
          </w:p>
          <w:p w14:paraId="15E7D13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W = [W</w:t>
            </w:r>
            <w:proofErr w:type="gramStart"/>
            <w:r w:rsidRPr="00361A26">
              <w:rPr>
                <w:rFonts w:ascii="Consolas" w:hAnsi="Consolas"/>
                <w:lang w:val="de-DE"/>
              </w:rPr>
              <w:t xml:space="preserve">0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W</w:t>
            </w:r>
            <w:proofErr w:type="gramEnd"/>
            <w:r w:rsidRPr="00361A26">
              <w:rPr>
                <w:rFonts w:ascii="Consolas" w:hAnsi="Consolas"/>
                <w:lang w:val="de-DE"/>
              </w:rPr>
              <w:t>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W_max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W0 ]; </w:t>
            </w:r>
          </w:p>
          <w:p w14:paraId="79532C8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E = [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0 0 -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-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];</w:t>
            </w:r>
          </w:p>
          <w:p w14:paraId="06E15F84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t_e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= [t0   t1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</w:t>
            </w:r>
            <w:proofErr w:type="gramStart"/>
            <w:r w:rsidRPr="00361A26">
              <w:rPr>
                <w:rFonts w:ascii="Consolas" w:hAnsi="Consolas"/>
                <w:lang w:val="de-DE"/>
              </w:rPr>
              <w:t>1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t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2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t2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];</w:t>
            </w:r>
          </w:p>
          <w:p w14:paraId="0F19FE48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</w:p>
          <w:p w14:paraId="733CD3E3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S = (</w:t>
            </w: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>+(</w:t>
            </w: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>/3))*</w:t>
            </w: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/2 </w:t>
            </w:r>
            <w:r w:rsidRPr="00361A26">
              <w:rPr>
                <w:rFonts w:ascii="Consolas" w:hAnsi="Consolas"/>
                <w:color w:val="008013"/>
              </w:rPr>
              <w:t xml:space="preserve">%пройденный путь в градусах, по </w:t>
            </w:r>
            <w:proofErr w:type="spellStart"/>
            <w:r w:rsidRPr="00361A26">
              <w:rPr>
                <w:rFonts w:ascii="Consolas" w:hAnsi="Consolas"/>
                <w:color w:val="008013"/>
              </w:rPr>
              <w:t>тз</w:t>
            </w:r>
            <w:proofErr w:type="spellEnd"/>
            <w:r w:rsidRPr="00361A26">
              <w:rPr>
                <w:rFonts w:ascii="Consolas" w:hAnsi="Consolas"/>
                <w:color w:val="008013"/>
              </w:rPr>
              <w:t xml:space="preserve"> = 720</w:t>
            </w:r>
          </w:p>
          <w:p w14:paraId="7F99B375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86836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скоростей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316C79B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29860CC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plot(t, W,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'blue'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16A57AC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xlim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([0 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t_max</w:t>
            </w:r>
            <w:proofErr w:type="spellEnd"/>
            <w:r w:rsidRPr="00361A26">
              <w:rPr>
                <w:rFonts w:ascii="Consolas" w:hAnsi="Consolas"/>
                <w:lang w:val="en-US"/>
              </w:rPr>
              <w:t>*1.5]);</w:t>
            </w:r>
          </w:p>
          <w:p w14:paraId="6563CC27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ylim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([0 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W_max+W_max</w:t>
            </w:r>
            <w:proofErr w:type="spellEnd"/>
            <w:r w:rsidRPr="00361A26">
              <w:rPr>
                <w:rFonts w:ascii="Consolas" w:hAnsi="Consolas"/>
                <w:lang w:val="en-US"/>
              </w:rPr>
              <w:t>/3]);</w:t>
            </w:r>
          </w:p>
          <w:p w14:paraId="409BE64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title(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Скорость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);</w:t>
            </w:r>
          </w:p>
          <w:p w14:paraId="37DE4A7F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grid </w:t>
            </w:r>
            <w:r w:rsidRPr="00361A26">
              <w:rPr>
                <w:rFonts w:ascii="Consolas" w:hAnsi="Consolas"/>
                <w:color w:val="A709F5"/>
                <w:lang w:val="en-US"/>
              </w:rPr>
              <w:t>on</w:t>
            </w:r>
            <w:r w:rsidRPr="00361A26">
              <w:rPr>
                <w:rFonts w:ascii="Consolas" w:hAnsi="Consolas"/>
                <w:lang w:val="en-US"/>
              </w:rPr>
              <w:t>;</w:t>
            </w:r>
          </w:p>
          <w:p w14:paraId="65DCCB0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xlabel</w:t>
            </w:r>
            <w:proofErr w:type="spellEnd"/>
            <w:r w:rsidRPr="00361A26">
              <w:rPr>
                <w:rFonts w:ascii="Consolas" w:hAnsi="Consolas"/>
                <w:lang w:val="en-US"/>
              </w:rPr>
              <w:t>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361A26">
              <w:rPr>
                <w:rFonts w:ascii="Consolas" w:hAnsi="Consolas"/>
                <w:color w:val="A709F5"/>
                <w:lang w:val="en-US"/>
              </w:rPr>
              <w:t>.'</w:t>
            </w:r>
            <w:r w:rsidRPr="00361A26">
              <w:rPr>
                <w:rFonts w:ascii="Consolas" w:hAnsi="Consolas"/>
                <w:lang w:val="en-US"/>
              </w:rPr>
              <w:t>) ;</w:t>
            </w:r>
          </w:p>
          <w:p w14:paraId="62655355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ylabel</w:t>
            </w:r>
            <w:proofErr w:type="spellEnd"/>
            <w:r w:rsidRPr="00361A26">
              <w:rPr>
                <w:rFonts w:ascii="Consolas" w:hAnsi="Consolas"/>
              </w:rPr>
              <w:t>(</w:t>
            </w:r>
            <w:r w:rsidRPr="00361A26">
              <w:rPr>
                <w:rFonts w:ascii="Consolas" w:hAnsi="Consolas"/>
                <w:color w:val="A709F5"/>
              </w:rPr>
              <w:t xml:space="preserve">'Угловая </w:t>
            </w:r>
            <w:proofErr w:type="spellStart"/>
            <w:r w:rsidRPr="00361A26">
              <w:rPr>
                <w:rFonts w:ascii="Consolas" w:hAnsi="Consolas"/>
                <w:color w:val="A709F5"/>
              </w:rPr>
              <w:t>скорсоть</w:t>
            </w:r>
            <w:proofErr w:type="spellEnd"/>
            <w:r w:rsidRPr="00361A26">
              <w:rPr>
                <w:rFonts w:ascii="Consolas" w:hAnsi="Consolas"/>
                <w:color w:val="A709F5"/>
              </w:rPr>
              <w:t>, °/сек '</w:t>
            </w:r>
            <w:r w:rsidRPr="00361A26">
              <w:rPr>
                <w:rFonts w:ascii="Consolas" w:hAnsi="Consolas"/>
              </w:rPr>
              <w:t>);</w:t>
            </w:r>
          </w:p>
          <w:p w14:paraId="643ADFE2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ω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proofErr w:type="spellStart"/>
            <w:r w:rsidRPr="00361A26">
              <w:rPr>
                <w:rFonts w:ascii="Consolas" w:hAnsi="Consolas"/>
                <w:color w:val="A709F5"/>
                <w:lang w:val="en-US"/>
              </w:rPr>
              <w:t>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</w:t>
            </w:r>
            <w:proofErr w:type="spellEnd"/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41ABD28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%----------------------------------------------------</w:t>
            </w:r>
          </w:p>
          <w:p w14:paraId="77B8F87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ускорений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0E218CA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381DDA2E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plot(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t_e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, E,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'red'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6C47E5A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proofErr w:type="gramStart"/>
            <w:r w:rsidRPr="00361A26">
              <w:rPr>
                <w:rFonts w:ascii="Consolas" w:hAnsi="Consolas"/>
                <w:lang w:val="de-DE"/>
              </w:rPr>
              <w:lastRenderedPageBreak/>
              <w:t>xlim</w:t>
            </w:r>
            <w:proofErr w:type="spellEnd"/>
            <w:r w:rsidRPr="00361A26">
              <w:rPr>
                <w:rFonts w:ascii="Consolas" w:hAnsi="Consolas"/>
                <w:lang w:val="de-DE"/>
              </w:rPr>
              <w:t>(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[0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*1.5]);</w:t>
            </w:r>
          </w:p>
          <w:p w14:paraId="1D4355A6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ylim</w:t>
            </w:r>
            <w:proofErr w:type="spellEnd"/>
            <w:r w:rsidRPr="00361A26">
              <w:rPr>
                <w:rFonts w:ascii="Consolas" w:hAnsi="Consolas"/>
                <w:lang w:val="de-DE"/>
              </w:rPr>
              <w:t>([-(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E_max+E_max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/3)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E_max+E_max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/3]);</w:t>
            </w:r>
          </w:p>
          <w:p w14:paraId="3B398A83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gramStart"/>
            <w:r w:rsidRPr="00361A26">
              <w:rPr>
                <w:rFonts w:ascii="Consolas" w:hAnsi="Consolas"/>
                <w:lang w:val="de-DE"/>
              </w:rPr>
              <w:t>title(</w:t>
            </w:r>
            <w:proofErr w:type="gramEnd"/>
            <w:r w:rsidRPr="00361A26">
              <w:rPr>
                <w:rFonts w:ascii="Consolas" w:hAnsi="Consolas"/>
                <w:color w:val="A709F5"/>
                <w:lang w:val="de-DE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Ускорения</w:t>
            </w:r>
            <w:r w:rsidRPr="00361A26">
              <w:rPr>
                <w:rFonts w:ascii="Consolas" w:hAnsi="Consolas"/>
                <w:color w:val="A709F5"/>
                <w:lang w:val="de-DE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361A26">
              <w:rPr>
                <w:rFonts w:ascii="Consolas" w:hAnsi="Consolas"/>
                <w:color w:val="A709F5"/>
                <w:lang w:val="de-DE"/>
              </w:rPr>
              <w:t>'</w:t>
            </w:r>
            <w:r w:rsidRPr="00361A26">
              <w:rPr>
                <w:rFonts w:ascii="Consolas" w:hAnsi="Consolas"/>
                <w:lang w:val="de-DE"/>
              </w:rPr>
              <w:t>);</w:t>
            </w:r>
          </w:p>
          <w:p w14:paraId="298388D3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grid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</w:t>
            </w:r>
            <w:r w:rsidRPr="00361A26">
              <w:rPr>
                <w:rFonts w:ascii="Consolas" w:hAnsi="Consolas"/>
                <w:color w:val="A709F5"/>
                <w:lang w:val="de-DE"/>
              </w:rPr>
              <w:t>on</w:t>
            </w:r>
            <w:r w:rsidRPr="00361A26">
              <w:rPr>
                <w:rFonts w:ascii="Consolas" w:hAnsi="Consolas"/>
                <w:lang w:val="de-DE"/>
              </w:rPr>
              <w:t>;</w:t>
            </w:r>
          </w:p>
          <w:p w14:paraId="3624DA33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proofErr w:type="gramStart"/>
            <w:r w:rsidRPr="00361A26">
              <w:rPr>
                <w:rFonts w:ascii="Consolas" w:hAnsi="Consolas"/>
                <w:lang w:val="de-DE"/>
              </w:rPr>
              <w:t>xlabel</w:t>
            </w:r>
            <w:proofErr w:type="spellEnd"/>
            <w:r w:rsidRPr="00361A26">
              <w:rPr>
                <w:rFonts w:ascii="Consolas" w:hAnsi="Consolas"/>
                <w:lang w:val="de-DE"/>
              </w:rPr>
              <w:t>(</w:t>
            </w:r>
            <w:proofErr w:type="gramEnd"/>
            <w:r w:rsidRPr="00361A26">
              <w:rPr>
                <w:rFonts w:ascii="Consolas" w:hAnsi="Consolas"/>
                <w:color w:val="A709F5"/>
                <w:lang w:val="de-DE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361A26">
              <w:rPr>
                <w:rFonts w:ascii="Consolas" w:hAnsi="Consolas"/>
                <w:color w:val="A709F5"/>
                <w:lang w:val="de-DE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361A26">
              <w:rPr>
                <w:rFonts w:ascii="Consolas" w:hAnsi="Consolas"/>
                <w:color w:val="A709F5"/>
                <w:lang w:val="de-DE"/>
              </w:rPr>
              <w:t>.'</w:t>
            </w:r>
            <w:r w:rsidRPr="00361A26">
              <w:rPr>
                <w:rFonts w:ascii="Consolas" w:hAnsi="Consolas"/>
                <w:lang w:val="de-DE"/>
              </w:rPr>
              <w:t>) ;</w:t>
            </w:r>
          </w:p>
          <w:p w14:paraId="3ED39E4F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ylabel</w:t>
            </w:r>
            <w:proofErr w:type="spellEnd"/>
            <w:r w:rsidRPr="00361A26">
              <w:rPr>
                <w:rFonts w:ascii="Consolas" w:hAnsi="Consolas"/>
              </w:rPr>
              <w:t>(</w:t>
            </w:r>
            <w:r w:rsidRPr="00361A26">
              <w:rPr>
                <w:rFonts w:ascii="Consolas" w:hAnsi="Consolas"/>
                <w:color w:val="A709F5"/>
              </w:rPr>
              <w:t>'Угловое ускорение, °/сек^2 '</w:t>
            </w:r>
            <w:r w:rsidRPr="00361A26">
              <w:rPr>
                <w:rFonts w:ascii="Consolas" w:hAnsi="Consolas"/>
              </w:rPr>
              <w:t>);</w:t>
            </w:r>
          </w:p>
          <w:p w14:paraId="576D16FD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ε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proofErr w:type="spellStart"/>
            <w:r w:rsidRPr="00361A26">
              <w:rPr>
                <w:rFonts w:ascii="Consolas" w:hAnsi="Consolas"/>
                <w:color w:val="A709F5"/>
                <w:lang w:val="en-US"/>
              </w:rPr>
              <w:t>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</w:t>
            </w:r>
            <w:proofErr w:type="spellEnd"/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0F17BD08" w14:textId="1A8EAB06" w:rsidR="00361A26" w:rsidRDefault="00361A26" w:rsidP="00361A26">
            <w:pPr>
              <w:rPr>
                <w:rFonts w:ascii="Consolas" w:hAnsi="Consolas"/>
                <w:color w:val="008013"/>
              </w:rPr>
            </w:pPr>
            <w:r w:rsidRPr="00361A26">
              <w:rPr>
                <w:rFonts w:ascii="Consolas" w:hAnsi="Consolas"/>
                <w:color w:val="008013"/>
              </w:rPr>
              <w:t>%----------------------------------------------------</w:t>
            </w:r>
          </w:p>
          <w:p w14:paraId="1B9D9B01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=</w:t>
            </w:r>
          </w:p>
          <w:p w14:paraId="08502638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05D6F64F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 5000</w:t>
            </w:r>
          </w:p>
          <w:p w14:paraId="22B3DE8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96C08B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7096B54F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E_max</w:t>
            </w:r>
            <w:proofErr w:type="spellEnd"/>
            <w:r w:rsidRPr="00361A26">
              <w:rPr>
                <w:rFonts w:ascii="Consolas" w:hAnsi="Consolas"/>
              </w:rPr>
              <w:t xml:space="preserve"> =</w:t>
            </w:r>
          </w:p>
          <w:p w14:paraId="60B68252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54B26FE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50000</w:t>
            </w:r>
          </w:p>
          <w:p w14:paraId="5C7C1B9A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203BDA9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333E493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S =</w:t>
            </w:r>
          </w:p>
          <w:p w14:paraId="778BCC2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E43D2CE" w14:textId="0178E8FC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</w:t>
            </w:r>
            <w:r>
              <w:rPr>
                <w:rFonts w:ascii="Consolas" w:hAnsi="Consolas"/>
              </w:rPr>
              <w:t xml:space="preserve">     </w:t>
            </w:r>
            <w:r w:rsidRPr="00361A26">
              <w:rPr>
                <w:rFonts w:ascii="Consolas" w:hAnsi="Consolas"/>
              </w:rPr>
              <w:t>833.3333</w:t>
            </w:r>
          </w:p>
          <w:p w14:paraId="6AFB02B6" w14:textId="77777777" w:rsidR="005B767D" w:rsidRPr="00B51941" w:rsidRDefault="005B767D" w:rsidP="00C25F51">
            <w:pPr>
              <w:jc w:val="center"/>
              <w:rPr>
                <w:iCs/>
                <w:sz w:val="28"/>
                <w:szCs w:val="28"/>
              </w:rPr>
            </w:pPr>
          </w:p>
        </w:tc>
      </w:tr>
    </w:tbl>
    <w:p w14:paraId="4101E7C2" w14:textId="472B5E0E" w:rsidR="005B767D" w:rsidRPr="005B767D" w:rsidRDefault="005B767D" w:rsidP="005B767D">
      <w:pPr>
        <w:ind w:firstLine="708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Листинг 1. Код </w:t>
      </w:r>
      <w:proofErr w:type="spellStart"/>
      <w:r>
        <w:rPr>
          <w:iCs/>
          <w:sz w:val="28"/>
          <w:szCs w:val="28"/>
          <w:lang w:val="en-US"/>
        </w:rPr>
        <w:t>Matlab</w:t>
      </w:r>
      <w:proofErr w:type="spellEnd"/>
      <w:r>
        <w:rPr>
          <w:iCs/>
          <w:sz w:val="28"/>
          <w:szCs w:val="28"/>
        </w:rPr>
        <w:t xml:space="preserve"> и вывод программы</w:t>
      </w:r>
    </w:p>
    <w:p w14:paraId="0AFC46A6" w14:textId="38874217" w:rsidR="005B767D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011858BF" w14:textId="1ED2A80C" w:rsidR="005B767D" w:rsidRPr="00361A26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Итого получаем требуемое уголовое ускорение:</w:t>
      </w:r>
    </w:p>
    <w:p w14:paraId="1285A7AF" w14:textId="77777777" w:rsidR="007B3EA9" w:rsidRDefault="007B3EA9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37FF4CA4" w14:textId="16AEFD37" w:rsidR="005B767D" w:rsidRPr="007B3EA9" w:rsidRDefault="005B767D" w:rsidP="005B767D">
      <w:pPr>
        <w:spacing w:line="360" w:lineRule="auto"/>
        <w:jc w:val="center"/>
        <w:rPr>
          <w:rFonts w:eastAsiaTheme="minorEastAsia"/>
          <w:i/>
          <w:noProof/>
          <w:sz w:val="28"/>
          <w:szCs w:val="28"/>
          <w:vertAlign w:val="superscript"/>
        </w:rPr>
      </w:pPr>
      <m:oMathPara>
        <m:oMath>
          <m:r>
            <w:rPr>
              <w:rFonts w:ascii="Cambria Math" w:eastAsiaTheme="minorHAnsi" w:hAnsi="Cambria Math"/>
              <w:noProof/>
              <w:sz w:val="28"/>
              <w:szCs w:val="28"/>
            </w:rPr>
            <m:t xml:space="preserve">ε= </m:t>
          </m:r>
          <m:r>
            <m:rPr>
              <m:sty m:val="p"/>
            </m:rPr>
            <w:rPr>
              <w:rFonts w:ascii="Cambria Math" w:eastAsiaTheme="minorHAnsi" w:hAnsi="Cambria Math"/>
              <w:noProof/>
              <w:sz w:val="28"/>
              <w:szCs w:val="28"/>
            </w:rPr>
            <m:t>50</m:t>
          </m:r>
          <m:r>
            <m:rPr>
              <m:sty m:val="p"/>
            </m:rPr>
            <w:rPr>
              <w:rFonts w:ascii="Cambria Math" w:eastAsiaTheme="minorHAnsi" w:hAnsi="Cambria Math"/>
              <w:noProof/>
              <w:sz w:val="28"/>
              <w:szCs w:val="28"/>
            </w:rPr>
            <m:t>000°/</m:t>
          </m:r>
          <m:sSup>
            <m:sSupPr>
              <m:ctrlP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</m:ctrlPr>
            </m:sSupPr>
            <m:e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>с</m:t>
              </m:r>
            </m:e>
            <m:sup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sz w:val="28"/>
              <w:szCs w:val="28"/>
              <w:vertAlign w:val="superscript"/>
            </w:rPr>
            <m:t>=</m:t>
          </m:r>
          <m:r>
            <w:rPr>
              <w:rFonts w:ascii="Cambria Math" w:eastAsiaTheme="minorEastAsia" w:hAnsi="Cambria Math"/>
              <w:noProof/>
              <w:sz w:val="28"/>
              <w:szCs w:val="28"/>
              <w:vertAlign w:val="superscript"/>
            </w:rPr>
            <m:t>872,66</m:t>
          </m:r>
          <m:r>
            <w:rPr>
              <w:rFonts w:ascii="Cambria Math" w:eastAsiaTheme="minorHAnsi" w:hAnsi="Cambria Math"/>
              <w:noProof/>
              <w:sz w:val="28"/>
              <w:szCs w:val="28"/>
            </w:rPr>
            <m:t>рад</m:t>
          </m:r>
          <m:r>
            <m:rPr>
              <m:sty m:val="p"/>
            </m:rPr>
            <w:rPr>
              <w:rFonts w:ascii="Cambria Math" w:eastAsiaTheme="minorHAnsi" w:hAnsi="Cambria Math"/>
              <w:noProof/>
              <w:sz w:val="28"/>
              <w:szCs w:val="28"/>
            </w:rPr>
            <m:t>/</m:t>
          </m:r>
          <m:sSup>
            <m:sSupPr>
              <m:ctrlP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</m:ctrlPr>
            </m:sSupPr>
            <m:e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>с</m:t>
              </m:r>
            </m:e>
            <m:sup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>2</m:t>
              </m:r>
            </m:sup>
          </m:sSup>
        </m:oMath>
      </m:oMathPara>
    </w:p>
    <w:p w14:paraId="0F84FD6F" w14:textId="77777777" w:rsidR="007B3EA9" w:rsidRPr="00E44049" w:rsidRDefault="007B3EA9" w:rsidP="005B767D">
      <w:pPr>
        <w:spacing w:line="360" w:lineRule="auto"/>
        <w:jc w:val="center"/>
        <w:rPr>
          <w:rFonts w:eastAsiaTheme="minorHAnsi"/>
          <w:i/>
          <w:noProof/>
          <w:sz w:val="28"/>
          <w:szCs w:val="28"/>
        </w:rPr>
      </w:pPr>
    </w:p>
    <w:p w14:paraId="35791F13" w14:textId="3210FB34" w:rsidR="00B86126" w:rsidRDefault="005B767D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угловую скорость:</w:t>
      </w:r>
    </w:p>
    <w:p w14:paraId="5081CE42" w14:textId="77777777" w:rsidR="007B3EA9" w:rsidRPr="008F7ECC" w:rsidRDefault="007B3EA9" w:rsidP="0016103B">
      <w:pPr>
        <w:spacing w:line="360" w:lineRule="auto"/>
        <w:jc w:val="both"/>
        <w:rPr>
          <w:sz w:val="28"/>
          <w:szCs w:val="28"/>
          <w:lang w:val="en-US"/>
        </w:rPr>
      </w:pPr>
    </w:p>
    <w:p w14:paraId="775EDB4A" w14:textId="0E00C855" w:rsidR="005B767D" w:rsidRPr="005B767D" w:rsidRDefault="005B767D" w:rsidP="0016103B">
      <w:pPr>
        <w:spacing w:line="360" w:lineRule="auto"/>
        <w:jc w:val="both"/>
        <w:rPr>
          <w:i/>
          <w:sz w:val="28"/>
          <w:szCs w:val="28"/>
          <w:vertAlign w:val="superscri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ω=</m:t>
          </m:r>
          <m:r>
            <w:rPr>
              <w:rFonts w:ascii="Cambria Math" w:hAnsi="Cambria Math"/>
              <w:sz w:val="28"/>
              <w:szCs w:val="28"/>
              <w:lang w:val="en-US"/>
            </w:rPr>
            <m:t>5000</m:t>
          </m:r>
          <m:r>
            <m:rPr>
              <m:sty m:val="p"/>
            </m:rPr>
            <w:rPr>
              <w:rFonts w:ascii="Cambria Math" w:eastAsiaTheme="minorHAnsi" w:hAnsi="Cambria Math"/>
              <w:noProof/>
              <w:sz w:val="28"/>
              <w:szCs w:val="28"/>
            </w:rPr>
            <m:t>°</m:t>
          </m:r>
          <m:r>
            <m:rPr>
              <m:sty m:val="p"/>
            </m:rPr>
            <w:rPr>
              <w:rFonts w:ascii="Cambria Math" w:eastAsiaTheme="minorHAnsi" w:hAnsi="Cambria Math"/>
              <w:noProof/>
              <w:sz w:val="28"/>
              <w:szCs w:val="28"/>
            </w:rPr>
            <m:t>/с</m:t>
          </m:r>
          <m:r>
            <w:rPr>
              <w:rFonts w:ascii="Cambria Math" w:hAnsi="Cambria Math"/>
              <w:sz w:val="28"/>
              <w:szCs w:val="28"/>
              <w:vertAlign w:val="superscript"/>
            </w:rPr>
            <m:t>=</m:t>
          </m:r>
          <m:r>
            <w:rPr>
              <w:rFonts w:ascii="Cambria Math" w:hAnsi="Cambria Math"/>
              <w:sz w:val="28"/>
              <w:szCs w:val="28"/>
              <w:vertAlign w:val="superscript"/>
            </w:rPr>
            <m:t>87,26</m:t>
          </m:r>
          <m:r>
            <w:rPr>
              <w:rFonts w:ascii="Cambria Math" w:hAnsi="Cambria Math"/>
              <w:sz w:val="28"/>
              <w:szCs w:val="28"/>
              <w:vertAlign w:val="superscript"/>
            </w:rPr>
            <m:t>рад/с</m:t>
          </m:r>
        </m:oMath>
      </m:oMathPara>
    </w:p>
    <w:p w14:paraId="09310600" w14:textId="77777777" w:rsidR="005B767D" w:rsidRPr="005B767D" w:rsidRDefault="005B767D" w:rsidP="0016103B">
      <w:pPr>
        <w:spacing w:line="360" w:lineRule="auto"/>
        <w:jc w:val="both"/>
        <w:rPr>
          <w:i/>
          <w:sz w:val="28"/>
          <w:szCs w:val="28"/>
          <w:lang w:val="en-US"/>
        </w:rPr>
      </w:pPr>
    </w:p>
    <w:p w14:paraId="53290AA0" w14:textId="7D8D01AF" w:rsidR="00FA6EFD" w:rsidRDefault="00184AB0" w:rsidP="0016103B">
      <w:pPr>
        <w:pStyle w:val="2"/>
        <w:spacing w:line="720" w:lineRule="auto"/>
      </w:pPr>
      <w:bookmarkStart w:id="15" w:name="_Toc181841222"/>
      <w:r>
        <w:t>5.</w:t>
      </w:r>
      <w:r w:rsidR="00947622" w:rsidRPr="00BD5E25">
        <w:t>3</w:t>
      </w:r>
      <w:r>
        <w:t xml:space="preserve"> Кинематическая схема привода антенны</w:t>
      </w:r>
      <w:bookmarkEnd w:id="15"/>
    </w:p>
    <w:p w14:paraId="472F99ED" w14:textId="7A0629DC" w:rsidR="00483A4F" w:rsidRPr="00483A4F" w:rsidRDefault="007B56FF" w:rsidP="0016103B">
      <w:pPr>
        <w:spacing w:line="360" w:lineRule="auto"/>
        <w:jc w:val="both"/>
        <w:rPr>
          <w:sz w:val="28"/>
          <w:szCs w:val="28"/>
        </w:rPr>
      </w:pPr>
      <w:r>
        <w:tab/>
      </w:r>
      <w:r w:rsidRPr="00483A4F">
        <w:rPr>
          <w:sz w:val="28"/>
          <w:szCs w:val="28"/>
        </w:rPr>
        <w:t xml:space="preserve">Кинематическая схема </w:t>
      </w:r>
      <w:r w:rsidR="004E1C70">
        <w:rPr>
          <w:sz w:val="28"/>
          <w:szCs w:val="28"/>
        </w:rPr>
        <w:t>привода антенны</w:t>
      </w:r>
      <w:r w:rsidRPr="00483A4F">
        <w:rPr>
          <w:sz w:val="28"/>
          <w:szCs w:val="28"/>
        </w:rPr>
        <w:t xml:space="preserve"> представлена на </w:t>
      </w:r>
      <w:r w:rsidR="00483A4F" w:rsidRPr="00483A4F">
        <w:rPr>
          <w:sz w:val="28"/>
          <w:szCs w:val="28"/>
        </w:rPr>
        <w:t xml:space="preserve">рисунке 7. На данной схеме представлены 2 степени свободы – ось 1 и ось 2. А также 4 системы координат: глобальная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0, относительно поверхности земли где ось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0 -перпендикулярна поверхности земли, система координат </w:t>
      </w:r>
      <w:r w:rsidR="00483A4F" w:rsidRPr="00483A4F">
        <w:rPr>
          <w:sz w:val="28"/>
          <w:szCs w:val="28"/>
          <w:lang w:val="en-US"/>
        </w:rPr>
        <w:t>XYZ</w:t>
      </w:r>
      <w:r w:rsidR="00483A4F" w:rsidRPr="00483A4F">
        <w:rPr>
          <w:sz w:val="28"/>
          <w:szCs w:val="28"/>
        </w:rPr>
        <w:t xml:space="preserve"> привязанная к корпусу БПЛА,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система координат первой оси с вращением вокруг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</w:t>
      </w:r>
      <w:r w:rsidR="00483A4F" w:rsidRPr="00483A4F">
        <w:rPr>
          <w:sz w:val="28"/>
          <w:szCs w:val="28"/>
        </w:rPr>
        <w:lastRenderedPageBreak/>
        <w:t xml:space="preserve">по углу φ, и система координат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2 с вращением вокруг оси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 xml:space="preserve">2 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 по углу γ.</w:t>
      </w:r>
    </w:p>
    <w:p w14:paraId="5B8DF435" w14:textId="74C30A96" w:rsidR="00483A4F" w:rsidRDefault="0016103B" w:rsidP="00483A4F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62D871" wp14:editId="3444F2A1">
            <wp:simplePos x="0" y="0"/>
            <wp:positionH relativeFrom="column">
              <wp:posOffset>-191686</wp:posOffset>
            </wp:positionH>
            <wp:positionV relativeFrom="paragraph">
              <wp:posOffset>177165</wp:posOffset>
            </wp:positionV>
            <wp:extent cx="6391747" cy="5671457"/>
            <wp:effectExtent l="0" t="0" r="9525" b="571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747" cy="5671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CFEB4" w14:textId="59C1A425" w:rsidR="007B56FF" w:rsidRDefault="007B56FF" w:rsidP="0016103B">
      <w:pPr>
        <w:jc w:val="center"/>
      </w:pPr>
    </w:p>
    <w:p w14:paraId="71D8B477" w14:textId="05F27263" w:rsidR="00483A4F" w:rsidRPr="0016103B" w:rsidRDefault="00483A4F" w:rsidP="00483A4F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 w:rsidR="00D53E4F" w:rsidRPr="0016103B">
        <w:rPr>
          <w:sz w:val="28"/>
          <w:szCs w:val="28"/>
        </w:rPr>
        <w:t>8</w:t>
      </w:r>
      <w:r w:rsidRPr="0016103B">
        <w:rPr>
          <w:sz w:val="28"/>
          <w:szCs w:val="28"/>
        </w:rPr>
        <w:t xml:space="preserve"> Кинематическая схема </w:t>
      </w:r>
      <w:r w:rsidR="00A505D7" w:rsidRPr="0016103B">
        <w:rPr>
          <w:sz w:val="28"/>
          <w:szCs w:val="28"/>
        </w:rPr>
        <w:t>привода</w:t>
      </w:r>
    </w:p>
    <w:p w14:paraId="69E93D92" w14:textId="33EC0286" w:rsidR="00483A4F" w:rsidRDefault="00483A4F" w:rsidP="00483A4F">
      <w:pPr>
        <w:jc w:val="center"/>
      </w:pPr>
    </w:p>
    <w:p w14:paraId="0029AB85" w14:textId="211D1339" w:rsidR="00483A4F" w:rsidRDefault="00483A4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этом углы </w:t>
      </w:r>
      <w:r w:rsidR="00DA1C07" w:rsidRPr="00483A4F">
        <w:rPr>
          <w:sz w:val="28"/>
          <w:szCs w:val="28"/>
        </w:rPr>
        <w:t>φ</w:t>
      </w:r>
      <w:r w:rsidR="00DA1C07">
        <w:rPr>
          <w:sz w:val="28"/>
          <w:szCs w:val="28"/>
        </w:rPr>
        <w:t xml:space="preserve"> и </w:t>
      </w:r>
      <w:r w:rsidR="00DA1C07" w:rsidRPr="00483A4F">
        <w:rPr>
          <w:sz w:val="28"/>
          <w:szCs w:val="28"/>
        </w:rPr>
        <w:t>γ</w:t>
      </w:r>
      <w:r w:rsidR="00DA1C07">
        <w:rPr>
          <w:sz w:val="28"/>
          <w:szCs w:val="28"/>
        </w:rPr>
        <w:t xml:space="preserve"> находятся в определенных пределах:</w:t>
      </w:r>
    </w:p>
    <w:p w14:paraId="737733DE" w14:textId="77777777" w:rsidR="00D53E4F" w:rsidRPr="00BD5E25" w:rsidRDefault="00D53E4F" w:rsidP="0016103B">
      <w:pPr>
        <w:spacing w:line="360" w:lineRule="auto"/>
        <w:jc w:val="both"/>
        <w:rPr>
          <w:sz w:val="28"/>
          <w:szCs w:val="28"/>
        </w:rPr>
      </w:pPr>
    </w:p>
    <w:p w14:paraId="16437F1B" w14:textId="791A50F1" w:rsidR="00DA1C07" w:rsidRPr="00DA1C07" w:rsidRDefault="00DA1C07" w:rsidP="0016103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-180°≤γ≤0°</m:t>
          </m:r>
        </m:oMath>
      </m:oMathPara>
    </w:p>
    <w:p w14:paraId="097E3444" w14:textId="5D793290" w:rsidR="00DA1C07" w:rsidRPr="00D53E4F" w:rsidRDefault="00DA1C07" w:rsidP="0016103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0°≤φ≤360°</m:t>
          </m:r>
        </m:oMath>
      </m:oMathPara>
    </w:p>
    <w:p w14:paraId="0D95942F" w14:textId="77777777" w:rsidR="00D53E4F" w:rsidRPr="00DA1C07" w:rsidRDefault="00D53E4F" w:rsidP="0016103B">
      <w:pPr>
        <w:spacing w:line="360" w:lineRule="auto"/>
        <w:jc w:val="both"/>
        <w:rPr>
          <w:sz w:val="28"/>
          <w:szCs w:val="28"/>
        </w:rPr>
      </w:pPr>
    </w:p>
    <w:p w14:paraId="0D54C78D" w14:textId="4A52FAFE" w:rsidR="00DA1C07" w:rsidRPr="00DA1C07" w:rsidRDefault="00DA1C07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Данные пределы возникают исходя из задачи выполняемой устройством и особенностями конструкции. Угол </w:t>
      </w:r>
      <m:oMath>
        <m:r>
          <w:rPr>
            <w:rFonts w:ascii="Cambria Math" w:hAnsi="Cambria Math"/>
            <w:sz w:val="28"/>
            <w:szCs w:val="28"/>
          </w:rPr>
          <m:t xml:space="preserve">φ </m:t>
        </m:r>
      </m:oMath>
      <w:r>
        <w:rPr>
          <w:sz w:val="28"/>
          <w:szCs w:val="28"/>
        </w:rPr>
        <w:t xml:space="preserve"> имеет данные пределы</w:t>
      </w:r>
      <w:r w:rsidRPr="00DA1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</w:t>
      </w:r>
      <w:r>
        <w:rPr>
          <w:sz w:val="28"/>
          <w:szCs w:val="28"/>
        </w:rPr>
        <w:lastRenderedPageBreak/>
        <w:t xml:space="preserve">возможности кругового вращения и направления антенны по всему периметру БПЛА. Угол </w:t>
      </w:r>
      <m:oMath>
        <m:r>
          <w:rPr>
            <w:rFonts w:ascii="Cambria Math" w:hAnsi="Cambria Math"/>
            <w:sz w:val="28"/>
            <w:szCs w:val="28"/>
          </w:rPr>
          <m:t xml:space="preserve">γ </m:t>
        </m:r>
      </m:oMath>
      <w:r>
        <w:rPr>
          <w:sz w:val="28"/>
          <w:szCs w:val="28"/>
        </w:rPr>
        <w:t xml:space="preserve"> определяется из тех. Требований и концепции системы, согласно которой БПЛА-ретранслятор находится на большей высоте чем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-БПЛА</w:t>
      </w:r>
      <w:r w:rsidRPr="00DA1C07">
        <w:rPr>
          <w:sz w:val="28"/>
          <w:szCs w:val="28"/>
        </w:rPr>
        <w:t xml:space="preserve">. </w:t>
      </w:r>
      <w:r>
        <w:rPr>
          <w:sz w:val="28"/>
          <w:szCs w:val="28"/>
        </w:rPr>
        <w:t>Для обеспечения кругового обзора достаточно и ограничения общего хода в 90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 xml:space="preserve"> однако для улучш</w:t>
      </w:r>
      <w:proofErr w:type="spellStart"/>
      <w:r>
        <w:rPr>
          <w:sz w:val="28"/>
          <w:szCs w:val="28"/>
        </w:rPr>
        <w:t>ения</w:t>
      </w:r>
      <w:proofErr w:type="spellEnd"/>
      <w:r>
        <w:rPr>
          <w:sz w:val="28"/>
          <w:szCs w:val="28"/>
        </w:rPr>
        <w:t xml:space="preserve"> быстродействия в режиме переброски, который может возникать в предельных значениях вертикальной оси можем увеличить ограничения до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>.</w:t>
      </w:r>
    </w:p>
    <w:p w14:paraId="7F3CB6D8" w14:textId="69DA831A" w:rsidR="00FA6EFD" w:rsidRDefault="00FA6EFD" w:rsidP="00FA6EFD"/>
    <w:p w14:paraId="2EB0F17D" w14:textId="3B809ED5" w:rsidR="00783758" w:rsidRDefault="00783758" w:rsidP="00710810">
      <w:pPr>
        <w:pStyle w:val="2"/>
        <w:spacing w:line="720" w:lineRule="auto"/>
      </w:pPr>
      <w:bookmarkStart w:id="16" w:name="_Toc181841223"/>
      <w:r w:rsidRPr="00077DC7">
        <w:t xml:space="preserve">5.4 </w:t>
      </w:r>
      <w:r>
        <w:t>Общие требования к конструкции</w:t>
      </w:r>
      <w:r w:rsidR="00077DC7">
        <w:t xml:space="preserve"> и</w:t>
      </w:r>
      <w:r w:rsidR="00C03921">
        <w:t xml:space="preserve"> грузоподъемности привода</w:t>
      </w:r>
      <w:bookmarkEnd w:id="16"/>
    </w:p>
    <w:p w14:paraId="75F9DBF8" w14:textId="70425C56" w:rsidR="00987E96" w:rsidRPr="00D04E12" w:rsidRDefault="00783758" w:rsidP="002559A1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="00C03921" w:rsidRPr="00D04E12">
        <w:rPr>
          <w:sz w:val="28"/>
          <w:szCs w:val="28"/>
        </w:rPr>
        <w:t>В процессе работы привод безусловно будет сталкиваться с нагрузкой со стороны ветра, при этом в режимах работы выбранного БПЛА допускается скорость ветра до 15 м\с. В наших условиях возможно простое решение данной проблемы – установка радиопрозрачного кожуха, например из пластика. Такое решение никак не повлияет на работу системы, при этом решит проблему воздействия ветра. Соответственно одно из требований к приводу – наличие защитного кожуха.</w:t>
      </w:r>
    </w:p>
    <w:p w14:paraId="341AA9A8" w14:textId="5E61FD61" w:rsidR="00987E96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>Требование к габаритам привода также необходимо учитывать. Поскольку предполагается установка привода снизу БПЛА чем менее габаритное будет устройство тем меньше оно будет влиять на летные характеристики БПЛА. Предельные размеры</w:t>
      </w:r>
      <w:r w:rsidR="00AC6830">
        <w:rPr>
          <w:sz w:val="28"/>
          <w:szCs w:val="28"/>
        </w:rPr>
        <w:t xml:space="preserve"> до лопастей</w:t>
      </w:r>
      <w:r w:rsidRPr="00D04E12">
        <w:rPr>
          <w:sz w:val="28"/>
          <w:szCs w:val="28"/>
        </w:rPr>
        <w:t xml:space="preserve">: 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 xml:space="preserve">0мм. </w:t>
      </w:r>
      <w:r w:rsidRPr="00D04E12">
        <w:rPr>
          <w:sz w:val="28"/>
          <w:szCs w:val="28"/>
        </w:rPr>
        <w:tab/>
      </w:r>
    </w:p>
    <w:p w14:paraId="419C9EF3" w14:textId="31DBF565" w:rsidR="00F02DA4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</w:r>
      <w:r w:rsidR="004A2C88" w:rsidRPr="00D04E12">
        <w:rPr>
          <w:sz w:val="28"/>
          <w:szCs w:val="28"/>
        </w:rPr>
        <w:t>Предельная общая масса привода также опирается на технические характеристики выбранного квадрокоптера. Его грузоподъемность составляет 2700 г.</w:t>
      </w:r>
    </w:p>
    <w:p w14:paraId="66CBB88E" w14:textId="5DEF74AF" w:rsidR="00D04E12" w:rsidRDefault="00F02DA4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 xml:space="preserve">Что касается грузоподъемности привода – </w:t>
      </w:r>
      <w:r w:rsidR="00E67564">
        <w:rPr>
          <w:sz w:val="28"/>
          <w:szCs w:val="28"/>
        </w:rPr>
        <w:t>определим требуемые моменты для привода, для этого рассчитаем момент требуемый для 1 оси так как она самая нагруженная. Для этого создадим грубую модель привода в САПР, и узнаем момент инерции.</w:t>
      </w:r>
    </w:p>
    <w:p w14:paraId="465C56E2" w14:textId="5495445E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E112E" wp14:editId="7562F11C">
            <wp:extent cx="3315158" cy="3057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050" cy="30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5F27" w14:textId="74ACD2DD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9 Грубая 3Д модель привода для оценки моментов инерции.</w:t>
      </w:r>
    </w:p>
    <w:p w14:paraId="25225755" w14:textId="77777777" w:rsidR="00C30892" w:rsidRDefault="00C30892" w:rsidP="00E67564">
      <w:pPr>
        <w:spacing w:line="360" w:lineRule="auto"/>
        <w:jc w:val="center"/>
        <w:rPr>
          <w:sz w:val="28"/>
          <w:szCs w:val="28"/>
        </w:rPr>
      </w:pPr>
    </w:p>
    <w:p w14:paraId="7D6CB704" w14:textId="3CEC484A" w:rsidR="00E67564" w:rsidRDefault="00E67564" w:rsidP="00E6756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Рассчитанный момент инерции конструкции:</w:t>
      </w:r>
    </w:p>
    <w:p w14:paraId="4F9E2070" w14:textId="77777777" w:rsidR="007B3EA9" w:rsidRDefault="007B3EA9" w:rsidP="00E67564">
      <w:pPr>
        <w:spacing w:line="360" w:lineRule="auto"/>
        <w:rPr>
          <w:sz w:val="28"/>
          <w:szCs w:val="28"/>
        </w:rPr>
      </w:pPr>
    </w:p>
    <w:p w14:paraId="155B8ED8" w14:textId="004F5590" w:rsidR="00E67564" w:rsidRPr="007B3EA9" w:rsidRDefault="00E67564" w:rsidP="00E67564">
      <w:pPr>
        <w:spacing w:line="360" w:lineRule="auto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r>
            <w:rPr>
              <w:rFonts w:ascii="Cambria Math" w:hAnsi="Cambria Math"/>
              <w:sz w:val="28"/>
              <w:szCs w:val="28"/>
            </w:rPr>
            <m:t>748,534 кг</m:t>
          </m:r>
          <m:r>
            <w:rPr>
              <w:rFonts w:ascii="Cambria Math" w:hAnsi="Cambria Math"/>
              <w:sz w:val="28"/>
              <w:szCs w:val="28"/>
            </w:rPr>
            <m:t xml:space="preserve"> м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=7.48534*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кг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7E9225DD" w14:textId="77777777" w:rsidR="007B3EA9" w:rsidRPr="00E44049" w:rsidRDefault="007B3EA9" w:rsidP="00E67564">
      <w:pPr>
        <w:spacing w:line="360" w:lineRule="auto"/>
        <w:rPr>
          <w:i/>
          <w:sz w:val="28"/>
          <w:szCs w:val="28"/>
        </w:rPr>
      </w:pPr>
    </w:p>
    <w:p w14:paraId="7F6345A9" w14:textId="47C3841A" w:rsidR="00E44049" w:rsidRDefault="00E44049" w:rsidP="00E67564">
      <w:pPr>
        <w:spacing w:line="360" w:lineRule="auto"/>
        <w:rPr>
          <w:iCs/>
          <w:sz w:val="28"/>
          <w:szCs w:val="28"/>
        </w:rPr>
      </w:pPr>
      <w:r w:rsidRPr="00E44049">
        <w:rPr>
          <w:iCs/>
          <w:sz w:val="28"/>
          <w:szCs w:val="28"/>
        </w:rPr>
        <w:t>Тогда требуемый момент на выходном валу:</w:t>
      </w:r>
    </w:p>
    <w:p w14:paraId="32AFA234" w14:textId="77777777" w:rsidR="007B3EA9" w:rsidRPr="00E44049" w:rsidRDefault="007B3EA9" w:rsidP="00E67564">
      <w:pPr>
        <w:spacing w:line="360" w:lineRule="auto"/>
        <w:rPr>
          <w:iCs/>
          <w:sz w:val="28"/>
          <w:szCs w:val="28"/>
        </w:rPr>
      </w:pPr>
    </w:p>
    <w:p w14:paraId="3C055351" w14:textId="2BEF12C9" w:rsidR="00E44049" w:rsidRPr="007B3EA9" w:rsidRDefault="00E44049" w:rsidP="00E67564">
      <w:pPr>
        <w:spacing w:line="360" w:lineRule="auto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 w:eastAsiaTheme="minorHAnsi" w:hAnsi="Cambria Math"/>
              <w:noProof/>
              <w:sz w:val="28"/>
              <w:szCs w:val="28"/>
            </w:rPr>
            <m:t>ε</m:t>
          </m:r>
          <m:r>
            <w:rPr>
              <w:rFonts w:ascii="Cambria Math" w:eastAsiaTheme="minorHAnsi" w:hAnsi="Cambria Math"/>
              <w:noProof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noProof/>
              <w:sz w:val="28"/>
              <w:szCs w:val="28"/>
              <w:vertAlign w:val="superscript"/>
            </w:rPr>
            <m:t>872,66</m:t>
          </m:r>
          <m:r>
            <w:rPr>
              <w:rFonts w:ascii="Cambria Math" w:eastAsiaTheme="minorEastAsia" w:hAnsi="Cambria Math"/>
              <w:noProof/>
              <w:sz w:val="28"/>
              <w:szCs w:val="28"/>
              <w:vertAlign w:val="superscript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7.48534*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=0.0</m:t>
          </m:r>
          <m:r>
            <w:rPr>
              <w:rFonts w:ascii="Cambria Math" w:hAnsi="Cambria Math"/>
              <w:sz w:val="28"/>
              <w:szCs w:val="28"/>
            </w:rPr>
            <m:t>653</m:t>
          </m:r>
          <m:r>
            <w:rPr>
              <w:rFonts w:ascii="Cambria Math" w:hAnsi="Cambria Math"/>
              <w:sz w:val="28"/>
              <w:szCs w:val="28"/>
            </w:rPr>
            <m:t xml:space="preserve"> Н*м</m:t>
          </m:r>
        </m:oMath>
      </m:oMathPara>
    </w:p>
    <w:p w14:paraId="52E5E71E" w14:textId="77777777" w:rsidR="007B3EA9" w:rsidRPr="00E328D4" w:rsidRDefault="007B3EA9" w:rsidP="00E67564">
      <w:pPr>
        <w:spacing w:line="360" w:lineRule="auto"/>
        <w:rPr>
          <w:i/>
          <w:sz w:val="28"/>
          <w:szCs w:val="28"/>
        </w:rPr>
      </w:pPr>
    </w:p>
    <w:p w14:paraId="3D73AA5D" w14:textId="77777777" w:rsidR="00E328D4" w:rsidRPr="00E44049" w:rsidRDefault="00E328D4" w:rsidP="00E67564">
      <w:pPr>
        <w:spacing w:line="360" w:lineRule="auto"/>
        <w:rPr>
          <w:i/>
          <w:sz w:val="28"/>
          <w:szCs w:val="28"/>
        </w:rPr>
      </w:pPr>
    </w:p>
    <w:p w14:paraId="08CD1AE9" w14:textId="77777777" w:rsidR="00D04E12" w:rsidRDefault="00D04E12" w:rsidP="00F02DA4">
      <w:pPr>
        <w:jc w:val="both"/>
        <w:rPr>
          <w:sz w:val="28"/>
          <w:szCs w:val="28"/>
        </w:rPr>
      </w:pPr>
    </w:p>
    <w:p w14:paraId="50F2667C" w14:textId="61B52627" w:rsidR="00F02DA4" w:rsidRDefault="00D04E12" w:rsidP="00D04E1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548149" wp14:editId="41B48A66">
            <wp:extent cx="4880996" cy="2505075"/>
            <wp:effectExtent l="0" t="0" r="0" b="0"/>
            <wp:docPr id="16" name="Рисунок 16" descr="DJI Matrice 300 RTK Купить- Лучшая цена |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JI Matrice 300 RTK Купить- Лучшая цена | Aeromotu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61" cy="252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3EBB1" wp14:editId="0364189D">
            <wp:extent cx="5991568" cy="14573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1959" cy="14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6DB" w14:textId="77777777" w:rsidR="00D04E12" w:rsidRDefault="00D04E12" w:rsidP="00D04E12">
      <w:pPr>
        <w:jc w:val="center"/>
        <w:rPr>
          <w:sz w:val="28"/>
          <w:szCs w:val="28"/>
        </w:rPr>
      </w:pPr>
    </w:p>
    <w:p w14:paraId="68D78113" w14:textId="08F956F5" w:rsidR="00D04E12" w:rsidRPr="00D04E12" w:rsidRDefault="00D04E12" w:rsidP="00D04E1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9 Внешний вид и габаритные характеристики БПЛА</w:t>
      </w:r>
    </w:p>
    <w:p w14:paraId="527C7017" w14:textId="69BF3EC2" w:rsidR="007B56FF" w:rsidRPr="007B56FF" w:rsidRDefault="00927DFC" w:rsidP="00FA6EFD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D4AC0C5" w14:textId="3A01F869" w:rsidR="000475E4" w:rsidRPr="000475E4" w:rsidRDefault="00BC6FAA" w:rsidP="00F9792F">
      <w:pPr>
        <w:pStyle w:val="1"/>
        <w:spacing w:after="720"/>
      </w:pPr>
      <w:bookmarkStart w:id="17" w:name="_Toc181841224"/>
      <w:r>
        <w:lastRenderedPageBreak/>
        <w:t>6</w:t>
      </w:r>
      <w:r w:rsidR="00B92012">
        <w:t xml:space="preserve"> </w:t>
      </w:r>
      <w:r w:rsidR="00811353">
        <w:t>ПОДБОР КОМПОНЕНТОВ ДЛЯ РАЗРАБАТЫВАЕМОГО УСТРОЙСТВА</w:t>
      </w:r>
      <w:bookmarkEnd w:id="17"/>
    </w:p>
    <w:p w14:paraId="2E11E550" w14:textId="114AD08D" w:rsidR="00AF6F2B" w:rsidRPr="00B92012" w:rsidRDefault="000475E4" w:rsidP="00F9792F">
      <w:pPr>
        <w:spacing w:line="360" w:lineRule="auto"/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6361DD4D" w14:textId="78A3958E" w:rsidR="000475E4" w:rsidRPr="000475E4" w:rsidRDefault="00BC6FAA" w:rsidP="00F9792F">
      <w:pPr>
        <w:pStyle w:val="2"/>
        <w:spacing w:line="720" w:lineRule="auto"/>
      </w:pPr>
      <w:bookmarkStart w:id="18" w:name="_Toc181841225"/>
      <w:r>
        <w:t>6</w:t>
      </w:r>
      <w:r w:rsidR="00B92012">
        <w:t>.</w:t>
      </w:r>
      <w:r w:rsidR="00AF6F2B">
        <w:t>1</w:t>
      </w:r>
      <w:r w:rsidR="00B92012">
        <w:t xml:space="preserve">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8"/>
    </w:p>
    <w:p w14:paraId="0A81AC65" w14:textId="6DDBBFB8" w:rsidR="00916679" w:rsidRDefault="00916679" w:rsidP="00F9792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>. И выбрать направленную антенну, которая будет отличатся небольшими габаритами и малым весом. Текущие варианты антенн: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410E5254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9</w:t>
      </w:r>
      <w:r w:rsidRPr="00A022E3">
        <w:rPr>
          <w:sz w:val="28"/>
          <w:szCs w:val="28"/>
        </w:rPr>
        <w:t xml:space="preserve"> Варианты направленных антенн для 2.4 ГГц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5CA0B65" w14:textId="2F276A48" w:rsidR="000577AE" w:rsidRDefault="000475E4" w:rsidP="00F9792F">
      <w:pPr>
        <w:pStyle w:val="2"/>
        <w:spacing w:line="720" w:lineRule="auto"/>
      </w:pPr>
      <w:bookmarkStart w:id="19" w:name="_Toc181841226"/>
      <w:r w:rsidRPr="000475E4">
        <w:t xml:space="preserve">6.2 </w:t>
      </w:r>
      <w:r w:rsidR="00034064">
        <w:t>Выбор</w:t>
      </w:r>
      <w:r>
        <w:t xml:space="preserve"> типа двигателей для привода</w:t>
      </w:r>
      <w:bookmarkEnd w:id="19"/>
    </w:p>
    <w:p w14:paraId="558F6C6C" w14:textId="19A3AAF4" w:rsidR="000577AE" w:rsidRPr="00144D3C" w:rsidRDefault="000577AE" w:rsidP="00F979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3 варианта двигателей, которые можно поставить в разрабатываемое устройство</w:t>
      </w:r>
      <w:r w:rsidR="00144D3C">
        <w:rPr>
          <w:sz w:val="28"/>
          <w:szCs w:val="28"/>
        </w:rPr>
        <w:t xml:space="preserve"> - их преимущества и недостатки</w:t>
      </w:r>
      <w:r w:rsidR="007D3D07">
        <w:rPr>
          <w:sz w:val="28"/>
          <w:szCs w:val="28"/>
        </w:rPr>
        <w:t xml:space="preserve"> в рамках данной задачи:</w:t>
      </w:r>
    </w:p>
    <w:p w14:paraId="5C31B32A" w14:textId="35FA22A0" w:rsidR="00034064" w:rsidRPr="00020AA5" w:rsidRDefault="00144D3C" w:rsidP="00F9792F">
      <w:pPr>
        <w:spacing w:line="360" w:lineRule="auto"/>
        <w:rPr>
          <w:sz w:val="28"/>
          <w:szCs w:val="28"/>
        </w:rPr>
      </w:pPr>
      <w:r>
        <w:t xml:space="preserve"> </w:t>
      </w:r>
    </w:p>
    <w:p w14:paraId="580F330F" w14:textId="7B09A993" w:rsidR="00144D3C" w:rsidRPr="00020AA5" w:rsidRDefault="00144D3C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1) </w:t>
      </w:r>
      <w:r w:rsidR="007D3D07" w:rsidRPr="00020AA5">
        <w:rPr>
          <w:sz w:val="28"/>
          <w:szCs w:val="28"/>
        </w:rPr>
        <w:t xml:space="preserve">Шаговые двигатели: к преимуществам можно отнести возможность отслеживать угол поворота и более точно позиционировать вал, однако для </w:t>
      </w:r>
      <w:r w:rsidR="007D3D07" w:rsidRPr="00020AA5">
        <w:rPr>
          <w:sz w:val="28"/>
          <w:szCs w:val="28"/>
        </w:rPr>
        <w:lastRenderedPageBreak/>
        <w:t>нашей системы ввиду высоких требований к быстродействию вые двигатели не подходят.</w:t>
      </w:r>
    </w:p>
    <w:p w14:paraId="3CBB6EDA" w14:textId="7D98842C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5F138A29" w14:textId="07671B76" w:rsidR="007D3D07" w:rsidRPr="00020AA5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>2) Двигатель постоянного тока: весьма простое и удобное решение, однако по аналогии с шаговым будет трудно найти двигатель с достаточно большой скоростью вращения для удовлетворений требований быстродействия.</w:t>
      </w:r>
    </w:p>
    <w:p w14:paraId="199536F7" w14:textId="0C6A64F2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68AF48C4" w14:textId="398803E3" w:rsidR="007D3D07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3) Синхронный двигатель с постоянными магнитами, или же </w:t>
      </w:r>
      <w:r w:rsidR="00020AA5" w:rsidRPr="00020AA5">
        <w:rPr>
          <w:sz w:val="28"/>
          <w:szCs w:val="28"/>
          <w:lang w:val="en-US"/>
        </w:rPr>
        <w:t>BLDC</w:t>
      </w:r>
      <w:r w:rsidR="00020AA5" w:rsidRPr="00020AA5">
        <w:rPr>
          <w:sz w:val="28"/>
          <w:szCs w:val="28"/>
        </w:rPr>
        <w:t xml:space="preserve"> двигатель: данный вариант кажется наиболее подходящим, так как легко найти двигатели с достаточной скоростью вращения. </w:t>
      </w:r>
    </w:p>
    <w:p w14:paraId="4DC74837" w14:textId="712A4FA0" w:rsidR="00020AA5" w:rsidRDefault="00020AA5" w:rsidP="00F9792F">
      <w:pPr>
        <w:spacing w:line="360" w:lineRule="auto"/>
        <w:ind w:firstLine="708"/>
        <w:rPr>
          <w:sz w:val="28"/>
          <w:szCs w:val="28"/>
        </w:rPr>
      </w:pPr>
    </w:p>
    <w:p w14:paraId="01A46C6A" w14:textId="7FE4A86C" w:rsidR="007001EC" w:rsidRDefault="00020AA5" w:rsidP="00F9792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184AB0">
        <w:rPr>
          <w:sz w:val="28"/>
          <w:szCs w:val="28"/>
        </w:rPr>
        <w:t>лучше</w:t>
      </w:r>
      <w:r>
        <w:rPr>
          <w:sz w:val="28"/>
          <w:szCs w:val="28"/>
        </w:rPr>
        <w:t xml:space="preserve"> всего для разрабатываемого устройства подходит с</w:t>
      </w:r>
      <w:r w:rsidRPr="00020AA5">
        <w:rPr>
          <w:sz w:val="28"/>
          <w:szCs w:val="28"/>
        </w:rPr>
        <w:t>инхронный двигатель с постоянными магнитами</w:t>
      </w:r>
      <w:r>
        <w:rPr>
          <w:sz w:val="28"/>
          <w:szCs w:val="28"/>
        </w:rPr>
        <w:t>.</w:t>
      </w:r>
    </w:p>
    <w:p w14:paraId="021E3711" w14:textId="77777777" w:rsidR="00A94CBF" w:rsidRDefault="00A94CBF" w:rsidP="00F9792F">
      <w:pPr>
        <w:spacing w:line="360" w:lineRule="auto"/>
        <w:ind w:firstLine="708"/>
        <w:jc w:val="both"/>
        <w:rPr>
          <w:sz w:val="28"/>
          <w:szCs w:val="28"/>
        </w:rPr>
      </w:pPr>
    </w:p>
    <w:p w14:paraId="39732A8F" w14:textId="6A4874EB" w:rsidR="00A94CBF" w:rsidRDefault="00A94CBF" w:rsidP="00A94CBF">
      <w:pPr>
        <w:pStyle w:val="2"/>
      </w:pPr>
      <w:bookmarkStart w:id="20" w:name="_Toc181841227"/>
      <w:r w:rsidRPr="000475E4">
        <w:t>6.</w:t>
      </w:r>
      <w:r w:rsidR="00495D10">
        <w:t>3</w:t>
      </w:r>
      <w:r w:rsidRPr="000475E4">
        <w:t xml:space="preserve"> </w:t>
      </w:r>
      <w:r>
        <w:t>Выбор двигателей для привода и передаточных отношений редукторов</w:t>
      </w:r>
      <w:bookmarkEnd w:id="20"/>
    </w:p>
    <w:p w14:paraId="78BA3E0C" w14:textId="1BEB5B08" w:rsidR="00307EB8" w:rsidRDefault="00307EB8" w:rsidP="00307EB8"/>
    <w:p w14:paraId="2B134A4B" w14:textId="77777777" w:rsidR="007B3EA9" w:rsidRDefault="007B3EA9" w:rsidP="007B3EA9">
      <w:pPr>
        <w:spacing w:line="360" w:lineRule="auto"/>
        <w:ind w:right="-1"/>
        <w:jc w:val="both"/>
      </w:pPr>
    </w:p>
    <w:p w14:paraId="6119BF67" w14:textId="48EFC3DC" w:rsidR="007B3EA9" w:rsidRDefault="00C8695C" w:rsidP="007B3EA9">
      <w:pPr>
        <w:spacing w:line="360" w:lineRule="auto"/>
        <w:ind w:right="-1"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выберем двигатель для первой оси и подберем редуктор</w:t>
      </w:r>
      <w:r w:rsidR="00984CB0">
        <w:rPr>
          <w:sz w:val="28"/>
          <w:szCs w:val="28"/>
        </w:rPr>
        <w:t>, выбранный двигатель будем использовать и на второй оси</w:t>
      </w:r>
      <w:r>
        <w:rPr>
          <w:sz w:val="28"/>
          <w:szCs w:val="28"/>
        </w:rPr>
        <w:t xml:space="preserve">. </w:t>
      </w:r>
      <w:r w:rsidR="007B3EA9" w:rsidRPr="00532D95">
        <w:rPr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28638644" w14:textId="77777777" w:rsidR="00C8695C" w:rsidRPr="00532D95" w:rsidRDefault="00C8695C" w:rsidP="007B3EA9">
      <w:pPr>
        <w:spacing w:line="360" w:lineRule="auto"/>
        <w:ind w:right="-1" w:firstLine="284"/>
        <w:jc w:val="both"/>
        <w:rPr>
          <w:sz w:val="28"/>
          <w:szCs w:val="28"/>
        </w:rPr>
      </w:pPr>
    </w:p>
    <w:p w14:paraId="33D0AAFC" w14:textId="0D22A969" w:rsidR="007B3EA9" w:rsidRDefault="007B3EA9" w:rsidP="00984CB0">
      <w:pPr>
        <w:spacing w:line="360" w:lineRule="auto"/>
        <w:ind w:left="284" w:right="-1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/>
            <w:sz w:val="28"/>
            <w:szCs w:val="28"/>
          </w:rPr>
          <m:t>≥(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  <w:r w:rsidRPr="00532D95">
        <w:rPr>
          <w:sz w:val="28"/>
          <w:szCs w:val="28"/>
        </w:rPr>
        <w:t>;</w:t>
      </w:r>
      <w:r w:rsidRPr="00532D95">
        <w:rPr>
          <w:sz w:val="28"/>
          <w:szCs w:val="28"/>
        </w:rPr>
        <w:tab/>
      </w:r>
      <w:r w:rsidRPr="00532D95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дв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</w:rPr>
          <m:t>=ξ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</m:oMath>
      <w:r w:rsidRPr="00532D95">
        <w:rPr>
          <w:sz w:val="28"/>
          <w:szCs w:val="28"/>
        </w:rPr>
        <w:t>.</w:t>
      </w:r>
    </w:p>
    <w:p w14:paraId="05C9D84C" w14:textId="77777777" w:rsidR="00C8695C" w:rsidRPr="00532D95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p w14:paraId="673C53D8" w14:textId="2B7B8319" w:rsidR="007B3EA9" w:rsidRDefault="007B3EA9" w:rsidP="007B3EA9">
      <w:pPr>
        <w:spacing w:line="360" w:lineRule="auto"/>
        <w:ind w:left="284"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Мощность на выходном валу (мощность нагрузки):</w:t>
      </w:r>
    </w:p>
    <w:p w14:paraId="3C61255B" w14:textId="77777777" w:rsidR="00C8695C" w:rsidRPr="00532D95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p w14:paraId="10697E8E" w14:textId="558F68EF" w:rsidR="007B3EA9" w:rsidRDefault="00984CB0" w:rsidP="00984CB0">
      <w:pPr>
        <w:spacing w:line="360" w:lineRule="auto"/>
        <w:ind w:left="284" w:right="-1"/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</w:rPr>
            <m:t>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r>
            <w:rPr>
              <w:rFonts w:ascii="Cambria Math" w:hAnsi="Cambria Math"/>
              <w:sz w:val="28"/>
              <w:szCs w:val="28"/>
            </w:rPr>
            <m:t>М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∙ ω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0.0653</m:t>
          </m:r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 w:hAnsi="Cambria Math"/>
              <w:sz w:val="28"/>
              <w:szCs w:val="28"/>
              <w:vertAlign w:val="superscript"/>
            </w:rPr>
            <m:t>87,26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69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 </m:t>
          </m:r>
          <m:r>
            <w:rPr>
              <w:rFonts w:ascii="Cambria Math" w:hAnsi="Cambria Math"/>
              <w:sz w:val="28"/>
              <w:szCs w:val="28"/>
            </w:rPr>
            <m:t>Вт</m:t>
          </m:r>
          <m:r>
            <w:rPr>
              <w:rFonts w:ascii="Cambria Math" w:hAnsi="Cambria Math"/>
              <w:sz w:val="28"/>
              <w:szCs w:val="28"/>
              <w:vertAlign w:val="superscript"/>
            </w:rPr>
            <m:t xml:space="preserve"> </m:t>
          </m:r>
        </m:oMath>
      </m:oMathPara>
    </w:p>
    <w:p w14:paraId="1ED01697" w14:textId="77777777" w:rsidR="00C8695C" w:rsidRPr="00532D95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p w14:paraId="3A28D571" w14:textId="2C5D4930" w:rsidR="007B3EA9" w:rsidRDefault="007B3EA9" w:rsidP="007B3EA9">
      <w:pPr>
        <w:spacing w:line="360" w:lineRule="auto"/>
        <w:ind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По характеру работы привода можно принять:</w:t>
      </w:r>
    </w:p>
    <w:p w14:paraId="11CD735A" w14:textId="77777777" w:rsidR="00C8695C" w:rsidRPr="00532D95" w:rsidRDefault="00C8695C" w:rsidP="007B3EA9">
      <w:pPr>
        <w:spacing w:line="360" w:lineRule="auto"/>
        <w:ind w:right="-1"/>
        <w:jc w:val="both"/>
        <w:rPr>
          <w:sz w:val="28"/>
          <w:szCs w:val="28"/>
        </w:rPr>
      </w:pPr>
    </w:p>
    <w:p w14:paraId="4B91314F" w14:textId="77777777" w:rsidR="007B3EA9" w:rsidRPr="00984CB0" w:rsidRDefault="007B3EA9" w:rsidP="00984CB0">
      <w:pPr>
        <w:spacing w:line="360" w:lineRule="auto"/>
        <w:ind w:left="284" w:right="-1"/>
        <w:jc w:val="center"/>
        <w:rPr>
          <w:bCs/>
          <w:sz w:val="28"/>
          <w:szCs w:val="28"/>
        </w:rPr>
      </w:pPr>
      <w:r w:rsidRPr="00984CB0">
        <w:rPr>
          <w:bCs/>
          <w:sz w:val="28"/>
          <w:szCs w:val="28"/>
        </w:rPr>
        <w:lastRenderedPageBreak/>
        <w:t>ξ  = 1.2</w:t>
      </w:r>
    </w:p>
    <w:p w14:paraId="1C1D74B3" w14:textId="11CF0962" w:rsidR="007B3EA9" w:rsidRDefault="007B3EA9" w:rsidP="007B3EA9">
      <w:pPr>
        <w:spacing w:line="360" w:lineRule="auto"/>
        <w:ind w:left="284"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Тогда расчётная величина, требуемой от двигателя мощности будет:</w:t>
      </w:r>
    </w:p>
    <w:p w14:paraId="4EA7A53B" w14:textId="77777777" w:rsidR="00C8695C" w:rsidRPr="00532D95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p w14:paraId="3112B811" w14:textId="28193327" w:rsidR="007B3EA9" w:rsidRDefault="007B3EA9" w:rsidP="007B3EA9">
      <w:pPr>
        <w:spacing w:line="360" w:lineRule="auto"/>
        <w:ind w:left="284" w:right="-1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=ξ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=1.2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>.</m:t>
              </m:r>
              <m:r>
                <w:rPr>
                  <w:rFonts w:ascii="Cambria Math" w:hAnsi="Cambria Math"/>
                  <w:sz w:val="28"/>
                  <w:szCs w:val="28"/>
                </w:rPr>
                <m:t>69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.</m:t>
          </m:r>
          <m:r>
            <w:rPr>
              <w:rFonts w:ascii="Cambria Math" w:hAnsi="Cambria Math"/>
              <w:sz w:val="28"/>
              <w:szCs w:val="28"/>
            </w:rPr>
            <m:t>38</m:t>
          </m:r>
          <m:r>
            <w:rPr>
              <w:rFonts w:ascii="Cambria Math" w:hAnsi="Cambria Math"/>
              <w:sz w:val="28"/>
              <w:szCs w:val="28"/>
            </w:rPr>
            <m:t xml:space="preserve"> Вт</m:t>
          </m:r>
        </m:oMath>
      </m:oMathPara>
    </w:p>
    <w:p w14:paraId="4B0690BB" w14:textId="77777777" w:rsidR="00C8695C" w:rsidRPr="00CB4B57" w:rsidRDefault="00C8695C" w:rsidP="007B3EA9">
      <w:pPr>
        <w:spacing w:line="360" w:lineRule="auto"/>
        <w:ind w:left="284" w:right="-1"/>
        <w:jc w:val="both"/>
        <w:rPr>
          <w:sz w:val="28"/>
          <w:szCs w:val="28"/>
          <w:lang w:val="en-US"/>
        </w:rPr>
      </w:pPr>
    </w:p>
    <w:p w14:paraId="362C3121" w14:textId="77777777" w:rsidR="007B3EA9" w:rsidRPr="00532D95" w:rsidRDefault="007B3EA9" w:rsidP="007B3EA9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коэффициент потерь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примем равным 0.6)</m:t>
          </m:r>
        </m:oMath>
      </m:oMathPara>
    </w:p>
    <w:p w14:paraId="7BA5BF52" w14:textId="5865875E" w:rsidR="00307EB8" w:rsidRDefault="00307EB8" w:rsidP="00307EB8"/>
    <w:p w14:paraId="4960BC15" w14:textId="77777777" w:rsidR="00933B27" w:rsidRPr="00890150" w:rsidRDefault="00933B27" w:rsidP="00307EB8">
      <w:pPr>
        <w:rPr>
          <w:sz w:val="28"/>
          <w:szCs w:val="28"/>
        </w:rPr>
      </w:pPr>
      <w:r w:rsidRPr="00890150">
        <w:rPr>
          <w:sz w:val="28"/>
          <w:szCs w:val="28"/>
        </w:rPr>
        <w:t xml:space="preserve">Выбираем </w:t>
      </w:r>
      <w:r w:rsidRPr="00890150">
        <w:rPr>
          <w:sz w:val="28"/>
          <w:szCs w:val="28"/>
          <w:lang w:val="en-US"/>
        </w:rPr>
        <w:t>BLDC</w:t>
      </w:r>
      <w:r w:rsidRPr="00890150">
        <w:rPr>
          <w:sz w:val="28"/>
          <w:szCs w:val="28"/>
        </w:rPr>
        <w:t xml:space="preserve"> двигатель с планетарным редуктором.</w:t>
      </w:r>
    </w:p>
    <w:p w14:paraId="1E622B6B" w14:textId="30118FF7" w:rsidR="00933B27" w:rsidRDefault="00933B27" w:rsidP="00307EB8"/>
    <w:p w14:paraId="2CCCC6E8" w14:textId="4DB98236" w:rsidR="00933B27" w:rsidRDefault="00933B27" w:rsidP="00933B27">
      <w:pPr>
        <w:jc w:val="center"/>
      </w:pPr>
      <w:r>
        <w:rPr>
          <w:noProof/>
        </w:rPr>
        <w:drawing>
          <wp:inline distT="0" distB="0" distL="0" distR="0" wp14:anchorId="54C75453" wp14:editId="18AF3BC0">
            <wp:extent cx="3461657" cy="2543266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526" cy="25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50">
        <w:rPr>
          <w:caps/>
          <w:noProof/>
          <w:sz w:val="32"/>
        </w:rPr>
        <w:drawing>
          <wp:inline distT="0" distB="0" distL="0" distR="0" wp14:anchorId="60C53C9D" wp14:editId="09B33B90">
            <wp:extent cx="4410710" cy="20465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74"/>
                    <a:stretch/>
                  </pic:blipFill>
                  <pic:spPr bwMode="auto">
                    <a:xfrm>
                      <a:off x="0" y="0"/>
                      <a:ext cx="4436035" cy="205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3B788" w14:textId="738D8DFB" w:rsidR="00307EB8" w:rsidRPr="00890150" w:rsidRDefault="00933B27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11 Строение мотора-редуктора</w:t>
      </w:r>
    </w:p>
    <w:p w14:paraId="654066B5" w14:textId="3C00C5B3" w:rsidR="00307EB8" w:rsidRDefault="00307EB8" w:rsidP="00933B27">
      <w:pPr>
        <w:jc w:val="center"/>
      </w:pPr>
    </w:p>
    <w:p w14:paraId="04AD3B53" w14:textId="6EA3EF6C" w:rsidR="00890150" w:rsidRDefault="00890150" w:rsidP="00933B27">
      <w:pPr>
        <w:jc w:val="center"/>
      </w:pPr>
      <w:r>
        <w:rPr>
          <w:noProof/>
        </w:rPr>
        <w:lastRenderedPageBreak/>
        <w:drawing>
          <wp:inline distT="0" distB="0" distL="0" distR="0" wp14:anchorId="7B89398E" wp14:editId="1060DA50">
            <wp:extent cx="6120130" cy="48196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390" w14:textId="3DF529C7" w:rsidR="00890150" w:rsidRPr="00890150" w:rsidRDefault="00890150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12 Характеристики мотора и редуктора.</w:t>
      </w:r>
    </w:p>
    <w:p w14:paraId="106576E3" w14:textId="4EE2159F" w:rsidR="00307EB8" w:rsidRPr="00307EB8" w:rsidRDefault="00307EB8" w:rsidP="00307EB8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3F9BE7E0" w14:textId="1EB9D711" w:rsidR="00307EB8" w:rsidRPr="00307EB8" w:rsidRDefault="00307EB8" w:rsidP="00307EB8">
      <w:pPr>
        <w:pStyle w:val="1"/>
        <w:jc w:val="center"/>
      </w:pPr>
      <w:bookmarkStart w:id="21" w:name="_Toc181841228"/>
      <w:r>
        <w:lastRenderedPageBreak/>
        <w:t>ЗАКЛЮЧЕНИЕ</w:t>
      </w:r>
      <w:bookmarkEnd w:id="21"/>
    </w:p>
    <w:p w14:paraId="1D64C30E" w14:textId="6DD0BEB1" w:rsidR="007001EC" w:rsidRDefault="007001EC" w:rsidP="007001EC">
      <w:pPr>
        <w:rPr>
          <w:rFonts w:ascii="Cambria Math" w:hAnsi="Cambria Math"/>
          <w:i/>
          <w:sz w:val="36"/>
          <w:szCs w:val="36"/>
        </w:rPr>
      </w:pPr>
    </w:p>
    <w:p w14:paraId="7C3072CD" w14:textId="48953ABC" w:rsidR="00EE4837" w:rsidRPr="00EE4837" w:rsidRDefault="00EE4837" w:rsidP="007001EC">
      <w:pPr>
        <w:rPr>
          <w:rFonts w:ascii="Cambria Math" w:hAnsi="Cambria Math"/>
          <w:i/>
          <w:sz w:val="36"/>
          <w:szCs w:val="36"/>
        </w:rPr>
      </w:pPr>
    </w:p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56299255" w:rsidR="00034064" w:rsidRDefault="00034064" w:rsidP="00034064"/>
    <w:p w14:paraId="2FE58AF1" w14:textId="7D009DEB" w:rsidR="00934A1D" w:rsidRPr="000577A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133C8B4D" w:rsidR="00934A1D" w:rsidRDefault="00934A1D" w:rsidP="008B221C">
      <w:pPr>
        <w:pStyle w:val="1"/>
        <w:spacing w:line="720" w:lineRule="auto"/>
        <w:jc w:val="center"/>
      </w:pPr>
      <w:bookmarkStart w:id="22" w:name="_Toc181841229"/>
      <w:r>
        <w:lastRenderedPageBreak/>
        <w:t>С</w:t>
      </w:r>
      <w:r w:rsidR="00554FBB">
        <w:t>ПИСОК ИСПОЛЬЗОВАННЫХ ИСТОЧНИКОВ</w:t>
      </w:r>
      <w:bookmarkEnd w:id="22"/>
    </w:p>
    <w:p w14:paraId="55B40E42" w14:textId="0CC3EF4C" w:rsidR="00E7473B" w:rsidRDefault="008B221C" w:rsidP="00E76B8B">
      <w:pPr>
        <w:spacing w:line="360" w:lineRule="auto"/>
        <w:ind w:firstLine="35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1) </w:t>
      </w:r>
      <w:proofErr w:type="spellStart"/>
      <w:r w:rsidR="000F1FE5" w:rsidRPr="008B221C">
        <w:rPr>
          <w:sz w:val="28"/>
          <w:szCs w:val="28"/>
        </w:rPr>
        <w:t>Ротхаммель</w:t>
      </w:r>
      <w:proofErr w:type="spellEnd"/>
      <w:r>
        <w:rPr>
          <w:sz w:val="28"/>
          <w:szCs w:val="28"/>
        </w:rPr>
        <w:t xml:space="preserve"> К.  </w:t>
      </w:r>
      <w:r w:rsidRPr="008B221C">
        <w:rPr>
          <w:sz w:val="28"/>
          <w:szCs w:val="28"/>
        </w:rPr>
        <w:t xml:space="preserve">Энциклопедия антенн: </w:t>
      </w:r>
      <w:proofErr w:type="spellStart"/>
      <w:r w:rsidRPr="008B221C">
        <w:rPr>
          <w:sz w:val="28"/>
          <w:szCs w:val="28"/>
        </w:rPr>
        <w:t>Antennenbuch</w:t>
      </w:r>
      <w:proofErr w:type="spellEnd"/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 ред. </w:t>
      </w:r>
      <w:proofErr w:type="spellStart"/>
      <w:r w:rsidRPr="008B221C">
        <w:rPr>
          <w:sz w:val="28"/>
          <w:szCs w:val="28"/>
        </w:rPr>
        <w:t>Кришке</w:t>
      </w:r>
      <w:proofErr w:type="spellEnd"/>
      <w:r>
        <w:rPr>
          <w:sz w:val="28"/>
          <w:szCs w:val="28"/>
        </w:rPr>
        <w:t xml:space="preserve"> А.</w:t>
      </w:r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Изд. 11-е:</w:t>
      </w:r>
      <w:r w:rsidRPr="00B861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Издательство ДМК-Пресс </w:t>
      </w:r>
      <w:r w:rsidR="000F1FE5" w:rsidRPr="008B221C">
        <w:rPr>
          <w:sz w:val="28"/>
          <w:szCs w:val="28"/>
        </w:rPr>
        <w:t>2016</w:t>
      </w:r>
      <w:r w:rsidR="00E7473B" w:rsidRPr="008B221C">
        <w:rPr>
          <w:sz w:val="28"/>
          <w:szCs w:val="28"/>
        </w:rPr>
        <w:t xml:space="preserve">. </w:t>
      </w:r>
      <w:r w:rsidR="000F1FE5" w:rsidRPr="008B221C">
        <w:rPr>
          <w:sz w:val="28"/>
          <w:szCs w:val="28"/>
        </w:rPr>
        <w:t>812</w:t>
      </w:r>
      <w:r w:rsidR="00E7473B" w:rsidRPr="008B221C">
        <w:rPr>
          <w:sz w:val="28"/>
          <w:szCs w:val="28"/>
        </w:rPr>
        <w:t>с</w:t>
      </w:r>
      <w:r w:rsidR="000F1FE5" w:rsidRPr="008B22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ISBN </w:t>
      </w:r>
      <w:r w:rsidRPr="008B221C">
        <w:rPr>
          <w:sz w:val="28"/>
          <w:szCs w:val="28"/>
          <w:lang w:val="en-US"/>
        </w:rPr>
        <w:t>978-5-97060-217-1</w:t>
      </w:r>
    </w:p>
    <w:p w14:paraId="53BFEE94" w14:textId="33FA7955" w:rsidR="008B221C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proofErr w:type="spellStart"/>
      <w:r w:rsidRPr="00CF5699">
        <w:rPr>
          <w:sz w:val="28"/>
          <w:szCs w:val="28"/>
        </w:rPr>
        <w:t>Биард</w:t>
      </w:r>
      <w:proofErr w:type="spellEnd"/>
      <w:r w:rsidRPr="00CF5699">
        <w:rPr>
          <w:sz w:val="28"/>
          <w:szCs w:val="28"/>
        </w:rPr>
        <w:t xml:space="preserve"> </w:t>
      </w:r>
      <w:proofErr w:type="spellStart"/>
      <w:r w:rsidRPr="00CF5699">
        <w:rPr>
          <w:sz w:val="28"/>
          <w:szCs w:val="28"/>
        </w:rPr>
        <w:t>Рэндал</w:t>
      </w:r>
      <w:proofErr w:type="spellEnd"/>
      <w:r w:rsidRPr="00CF5699">
        <w:rPr>
          <w:sz w:val="28"/>
          <w:szCs w:val="28"/>
        </w:rPr>
        <w:t xml:space="preserve"> У., </w:t>
      </w:r>
      <w:proofErr w:type="spellStart"/>
      <w:r w:rsidRPr="00CF5699">
        <w:rPr>
          <w:sz w:val="28"/>
          <w:szCs w:val="28"/>
        </w:rPr>
        <w:t>МакЛэйн</w:t>
      </w:r>
      <w:proofErr w:type="spellEnd"/>
      <w:r w:rsidRPr="00CF5699">
        <w:rPr>
          <w:sz w:val="28"/>
          <w:szCs w:val="28"/>
        </w:rPr>
        <w:t xml:space="preserve"> Тимоти У.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Малые беспилотные летательные аппараты: теория и практика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2012. 309 с.</w:t>
      </w:r>
    </w:p>
    <w:p w14:paraId="2B0D8BB8" w14:textId="6FADDFF5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107EB2"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 xml:space="preserve">C.В. Овсянников, А.А. </w:t>
      </w:r>
      <w:proofErr w:type="spellStart"/>
      <w:r w:rsidRPr="00CF5699">
        <w:rPr>
          <w:sz w:val="28"/>
          <w:szCs w:val="28"/>
        </w:rPr>
        <w:t>Бошляков</w:t>
      </w:r>
      <w:proofErr w:type="spellEnd"/>
      <w:r w:rsidRPr="00CF5699">
        <w:rPr>
          <w:sz w:val="28"/>
          <w:szCs w:val="28"/>
        </w:rPr>
        <w:t>, А.О. Кузьмина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ЭКСПЕРИМЕНТАЛЬНЫЕ ИССЛЕДОВАНИЯ В МЕХАТРОННЫХ СИСТЕМАХ</w:t>
      </w:r>
    </w:p>
    <w:p w14:paraId="06851CEC" w14:textId="05465406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DJI LLC </w:t>
      </w:r>
      <w:r w:rsidRPr="0098554E">
        <w:rPr>
          <w:sz w:val="28"/>
          <w:szCs w:val="28"/>
        </w:rPr>
        <w:t>Краткое руководство пользователя DJI MATRICE 300</w:t>
      </w:r>
      <w:r>
        <w:rPr>
          <w:sz w:val="28"/>
          <w:szCs w:val="28"/>
        </w:rPr>
        <w:t xml:space="preserve"> </w:t>
      </w:r>
      <w:r w:rsidRPr="0098554E">
        <w:rPr>
          <w:sz w:val="28"/>
          <w:szCs w:val="28"/>
        </w:rPr>
        <w:t>2015</w:t>
      </w:r>
      <w:r>
        <w:rPr>
          <w:sz w:val="28"/>
          <w:szCs w:val="28"/>
        </w:rPr>
        <w:t>.</w:t>
      </w:r>
      <w:r w:rsidRPr="0098554E">
        <w:rPr>
          <w:sz w:val="28"/>
          <w:szCs w:val="28"/>
        </w:rPr>
        <w:t xml:space="preserve"> 109 с.</w:t>
      </w:r>
    </w:p>
    <w:p w14:paraId="761213E9" w14:textId="53BCD45B" w:rsidR="00107EB2" w:rsidRDefault="00107EB2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5)</w:t>
      </w:r>
      <w:r w:rsidR="00E76B8B">
        <w:rPr>
          <w:sz w:val="28"/>
          <w:szCs w:val="28"/>
        </w:rPr>
        <w:t xml:space="preserve"> К</w:t>
      </w:r>
      <w:r w:rsidR="00E76B8B" w:rsidRPr="006A2FC7">
        <w:rPr>
          <w:color w:val="000000"/>
          <w:sz w:val="28"/>
          <w:szCs w:val="28"/>
        </w:rPr>
        <w:t xml:space="preserve">окорев Ю.А., Жаров В.А., Торгов А.М. Расчет электромеханического привода: Учеб. </w:t>
      </w:r>
      <w:proofErr w:type="gramStart"/>
      <w:r w:rsidR="00E76B8B" w:rsidRPr="006A2FC7">
        <w:rPr>
          <w:color w:val="000000"/>
          <w:sz w:val="28"/>
          <w:szCs w:val="28"/>
        </w:rPr>
        <w:t>пособие</w:t>
      </w:r>
      <w:proofErr w:type="gramEnd"/>
      <w:r w:rsidR="00E76B8B" w:rsidRPr="006A2FC7">
        <w:rPr>
          <w:color w:val="000000"/>
          <w:sz w:val="28"/>
          <w:szCs w:val="28"/>
        </w:rPr>
        <w:t xml:space="preserve"> Под ред. </w:t>
      </w:r>
      <w:proofErr w:type="spellStart"/>
      <w:r w:rsidR="00E76B8B" w:rsidRPr="006A2FC7">
        <w:rPr>
          <w:color w:val="000000"/>
          <w:sz w:val="28"/>
          <w:szCs w:val="28"/>
        </w:rPr>
        <w:t>В.Н.Баранова</w:t>
      </w:r>
      <w:proofErr w:type="spellEnd"/>
      <w:r w:rsidR="00E76B8B" w:rsidRPr="006A2FC7">
        <w:rPr>
          <w:color w:val="000000"/>
          <w:sz w:val="28"/>
          <w:szCs w:val="28"/>
        </w:rPr>
        <w:t>. — М.: Изд-во МГТУ, І995. 132 с</w:t>
      </w:r>
    </w:p>
    <w:p w14:paraId="0E2B7B95" w14:textId="501D9B7E" w:rsidR="00E76B8B" w:rsidRPr="00E76B8B" w:rsidRDefault="00E76B8B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6) </w:t>
      </w:r>
      <w:r w:rsidRPr="00473981">
        <w:rPr>
          <w:color w:val="000000"/>
          <w:sz w:val="28"/>
          <w:szCs w:val="28"/>
        </w:rPr>
        <w:t>А.И. Еремеев и др.; Под. ред. О.Ф. Тищенко.</w:t>
      </w:r>
      <w:r>
        <w:rPr>
          <w:color w:val="000000"/>
          <w:sz w:val="28"/>
          <w:szCs w:val="28"/>
        </w:rPr>
        <w:t xml:space="preserve"> А</w:t>
      </w:r>
      <w:r w:rsidRPr="00E76B8B">
        <w:t xml:space="preserve"> </w:t>
      </w:r>
      <w:r w:rsidRPr="00E76B8B">
        <w:rPr>
          <w:color w:val="000000"/>
          <w:sz w:val="28"/>
          <w:szCs w:val="28"/>
        </w:rPr>
        <w:t>1.</w:t>
      </w:r>
      <w:r w:rsidRPr="00E76B8B">
        <w:rPr>
          <w:color w:val="000000"/>
          <w:sz w:val="28"/>
          <w:szCs w:val="28"/>
        </w:rPr>
        <w:tab/>
      </w:r>
      <w:proofErr w:type="spellStart"/>
      <w:r w:rsidRPr="00E76B8B">
        <w:rPr>
          <w:color w:val="000000"/>
          <w:sz w:val="28"/>
          <w:szCs w:val="28"/>
        </w:rPr>
        <w:t>тлас</w:t>
      </w:r>
      <w:proofErr w:type="spellEnd"/>
      <w:r w:rsidRPr="00E76B8B">
        <w:rPr>
          <w:color w:val="000000"/>
          <w:sz w:val="28"/>
          <w:szCs w:val="28"/>
        </w:rPr>
        <w:t xml:space="preserve"> конструкций элементов приборных устройств: Учеб. Пособие</w:t>
      </w:r>
      <w:r>
        <w:rPr>
          <w:color w:val="000000"/>
          <w:sz w:val="28"/>
          <w:szCs w:val="28"/>
        </w:rPr>
        <w:t xml:space="preserve"> </w:t>
      </w:r>
      <w:r w:rsidRPr="00E76B8B">
        <w:rPr>
          <w:color w:val="000000"/>
          <w:sz w:val="28"/>
          <w:szCs w:val="28"/>
        </w:rPr>
        <w:t>для студентов приборостроительных специальностей ВУЗов /А.А. Буцев, М.: Машиностроение, 1982. 116с.</w:t>
      </w: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64AAC" w14:textId="77777777" w:rsidR="00421727" w:rsidRDefault="00421727" w:rsidP="00B07394">
      <w:r>
        <w:separator/>
      </w:r>
    </w:p>
  </w:endnote>
  <w:endnote w:type="continuationSeparator" w:id="0">
    <w:p w14:paraId="78EE57D1" w14:textId="77777777" w:rsidR="00421727" w:rsidRDefault="00421727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EndPr/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EA090" w14:textId="77777777" w:rsidR="00421727" w:rsidRDefault="00421727" w:rsidP="00B07394">
      <w:r>
        <w:separator/>
      </w:r>
    </w:p>
  </w:footnote>
  <w:footnote w:type="continuationSeparator" w:id="0">
    <w:p w14:paraId="7AF9A268" w14:textId="77777777" w:rsidR="00421727" w:rsidRDefault="00421727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152C7"/>
    <w:rsid w:val="00017A16"/>
    <w:rsid w:val="00020AA5"/>
    <w:rsid w:val="00034064"/>
    <w:rsid w:val="000475E4"/>
    <w:rsid w:val="000577AE"/>
    <w:rsid w:val="0006431E"/>
    <w:rsid w:val="00074914"/>
    <w:rsid w:val="00077DC7"/>
    <w:rsid w:val="00096A80"/>
    <w:rsid w:val="000A137E"/>
    <w:rsid w:val="000C6807"/>
    <w:rsid w:val="000F02B9"/>
    <w:rsid w:val="000F1FE5"/>
    <w:rsid w:val="000F3ECC"/>
    <w:rsid w:val="000F67DF"/>
    <w:rsid w:val="001013BC"/>
    <w:rsid w:val="00107EB2"/>
    <w:rsid w:val="00132766"/>
    <w:rsid w:val="00132950"/>
    <w:rsid w:val="0013796E"/>
    <w:rsid w:val="00144D3C"/>
    <w:rsid w:val="0014649C"/>
    <w:rsid w:val="0016103B"/>
    <w:rsid w:val="00184AB0"/>
    <w:rsid w:val="001859BA"/>
    <w:rsid w:val="00196260"/>
    <w:rsid w:val="001B39BD"/>
    <w:rsid w:val="001E3BB9"/>
    <w:rsid w:val="0021256D"/>
    <w:rsid w:val="00215091"/>
    <w:rsid w:val="00244BC0"/>
    <w:rsid w:val="002559A1"/>
    <w:rsid w:val="0027656F"/>
    <w:rsid w:val="00291635"/>
    <w:rsid w:val="00296D10"/>
    <w:rsid w:val="002B4DB3"/>
    <w:rsid w:val="002D55BC"/>
    <w:rsid w:val="002D7FF0"/>
    <w:rsid w:val="00307DC7"/>
    <w:rsid w:val="00307EB8"/>
    <w:rsid w:val="003451CF"/>
    <w:rsid w:val="00345CB6"/>
    <w:rsid w:val="00355236"/>
    <w:rsid w:val="00361A26"/>
    <w:rsid w:val="00370A42"/>
    <w:rsid w:val="00387822"/>
    <w:rsid w:val="003D183E"/>
    <w:rsid w:val="003F1FA4"/>
    <w:rsid w:val="00421727"/>
    <w:rsid w:val="00430445"/>
    <w:rsid w:val="00430576"/>
    <w:rsid w:val="00434F5D"/>
    <w:rsid w:val="00473981"/>
    <w:rsid w:val="00482AD8"/>
    <w:rsid w:val="00483A4F"/>
    <w:rsid w:val="00495A06"/>
    <w:rsid w:val="00495D10"/>
    <w:rsid w:val="004971B7"/>
    <w:rsid w:val="004A2C88"/>
    <w:rsid w:val="004A56ED"/>
    <w:rsid w:val="004C7FDA"/>
    <w:rsid w:val="004E1C70"/>
    <w:rsid w:val="004E3357"/>
    <w:rsid w:val="00513780"/>
    <w:rsid w:val="00516458"/>
    <w:rsid w:val="005205DA"/>
    <w:rsid w:val="0053254C"/>
    <w:rsid w:val="00554FBB"/>
    <w:rsid w:val="00557CA3"/>
    <w:rsid w:val="00586D63"/>
    <w:rsid w:val="005876D7"/>
    <w:rsid w:val="005A2774"/>
    <w:rsid w:val="005B767D"/>
    <w:rsid w:val="005F50B4"/>
    <w:rsid w:val="006021FD"/>
    <w:rsid w:val="00603D17"/>
    <w:rsid w:val="00612A5D"/>
    <w:rsid w:val="006274F3"/>
    <w:rsid w:val="00653ABA"/>
    <w:rsid w:val="006711F1"/>
    <w:rsid w:val="006A2FC7"/>
    <w:rsid w:val="006B6021"/>
    <w:rsid w:val="007001EC"/>
    <w:rsid w:val="00710810"/>
    <w:rsid w:val="0073241D"/>
    <w:rsid w:val="00735BCD"/>
    <w:rsid w:val="00783758"/>
    <w:rsid w:val="007B3EA9"/>
    <w:rsid w:val="007B56FF"/>
    <w:rsid w:val="007D3D07"/>
    <w:rsid w:val="00802160"/>
    <w:rsid w:val="00811353"/>
    <w:rsid w:val="0081180D"/>
    <w:rsid w:val="0085457E"/>
    <w:rsid w:val="0086797F"/>
    <w:rsid w:val="00890150"/>
    <w:rsid w:val="008925B9"/>
    <w:rsid w:val="00895DDB"/>
    <w:rsid w:val="008A2504"/>
    <w:rsid w:val="008B221C"/>
    <w:rsid w:val="008E24A8"/>
    <w:rsid w:val="008E51FF"/>
    <w:rsid w:val="008F7ECC"/>
    <w:rsid w:val="00900281"/>
    <w:rsid w:val="009019A2"/>
    <w:rsid w:val="009066DC"/>
    <w:rsid w:val="00914247"/>
    <w:rsid w:val="00916679"/>
    <w:rsid w:val="00917D52"/>
    <w:rsid w:val="0092404E"/>
    <w:rsid w:val="00927DFC"/>
    <w:rsid w:val="00933B27"/>
    <w:rsid w:val="00934A1D"/>
    <w:rsid w:val="00947622"/>
    <w:rsid w:val="0095166F"/>
    <w:rsid w:val="00953248"/>
    <w:rsid w:val="00984CB0"/>
    <w:rsid w:val="0098554E"/>
    <w:rsid w:val="00987E96"/>
    <w:rsid w:val="009A10DA"/>
    <w:rsid w:val="009C0B8D"/>
    <w:rsid w:val="009D3FB3"/>
    <w:rsid w:val="009F30E0"/>
    <w:rsid w:val="00A022E3"/>
    <w:rsid w:val="00A04E14"/>
    <w:rsid w:val="00A05972"/>
    <w:rsid w:val="00A30378"/>
    <w:rsid w:val="00A304A4"/>
    <w:rsid w:val="00A505D7"/>
    <w:rsid w:val="00A72554"/>
    <w:rsid w:val="00A80795"/>
    <w:rsid w:val="00A94CBF"/>
    <w:rsid w:val="00AB679A"/>
    <w:rsid w:val="00AC6830"/>
    <w:rsid w:val="00AF6F2B"/>
    <w:rsid w:val="00B07394"/>
    <w:rsid w:val="00B537C4"/>
    <w:rsid w:val="00B63D1C"/>
    <w:rsid w:val="00B65AEB"/>
    <w:rsid w:val="00B769F0"/>
    <w:rsid w:val="00B86126"/>
    <w:rsid w:val="00B8755F"/>
    <w:rsid w:val="00B92012"/>
    <w:rsid w:val="00BC6FAA"/>
    <w:rsid w:val="00BD5E25"/>
    <w:rsid w:val="00C03921"/>
    <w:rsid w:val="00C23F7F"/>
    <w:rsid w:val="00C30892"/>
    <w:rsid w:val="00C8695C"/>
    <w:rsid w:val="00C92ECF"/>
    <w:rsid w:val="00CB0357"/>
    <w:rsid w:val="00CB4B57"/>
    <w:rsid w:val="00CE1F6A"/>
    <w:rsid w:val="00CF1C12"/>
    <w:rsid w:val="00CF5699"/>
    <w:rsid w:val="00D04E12"/>
    <w:rsid w:val="00D53E4F"/>
    <w:rsid w:val="00D95B98"/>
    <w:rsid w:val="00DA1C07"/>
    <w:rsid w:val="00DA2DDF"/>
    <w:rsid w:val="00DB76FC"/>
    <w:rsid w:val="00E0368F"/>
    <w:rsid w:val="00E11F46"/>
    <w:rsid w:val="00E148CE"/>
    <w:rsid w:val="00E2654A"/>
    <w:rsid w:val="00E328D4"/>
    <w:rsid w:val="00E44049"/>
    <w:rsid w:val="00E54742"/>
    <w:rsid w:val="00E570A5"/>
    <w:rsid w:val="00E67564"/>
    <w:rsid w:val="00E70411"/>
    <w:rsid w:val="00E7473B"/>
    <w:rsid w:val="00E76B8B"/>
    <w:rsid w:val="00E95A5F"/>
    <w:rsid w:val="00EB1CCB"/>
    <w:rsid w:val="00EC0257"/>
    <w:rsid w:val="00EC05B2"/>
    <w:rsid w:val="00EC2C10"/>
    <w:rsid w:val="00ED4271"/>
    <w:rsid w:val="00EE4837"/>
    <w:rsid w:val="00EF73B4"/>
    <w:rsid w:val="00F02DA4"/>
    <w:rsid w:val="00F3129E"/>
    <w:rsid w:val="00F450F7"/>
    <w:rsid w:val="00F46148"/>
    <w:rsid w:val="00F81A36"/>
    <w:rsid w:val="00F861A9"/>
    <w:rsid w:val="00F9792F"/>
    <w:rsid w:val="00FA6EFD"/>
    <w:rsid w:val="00FC1100"/>
    <w:rsid w:val="00FD716A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A20F54D4-88D7-4A2D-9507-0D469CD5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21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6602</TotalTime>
  <Pages>26</Pages>
  <Words>3023</Words>
  <Characters>17235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160</cp:revision>
  <dcterms:created xsi:type="dcterms:W3CDTF">2024-09-23T09:35:00Z</dcterms:created>
  <dcterms:modified xsi:type="dcterms:W3CDTF">2024-11-27T01:09:00Z</dcterms:modified>
</cp:coreProperties>
</file>