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F18ECF" w14:textId="0A5BC0E6" w:rsidR="000919E2" w:rsidRPr="009C6C16" w:rsidRDefault="000919E2" w:rsidP="009C6C16">
      <w:pPr>
        <w:pStyle w:val="Title"/>
        <w:jc w:val="center"/>
      </w:pPr>
      <w:r w:rsidRPr="009C6C16">
        <w:t>Midterm Project Report</w:t>
      </w:r>
    </w:p>
    <w:p w14:paraId="295EDD6B" w14:textId="7B4B0045" w:rsidR="000919E2" w:rsidRDefault="000919E2" w:rsidP="00390041">
      <w:pPr>
        <w:jc w:val="right"/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</w:pPr>
      <w:r w:rsidRPr="009C6C16">
        <w:rPr>
          <w:rStyle w:val="SubtleEmphasis"/>
        </w:rPr>
        <w:t>Author: Artem Starodubtsev</w:t>
      </w:r>
      <w:r w:rsidRPr="009C6C16">
        <w:rPr>
          <w:rStyle w:val="SubtleEmphasis"/>
        </w:rPr>
        <w:br/>
      </w:r>
    </w:p>
    <w:p w14:paraId="0AA81A6B" w14:textId="3CCAC4C3" w:rsidR="00C3554F" w:rsidRDefault="00390041" w:rsidP="00390041">
      <w:pPr>
        <w:pStyle w:val="Subtitle"/>
      </w:pPr>
      <w:r>
        <w:t xml:space="preserve">Goal: </w:t>
      </w:r>
      <w:r w:rsidRPr="00390041">
        <w:t>Predict annual medical insurance charges using linear-regression models, comparing performance with and without the income feature</w:t>
      </w:r>
      <w:r>
        <w:t>, and gender-specific approach</w:t>
      </w:r>
      <w:r w:rsidRPr="00390041">
        <w:t>.</w:t>
      </w:r>
    </w:p>
    <w:p w14:paraId="63BDFEF7" w14:textId="3E5194FF" w:rsidR="00390041" w:rsidRDefault="00390041" w:rsidP="00390041">
      <w:pPr>
        <w:pStyle w:val="Subtitle"/>
        <w:jc w:val="center"/>
      </w:pPr>
      <w:r w:rsidRPr="00390041">
        <w:t>EDA</w:t>
      </w:r>
    </w:p>
    <w:p w14:paraId="18F06078" w14:textId="4FA6975C" w:rsidR="00390041" w:rsidRDefault="00390041" w:rsidP="00390041">
      <w:r>
        <w:t xml:space="preserve">We have a </w:t>
      </w:r>
      <w:r w:rsidR="005C5929">
        <w:t xml:space="preserve">raw </w:t>
      </w:r>
      <w:r>
        <w:t>dataset</w:t>
      </w:r>
      <w:r w:rsidR="005C5929">
        <w:t>. First</w:t>
      </w:r>
      <w:r w:rsidR="00531F01">
        <w:t>,</w:t>
      </w:r>
      <w:r w:rsidR="005C5929">
        <w:t xml:space="preserve"> we want to </w:t>
      </w:r>
      <w:r w:rsidR="00531F01">
        <w:t>understand what data we are dealing with.</w:t>
      </w:r>
    </w:p>
    <w:p w14:paraId="50FB2692" w14:textId="4A22D1A2" w:rsidR="00531F01" w:rsidRDefault="00531F01" w:rsidP="00390041">
      <w:r>
        <w:t xml:space="preserve">For this we </w:t>
      </w:r>
      <w:proofErr w:type="gramStart"/>
      <w:r>
        <w:t>use .describe</w:t>
      </w:r>
      <w:proofErr w:type="gramEnd"/>
      <w:r>
        <w:t xml:space="preserve">() for numerical </w:t>
      </w:r>
      <w:proofErr w:type="gramStart"/>
      <w:r>
        <w:t>and .unique</w:t>
      </w:r>
      <w:proofErr w:type="gramEnd"/>
      <w:r>
        <w:t>() for categorical.</w:t>
      </w:r>
    </w:p>
    <w:p w14:paraId="50AE4C00" w14:textId="5B361405" w:rsidR="00531F01" w:rsidRDefault="00531F01" w:rsidP="00390041">
      <w:r>
        <w:t xml:space="preserve">Dropping abnormal values (like negative children, strange </w:t>
      </w:r>
      <w:proofErr w:type="spellStart"/>
      <w:r>
        <w:t>work_sectors</w:t>
      </w:r>
      <w:proofErr w:type="spellEnd"/>
      <w:r>
        <w:t xml:space="preserve">, </w:t>
      </w:r>
      <w:proofErr w:type="gramStart"/>
      <w:r>
        <w:t>etc. )</w:t>
      </w:r>
      <w:proofErr w:type="gramEnd"/>
      <w:r>
        <w:t>.</w:t>
      </w:r>
    </w:p>
    <w:p w14:paraId="125F7F7F" w14:textId="4071722E" w:rsidR="00531F01" w:rsidRDefault="00531F01" w:rsidP="00390041">
      <w:r>
        <w:t>Alongside starting to format data for future (str to int/float transformations).</w:t>
      </w:r>
    </w:p>
    <w:p w14:paraId="6A202689" w14:textId="7B7831A3" w:rsidR="00531F01" w:rsidRDefault="00080438" w:rsidP="00390041">
      <w:r>
        <w:t>Plot data to gather some insights from visuals.</w:t>
      </w:r>
    </w:p>
    <w:p w14:paraId="432CA415" w14:textId="690C0018" w:rsidR="00080438" w:rsidRDefault="00080438" w:rsidP="00390041">
      <w:r w:rsidRPr="00080438">
        <w:rPr>
          <w:noProof/>
        </w:rPr>
        <w:drawing>
          <wp:inline distT="0" distB="0" distL="0" distR="0" wp14:anchorId="0C6C909C" wp14:editId="496A6430">
            <wp:extent cx="6869181" cy="4346812"/>
            <wp:effectExtent l="0" t="0" r="8255" b="0"/>
            <wp:docPr id="1128557404" name="Picture 1" descr="A graph of different sizes and col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57404" name="Picture 1" descr="A graph of different sizes and color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91453" cy="436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E87B2" w14:textId="74C8ACA0" w:rsidR="00926F36" w:rsidRDefault="00080438" w:rsidP="00390041">
      <w:r>
        <w:t xml:space="preserve">Here we clearly see skewness of some features and </w:t>
      </w:r>
      <w:r w:rsidR="00926F36">
        <w:t>is they are uniform/distributed</w:t>
      </w:r>
    </w:p>
    <w:p w14:paraId="72E699E4" w14:textId="3D589BE9" w:rsidR="00926F36" w:rsidRDefault="00926F36" w:rsidP="00390041">
      <w:r w:rsidRPr="00926F36">
        <w:rPr>
          <w:noProof/>
        </w:rPr>
        <w:lastRenderedPageBreak/>
        <w:drawing>
          <wp:inline distT="0" distB="0" distL="0" distR="0" wp14:anchorId="0B6203FA" wp14:editId="0717C30D">
            <wp:extent cx="6858397" cy="4339988"/>
            <wp:effectExtent l="0" t="0" r="0" b="3810"/>
            <wp:docPr id="791793005" name="Picture 1" descr="A group of blue and white graph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93005" name="Picture 1" descr="A group of blue and white graph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73601" cy="434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00B9" w14:textId="1BBAD0F5" w:rsidR="00926F36" w:rsidRDefault="00926F36" w:rsidP="00390041">
      <w:r>
        <w:t>Data transformations:</w:t>
      </w:r>
    </w:p>
    <w:p w14:paraId="346222F7" w14:textId="78F55656" w:rsidR="00926F36" w:rsidRDefault="00926F36" w:rsidP="00926F36">
      <w:pPr>
        <w:pStyle w:val="ListParagraph"/>
        <w:numPr>
          <w:ilvl w:val="0"/>
          <w:numId w:val="1"/>
        </w:numPr>
      </w:pPr>
      <w:proofErr w:type="spellStart"/>
      <w:r>
        <w:t>bmi</w:t>
      </w:r>
      <w:proofErr w:type="spellEnd"/>
      <w:r>
        <w:t>: dropped outlier (values, not rows)</w:t>
      </w:r>
    </w:p>
    <w:p w14:paraId="0B6A85CA" w14:textId="260B259F" w:rsidR="00926F36" w:rsidRDefault="00926F36" w:rsidP="00926F36">
      <w:pPr>
        <w:pStyle w:val="ListParagraph"/>
        <w:numPr>
          <w:ilvl w:val="0"/>
          <w:numId w:val="1"/>
        </w:numPr>
      </w:pPr>
      <w:r>
        <w:t>income: dropped negative values (but created a feature-flag) + log1p transform</w:t>
      </w:r>
    </w:p>
    <w:p w14:paraId="1C0DB8F1" w14:textId="3D43F90C" w:rsidR="00926F36" w:rsidRDefault="00926F36" w:rsidP="00926F36">
      <w:pPr>
        <w:pStyle w:val="ListParagraph"/>
        <w:numPr>
          <w:ilvl w:val="0"/>
          <w:numId w:val="1"/>
        </w:numPr>
      </w:pPr>
      <w:r>
        <w:t>charges: lop1p transform</w:t>
      </w:r>
    </w:p>
    <w:p w14:paraId="2A8C38BB" w14:textId="78D5A82D" w:rsidR="00926F36" w:rsidRDefault="00926F36" w:rsidP="00926F36">
      <w:r>
        <w:t xml:space="preserve">Age is looking uniform, so we might want to bin it. Let’s look at </w:t>
      </w:r>
      <w:proofErr w:type="spellStart"/>
      <w:r>
        <w:t>corr</w:t>
      </w:r>
      <w:proofErr w:type="spellEnd"/>
      <w:r>
        <w:t xml:space="preserve"> heatmap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36"/>
        <w:gridCol w:w="4315"/>
      </w:tblGrid>
      <w:tr w:rsidR="00DF3062" w14:paraId="00BA1C2B" w14:textId="77777777" w:rsidTr="00DF3062">
        <w:tc>
          <w:tcPr>
            <w:tcW w:w="5035" w:type="dxa"/>
            <w:tcBorders>
              <w:top w:val="nil"/>
              <w:left w:val="nil"/>
              <w:bottom w:val="nil"/>
              <w:right w:val="nil"/>
            </w:tcBorders>
          </w:tcPr>
          <w:p w14:paraId="70AA23C7" w14:textId="379A45FA" w:rsidR="00DF3062" w:rsidRDefault="00DF3062" w:rsidP="00926F36">
            <w:r w:rsidRPr="00DF3062">
              <w:rPr>
                <w:noProof/>
              </w:rPr>
              <w:drawing>
                <wp:inline distT="0" distB="0" distL="0" distR="0" wp14:anchorId="347B573F" wp14:editId="2F727908">
                  <wp:extent cx="3122763" cy="2771775"/>
                  <wp:effectExtent l="0" t="0" r="1905" b="0"/>
                  <wp:docPr id="15356054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560547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8472" cy="2794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  <w:tcBorders>
              <w:top w:val="nil"/>
              <w:left w:val="nil"/>
              <w:bottom w:val="nil"/>
              <w:right w:val="nil"/>
            </w:tcBorders>
          </w:tcPr>
          <w:p w14:paraId="175A9F16" w14:textId="77777777" w:rsidR="00DF3062" w:rsidRDefault="00DF3062" w:rsidP="00DF3062">
            <w:pPr>
              <w:pStyle w:val="ListParagraph"/>
              <w:numPr>
                <w:ilvl w:val="0"/>
                <w:numId w:val="2"/>
              </w:numPr>
            </w:pPr>
            <w:r>
              <w:t>strong income and charges correlation</w:t>
            </w:r>
          </w:p>
          <w:p w14:paraId="26CE9AD1" w14:textId="77777777" w:rsidR="00DF3062" w:rsidRDefault="00DF3062" w:rsidP="00DF3062">
            <w:pPr>
              <w:pStyle w:val="ListParagraph"/>
              <w:numPr>
                <w:ilvl w:val="0"/>
                <w:numId w:val="2"/>
              </w:numPr>
            </w:pPr>
            <w:r>
              <w:t>age to charges correlation</w:t>
            </w:r>
          </w:p>
          <w:p w14:paraId="5450455D" w14:textId="77777777" w:rsidR="00DF3062" w:rsidRDefault="00DF3062" w:rsidP="00DF3062">
            <w:pPr>
              <w:pStyle w:val="ListParagraph"/>
              <w:numPr>
                <w:ilvl w:val="0"/>
                <w:numId w:val="2"/>
              </w:numPr>
            </w:pPr>
            <w:r>
              <w:t xml:space="preserve">low children to </w:t>
            </w:r>
            <w:proofErr w:type="spellStart"/>
            <w:r>
              <w:t>stress_level</w:t>
            </w:r>
            <w:proofErr w:type="spellEnd"/>
            <w:r>
              <w:t xml:space="preserve"> correlation</w:t>
            </w:r>
          </w:p>
          <w:p w14:paraId="54123BBF" w14:textId="77777777" w:rsidR="00DF3062" w:rsidRDefault="00DF3062" w:rsidP="00DF3062">
            <w:pPr>
              <w:ind w:left="360"/>
            </w:pPr>
          </w:p>
          <w:p w14:paraId="4A2B787C" w14:textId="430B14EC" w:rsidR="00DF3062" w:rsidRDefault="00DF3062" w:rsidP="00DF3062">
            <w:pPr>
              <w:ind w:left="360"/>
            </w:pPr>
            <w:r>
              <w:t>As of (2) I decided not to bin age feature</w:t>
            </w:r>
          </w:p>
        </w:tc>
      </w:tr>
    </w:tbl>
    <w:p w14:paraId="32839DC1" w14:textId="01C3F27F" w:rsidR="007C6A73" w:rsidRDefault="00DF3062" w:rsidP="00926F36">
      <w:r>
        <w:lastRenderedPageBreak/>
        <w:t xml:space="preserve">Missing values were held mostly with simple mode/medium imputation (as they all had &lt;5% of missing </w:t>
      </w:r>
      <w:proofErr w:type="spellStart"/>
      <w:r>
        <w:t>vals</w:t>
      </w:r>
      <w:proofErr w:type="spellEnd"/>
      <w:r>
        <w:t>). For some numerical features</w:t>
      </w:r>
      <w:r w:rsidR="007C6A73">
        <w:t>, I used StandardScaler (good for L1/L2 later) +</w:t>
      </w:r>
      <w:r>
        <w:t xml:space="preserve"> used </w:t>
      </w:r>
      <w:proofErr w:type="spellStart"/>
      <w:r>
        <w:t>kNN</w:t>
      </w:r>
      <w:proofErr w:type="spellEnd"/>
      <w:r>
        <w:t xml:space="preserve"> imputation with JS</w:t>
      </w:r>
      <w:r w:rsidR="007C6A73">
        <w:t xml:space="preserve"> loss for keeping distribution as much as possible (also N of neighbors was tuned with n=2).</w:t>
      </w:r>
    </w:p>
    <w:p w14:paraId="481DF09F" w14:textId="0619246A" w:rsidR="007C6A73" w:rsidRDefault="007C6A73" w:rsidP="00926F36">
      <w:r>
        <w:t>After imputation categorical values were One-Hot encoded.</w:t>
      </w:r>
    </w:p>
    <w:p w14:paraId="6A9ECCFF" w14:textId="1F56F577" w:rsidR="007C6A73" w:rsidRDefault="007C6A73" w:rsidP="00926F36">
      <w:r>
        <w:t>Dataset was split with 70/30 ratio + shuffle with set seed (seeds were “tuned” too)</w:t>
      </w:r>
    </w:p>
    <w:p w14:paraId="65777793" w14:textId="463DBE30" w:rsidR="007C6A73" w:rsidRDefault="007C6A73" w:rsidP="00926F36">
      <w:r>
        <w:t xml:space="preserve">As a feature selection part, I decided to create and </w:t>
      </w:r>
      <w:proofErr w:type="gramStart"/>
      <w:r>
        <w:t>sum</w:t>
      </w:r>
      <w:proofErr w:type="gramEnd"/>
      <w:r>
        <w:t xml:space="preserve"> 3 masks from each method (AVOVA, RF, RFE (RF)), number of </w:t>
      </w:r>
      <w:proofErr w:type="spellStart"/>
      <w:r>
        <w:t>n_features</w:t>
      </w:r>
      <w:proofErr w:type="spellEnd"/>
      <w:r>
        <w:t xml:space="preserve"> was manually tuned.</w:t>
      </w:r>
    </w:p>
    <w:p w14:paraId="48733B86" w14:textId="470720CA" w:rsidR="007C6A73" w:rsidRDefault="00F31043" w:rsidP="00F31043">
      <w:pPr>
        <w:pStyle w:val="Subtitle"/>
        <w:jc w:val="center"/>
      </w:pPr>
      <w:r>
        <w:t>Model building</w:t>
      </w:r>
    </w:p>
    <w:p w14:paraId="7D933011" w14:textId="653AB19D" w:rsidR="00F31043" w:rsidRDefault="00F31043" w:rsidP="00F31043">
      <w:proofErr w:type="gramStart"/>
      <w:r>
        <w:t>At first</w:t>
      </w:r>
      <w:proofErr w:type="gramEnd"/>
      <w:r>
        <w:t xml:space="preserve"> let’s use </w:t>
      </w:r>
      <w:proofErr w:type="spellStart"/>
      <w:r>
        <w:t>sklearn</w:t>
      </w:r>
      <w:proofErr w:type="spellEnd"/>
      <w:r>
        <w:t xml:space="preserve"> LR implementation: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899"/>
        <w:gridCol w:w="3690"/>
      </w:tblGrid>
      <w:tr w:rsidR="00F31043" w14:paraId="6F4521C1" w14:textId="77777777" w:rsidTr="00F57FBE">
        <w:tc>
          <w:tcPr>
            <w:tcW w:w="3116" w:type="dxa"/>
          </w:tcPr>
          <w:p w14:paraId="29BAE12F" w14:textId="217EA1FB" w:rsidR="00F31043" w:rsidRDefault="00F31043" w:rsidP="00545593">
            <w:pPr>
              <w:jc w:val="center"/>
            </w:pPr>
            <w:r>
              <w:t>set</w:t>
            </w:r>
          </w:p>
        </w:tc>
        <w:tc>
          <w:tcPr>
            <w:tcW w:w="3899" w:type="dxa"/>
          </w:tcPr>
          <w:p w14:paraId="015D7E2D" w14:textId="2E6CE2A6" w:rsidR="00F31043" w:rsidRDefault="00F31043" w:rsidP="00545593">
            <w:pPr>
              <w:jc w:val="center"/>
            </w:pPr>
            <w:r>
              <w:t>RMSE</w:t>
            </w:r>
          </w:p>
        </w:tc>
        <w:tc>
          <w:tcPr>
            <w:tcW w:w="3690" w:type="dxa"/>
          </w:tcPr>
          <w:p w14:paraId="7ABE3D5D" w14:textId="05B79FD5" w:rsidR="00F31043" w:rsidRDefault="00F31043" w:rsidP="00545593">
            <w:pPr>
              <w:jc w:val="center"/>
            </w:pPr>
            <w:r>
              <w:t>R^2</w:t>
            </w:r>
          </w:p>
        </w:tc>
      </w:tr>
      <w:tr w:rsidR="00F31043" w14:paraId="0C9C978B" w14:textId="77777777" w:rsidTr="00F57FBE">
        <w:tc>
          <w:tcPr>
            <w:tcW w:w="3116" w:type="dxa"/>
          </w:tcPr>
          <w:p w14:paraId="4A2CCFFD" w14:textId="71D93496" w:rsidR="00F31043" w:rsidRDefault="00545593" w:rsidP="00545593">
            <w:pPr>
              <w:jc w:val="center"/>
            </w:pPr>
            <w:proofErr w:type="spellStart"/>
            <w:r>
              <w:t>train_reduced</w:t>
            </w:r>
            <w:proofErr w:type="spellEnd"/>
          </w:p>
        </w:tc>
        <w:tc>
          <w:tcPr>
            <w:tcW w:w="3899" w:type="dxa"/>
          </w:tcPr>
          <w:p w14:paraId="343405E3" w14:textId="38531080" w:rsidR="00F31043" w:rsidRDefault="00545593" w:rsidP="00545593">
            <w:pPr>
              <w:jc w:val="center"/>
            </w:pPr>
            <w:r w:rsidRPr="00545593">
              <w:t>0.2015</w:t>
            </w:r>
          </w:p>
        </w:tc>
        <w:tc>
          <w:tcPr>
            <w:tcW w:w="3690" w:type="dxa"/>
          </w:tcPr>
          <w:p w14:paraId="4AD29B4C" w14:textId="1EFEA4AA" w:rsidR="00F31043" w:rsidRDefault="00545593" w:rsidP="00545593">
            <w:pPr>
              <w:jc w:val="center"/>
            </w:pPr>
            <w:r w:rsidRPr="00545593">
              <w:t>0.7733</w:t>
            </w:r>
          </w:p>
        </w:tc>
      </w:tr>
      <w:tr w:rsidR="00F31043" w14:paraId="4D84A011" w14:textId="77777777" w:rsidTr="00F57FBE">
        <w:tc>
          <w:tcPr>
            <w:tcW w:w="3116" w:type="dxa"/>
          </w:tcPr>
          <w:p w14:paraId="6E6E564E" w14:textId="3B41ECF2" w:rsidR="00F31043" w:rsidRDefault="00545593" w:rsidP="00545593">
            <w:pPr>
              <w:jc w:val="center"/>
            </w:pPr>
            <w:proofErr w:type="spellStart"/>
            <w:r>
              <w:t>test_reduced</w:t>
            </w:r>
            <w:proofErr w:type="spellEnd"/>
          </w:p>
        </w:tc>
        <w:tc>
          <w:tcPr>
            <w:tcW w:w="3899" w:type="dxa"/>
          </w:tcPr>
          <w:p w14:paraId="19F1F1FD" w14:textId="5664F47A" w:rsidR="00F31043" w:rsidRDefault="00545593" w:rsidP="00545593">
            <w:pPr>
              <w:jc w:val="center"/>
            </w:pPr>
            <w:r w:rsidRPr="00545593">
              <w:t>0.2198</w:t>
            </w:r>
          </w:p>
        </w:tc>
        <w:tc>
          <w:tcPr>
            <w:tcW w:w="3690" w:type="dxa"/>
          </w:tcPr>
          <w:p w14:paraId="71DD2FEE" w14:textId="7E3A3DEF" w:rsidR="00F31043" w:rsidRDefault="00545593" w:rsidP="00545593">
            <w:pPr>
              <w:jc w:val="center"/>
            </w:pPr>
            <w:r w:rsidRPr="00545593">
              <w:t>0.7652</w:t>
            </w:r>
          </w:p>
        </w:tc>
      </w:tr>
    </w:tbl>
    <w:p w14:paraId="3EF69E90" w14:textId="784EF936" w:rsidR="00F31043" w:rsidRDefault="00545593" w:rsidP="00F31043">
      <w:r>
        <w:t>We’ll use them as sanity checks for our implementation.</w:t>
      </w:r>
    </w:p>
    <w:p w14:paraId="06CB3808" w14:textId="0BC0E93D" w:rsidR="00545593" w:rsidRDefault="00545593" w:rsidP="00545593">
      <w:r w:rsidRPr="00545593">
        <w:t>Batch Gradient Descent</w:t>
      </w:r>
      <w:r>
        <w:t>.</w:t>
      </w:r>
    </w:p>
    <w:p w14:paraId="2EED1A34" w14:textId="66A7D78F" w:rsidR="00545593" w:rsidRDefault="00267318" w:rsidP="00545593">
      <w:r>
        <w:t>I’ve created a general function to run learning procedure with given</w:t>
      </w:r>
      <w:r w:rsidR="00F57FBE">
        <w:t xml:space="preserve"> params and export logs.</w:t>
      </w:r>
    </w:p>
    <w:p w14:paraId="7A63A8C6" w14:textId="5AB29F18" w:rsidR="00F57FBE" w:rsidRDefault="00F57FBE" w:rsidP="00545593">
      <w:r>
        <w:t xml:space="preserve">For BGD best learning </w:t>
      </w:r>
      <w:r w:rsidR="00675AC3">
        <w:t xml:space="preserve">rate </w:t>
      </w:r>
      <w:r>
        <w:t xml:space="preserve">= 0.299, but as seen from plot It’s not the best value (but line is flat, so there is no point searching for better </w:t>
      </w:r>
      <w:proofErr w:type="gramStart"/>
      <w:r>
        <w:t>eta</w:t>
      </w:r>
      <w:proofErr w:type="gram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76"/>
        <w:gridCol w:w="5124"/>
      </w:tblGrid>
      <w:tr w:rsidR="00F57FBE" w14:paraId="43BD88A4" w14:textId="77777777" w:rsidTr="00675AC3">
        <w:trPr>
          <w:trHeight w:val="3654"/>
        </w:trPr>
        <w:tc>
          <w:tcPr>
            <w:tcW w:w="5298" w:type="dxa"/>
            <w:tcBorders>
              <w:top w:val="nil"/>
              <w:left w:val="nil"/>
              <w:bottom w:val="nil"/>
              <w:right w:val="nil"/>
            </w:tcBorders>
          </w:tcPr>
          <w:p w14:paraId="5ABBD00F" w14:textId="17FB8D47" w:rsidR="00F57FBE" w:rsidRPr="00675AC3" w:rsidRDefault="00F57FBE" w:rsidP="00545593">
            <w:r w:rsidRPr="00675AC3">
              <w:rPr>
                <w:noProof/>
              </w:rPr>
              <w:drawing>
                <wp:inline distT="0" distB="0" distL="0" distR="0" wp14:anchorId="2867A95F" wp14:editId="2D47BB08">
                  <wp:extent cx="3462255" cy="2306320"/>
                  <wp:effectExtent l="0" t="0" r="5080" b="0"/>
                  <wp:docPr id="12265169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651693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2255" cy="2306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6" w:type="dxa"/>
            <w:tcBorders>
              <w:top w:val="nil"/>
              <w:left w:val="nil"/>
              <w:bottom w:val="nil"/>
              <w:right w:val="nil"/>
            </w:tcBorders>
          </w:tcPr>
          <w:p w14:paraId="7229AC22" w14:textId="4365AFE5" w:rsidR="00F57FBE" w:rsidRDefault="00F57FBE" w:rsidP="00545593">
            <w:r w:rsidRPr="00F57FBE">
              <w:rPr>
                <w:noProof/>
              </w:rPr>
              <w:drawing>
                <wp:inline distT="0" distB="0" distL="0" distR="0" wp14:anchorId="2F19CBD2" wp14:editId="45295D6F">
                  <wp:extent cx="3079683" cy="2306472"/>
                  <wp:effectExtent l="0" t="0" r="6985" b="0"/>
                  <wp:docPr id="7165942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59421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172" cy="2334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BA4029" w14:textId="0EC82FE9" w:rsidR="00675AC3" w:rsidRDefault="00675AC3" w:rsidP="00545593">
      <w:r>
        <w:t xml:space="preserve"> N.B. I’ll present table with all metrics by the end of report</w:t>
      </w:r>
    </w:p>
    <w:p w14:paraId="4852843A" w14:textId="42310438" w:rsidR="00675AC3" w:rsidRDefault="00675AC3" w:rsidP="00545593">
      <w:r>
        <w:t xml:space="preserve">We can see that </w:t>
      </w:r>
      <w:proofErr w:type="gramStart"/>
      <w:r>
        <w:t>It</w:t>
      </w:r>
      <w:proofErr w:type="gramEnd"/>
      <w:r>
        <w:t xml:space="preserve"> took 500 epochs to achieve “best” loss result, but it’s still </w:t>
      </w:r>
      <w:r w:rsidR="006E1D01" w:rsidRPr="006E1D01">
        <w:t>convergence</w:t>
      </w:r>
      <w:r w:rsidR="006E1D01">
        <w:t>s</w:t>
      </w:r>
      <w:r w:rsidR="006E1D01" w:rsidRPr="006E1D01">
        <w:t xml:space="preserve"> </w:t>
      </w:r>
      <w:r>
        <w:t>(thus it’s super slow, so we interrupt training)</w:t>
      </w:r>
    </w:p>
    <w:p w14:paraId="20E7FE91" w14:textId="77777777" w:rsidR="00675AC3" w:rsidRDefault="00675AC3" w:rsidP="00545593"/>
    <w:p w14:paraId="321F07A2" w14:textId="77777777" w:rsidR="00675AC3" w:rsidRDefault="00675AC3" w:rsidP="00545593"/>
    <w:p w14:paraId="74FA01D5" w14:textId="77777777" w:rsidR="00675AC3" w:rsidRDefault="00675AC3" w:rsidP="00545593"/>
    <w:p w14:paraId="4F754CD7" w14:textId="77777777" w:rsidR="00675AC3" w:rsidRDefault="00675AC3" w:rsidP="00545593"/>
    <w:p w14:paraId="149A7283" w14:textId="3625492E" w:rsidR="00675AC3" w:rsidRDefault="00675AC3" w:rsidP="00545593">
      <w:r w:rsidRPr="00675AC3">
        <w:lastRenderedPageBreak/>
        <w:t>Mini-Batch Gradient Descent</w:t>
      </w:r>
      <w:r>
        <w:t>.</w:t>
      </w:r>
    </w:p>
    <w:p w14:paraId="47587169" w14:textId="77777777" w:rsidR="006E1D01" w:rsidRDefault="00675AC3" w:rsidP="00545593">
      <w:proofErr w:type="gramStart"/>
      <w:r>
        <w:t>For  MBGD</w:t>
      </w:r>
      <w:proofErr w:type="gramEnd"/>
      <w:r>
        <w:t xml:space="preserve"> I tried different learning rates and batch sizes, </w:t>
      </w:r>
      <w:proofErr w:type="spellStart"/>
      <w:r>
        <w:t>best_</w:t>
      </w:r>
      <w:proofErr w:type="gramStart"/>
      <w:r>
        <w:t>eta</w:t>
      </w:r>
      <w:proofErr w:type="spellEnd"/>
      <w:proofErr w:type="gramEnd"/>
      <w:r>
        <w:t xml:space="preserve"> = 0.151 with </w:t>
      </w:r>
      <w:proofErr w:type="spellStart"/>
      <w:r>
        <w:t>batch_size</w:t>
      </w:r>
      <w:proofErr w:type="spellEnd"/>
      <w:r>
        <w:t xml:space="preserve"> = 32</w:t>
      </w:r>
      <w:r w:rsidR="006E1D01">
        <w:t>,</w:t>
      </w:r>
    </w:p>
    <w:p w14:paraId="056C7005" w14:textId="425B287B" w:rsidR="00675AC3" w:rsidRDefault="006E1D01" w:rsidP="00545593">
      <w:r w:rsidRPr="006E1D01">
        <w:t>Convergence</w:t>
      </w:r>
      <w:r>
        <w:t xml:space="preserve"> at epoch 273</w:t>
      </w:r>
    </w:p>
    <w:tbl>
      <w:tblPr>
        <w:tblStyle w:val="TableGrid"/>
        <w:tblW w:w="0" w:type="auto"/>
        <w:tblInd w:w="-270" w:type="dxa"/>
        <w:tblLook w:val="04A0" w:firstRow="1" w:lastRow="0" w:firstColumn="1" w:lastColumn="0" w:noHBand="0" w:noVBand="1"/>
      </w:tblPr>
      <w:tblGrid>
        <w:gridCol w:w="5854"/>
        <w:gridCol w:w="5216"/>
      </w:tblGrid>
      <w:tr w:rsidR="00675AC3" w14:paraId="4BDF3D67" w14:textId="77777777" w:rsidTr="00675AC3">
        <w:tc>
          <w:tcPr>
            <w:tcW w:w="5981" w:type="dxa"/>
            <w:tcBorders>
              <w:top w:val="nil"/>
              <w:left w:val="nil"/>
              <w:bottom w:val="nil"/>
              <w:right w:val="nil"/>
            </w:tcBorders>
          </w:tcPr>
          <w:p w14:paraId="77D59F70" w14:textId="04810C04" w:rsidR="00675AC3" w:rsidRDefault="00675AC3" w:rsidP="00545593">
            <w:r w:rsidRPr="00675AC3">
              <w:rPr>
                <w:noProof/>
              </w:rPr>
              <w:drawing>
                <wp:inline distT="0" distB="0" distL="0" distR="0" wp14:anchorId="65B6B537" wp14:editId="44C9FCF7">
                  <wp:extent cx="3693226" cy="2460099"/>
                  <wp:effectExtent l="0" t="0" r="2540" b="0"/>
                  <wp:docPr id="8859091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590914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958" cy="2470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9" w:type="dxa"/>
            <w:tcBorders>
              <w:top w:val="nil"/>
              <w:left w:val="nil"/>
              <w:bottom w:val="nil"/>
              <w:right w:val="nil"/>
            </w:tcBorders>
          </w:tcPr>
          <w:p w14:paraId="59527855" w14:textId="4037E334" w:rsidR="00675AC3" w:rsidRDefault="00675AC3" w:rsidP="00545593">
            <w:r w:rsidRPr="00675AC3">
              <w:rPr>
                <w:noProof/>
              </w:rPr>
              <w:drawing>
                <wp:inline distT="0" distB="0" distL="0" distR="0" wp14:anchorId="3B14228C" wp14:editId="498C8C63">
                  <wp:extent cx="3277589" cy="2454550"/>
                  <wp:effectExtent l="0" t="0" r="0" b="3175"/>
                  <wp:docPr id="14407959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079591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147" cy="2462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6C9B7D" w14:textId="258B4D8B" w:rsidR="00675AC3" w:rsidRDefault="00930998" w:rsidP="00545593">
      <w:r>
        <w:t xml:space="preserve">Here we see minor </w:t>
      </w:r>
      <w:proofErr w:type="gramStart"/>
      <w:r>
        <w:t>win</w:t>
      </w:r>
      <w:proofErr w:type="gramEnd"/>
      <w:r>
        <w:t xml:space="preserve"> in final MSE loss, lower learning speed and lower number of epochs before convergence. Learning metrics </w:t>
      </w:r>
      <w:proofErr w:type="gramStart"/>
      <w:r>
        <w:t>aren’t</w:t>
      </w:r>
      <w:proofErr w:type="gramEnd"/>
      <w:r>
        <w:t xml:space="preserve"> smooth. But it’s totally fine, as with small batches we have not 1, but N steps inside each epoch. It also answers why it’s not smooth, as each step takes gradient of different batches, each step thus </w:t>
      </w:r>
      <w:proofErr w:type="gramStart"/>
      <w:r>
        <w:t>have</w:t>
      </w:r>
      <w:proofErr w:type="gramEnd"/>
      <w:r>
        <w:t xml:space="preserve"> different span towards convergence point, but length of step stayed the same, that’s why we have less epochs and smaller </w:t>
      </w:r>
      <w:proofErr w:type="spellStart"/>
      <w:r>
        <w:t>learning_rate</w:t>
      </w:r>
      <w:proofErr w:type="spellEnd"/>
      <w:r>
        <w:t>.</w:t>
      </w:r>
    </w:p>
    <w:p w14:paraId="66E1F6B9" w14:textId="5909BBD4" w:rsidR="00930998" w:rsidRDefault="00930998" w:rsidP="00930998">
      <w:r w:rsidRPr="00545593">
        <w:t>Batch Gradient Descent</w:t>
      </w:r>
      <w:r>
        <w:t xml:space="preserve"> (polynomial + </w:t>
      </w:r>
      <w:r w:rsidRPr="00930998">
        <w:t xml:space="preserve">interaction </w:t>
      </w:r>
      <w:r>
        <w:t>features)</w:t>
      </w:r>
    </w:p>
    <w:p w14:paraId="058AFF7B" w14:textId="7DB25083" w:rsidR="00930998" w:rsidRDefault="00930998" w:rsidP="00930998">
      <w:r>
        <w:t xml:space="preserve">We preprocess </w:t>
      </w:r>
      <w:proofErr w:type="spellStart"/>
      <w:r>
        <w:t>dataset_reduced</w:t>
      </w:r>
      <w:proofErr w:type="spellEnd"/>
      <w:r>
        <w:t xml:space="preserve"> (in my case </w:t>
      </w:r>
      <w:proofErr w:type="spellStart"/>
      <w:r>
        <w:t>X_train_reduced</w:t>
      </w:r>
      <w:proofErr w:type="spellEnd"/>
      <w:r>
        <w:t xml:space="preserve"> and </w:t>
      </w:r>
      <w:proofErr w:type="spellStart"/>
      <w:r>
        <w:t>X_test_reduced</w:t>
      </w:r>
      <w:proofErr w:type="spellEnd"/>
      <w:r>
        <w:t>) and chose numerical features to “multiply”</w:t>
      </w:r>
      <w:proofErr w:type="gramStart"/>
      <w:r>
        <w:t>/”expand</w:t>
      </w:r>
      <w:proofErr w:type="gramEnd"/>
      <w:r>
        <w:t>” (I don’t know how to properly call it)</w:t>
      </w:r>
    </w:p>
    <w:p w14:paraId="51112C1E" w14:textId="3F935586" w:rsidR="00930998" w:rsidRDefault="006E1D01" w:rsidP="00930998">
      <w:proofErr w:type="spellStart"/>
      <w:r>
        <w:t>best_eta</w:t>
      </w:r>
      <w:proofErr w:type="spellEnd"/>
      <w:r>
        <w:t xml:space="preserve"> = 0.36, epoch 183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01"/>
        <w:gridCol w:w="5199"/>
      </w:tblGrid>
      <w:tr w:rsidR="006E1D01" w14:paraId="332C0D10" w14:textId="77777777" w:rsidTr="006E1D01">
        <w:tc>
          <w:tcPr>
            <w:tcW w:w="5395" w:type="dxa"/>
            <w:tcBorders>
              <w:top w:val="nil"/>
              <w:left w:val="nil"/>
              <w:bottom w:val="nil"/>
              <w:right w:val="nil"/>
            </w:tcBorders>
          </w:tcPr>
          <w:p w14:paraId="30E7625A" w14:textId="580799B5" w:rsidR="006E1D01" w:rsidRDefault="006E1D01" w:rsidP="00930998">
            <w:r w:rsidRPr="006E1D01">
              <w:rPr>
                <w:noProof/>
              </w:rPr>
              <w:drawing>
                <wp:inline distT="0" distB="0" distL="0" distR="0" wp14:anchorId="36A09004" wp14:editId="66A5BAA1">
                  <wp:extent cx="3419958" cy="2278071"/>
                  <wp:effectExtent l="0" t="0" r="0" b="8255"/>
                  <wp:docPr id="15786800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868000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326" cy="2303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  <w:tcBorders>
              <w:top w:val="nil"/>
              <w:left w:val="nil"/>
              <w:bottom w:val="nil"/>
              <w:right w:val="nil"/>
            </w:tcBorders>
          </w:tcPr>
          <w:p w14:paraId="37B4EE70" w14:textId="1145B272" w:rsidR="006E1D01" w:rsidRDefault="006E1D01" w:rsidP="00930998">
            <w:r w:rsidRPr="006E1D01">
              <w:rPr>
                <w:noProof/>
              </w:rPr>
              <w:drawing>
                <wp:inline distT="0" distB="0" distL="0" distR="0" wp14:anchorId="39DB8CAA" wp14:editId="044207DD">
                  <wp:extent cx="3164619" cy="2269344"/>
                  <wp:effectExtent l="0" t="0" r="0" b="0"/>
                  <wp:docPr id="17379168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91689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6964" cy="2457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B5CED2" w14:textId="77777777" w:rsidR="006E1D01" w:rsidRDefault="006E1D01" w:rsidP="00930998"/>
    <w:p w14:paraId="1EB61892" w14:textId="77777777" w:rsidR="006E1D01" w:rsidRDefault="006E1D01" w:rsidP="00545593">
      <w:r>
        <w:t>Polynomial features helped us! We’ve Improved model accuracy.</w:t>
      </w:r>
    </w:p>
    <w:p w14:paraId="28AD3205" w14:textId="1EE35625" w:rsidR="006E1D01" w:rsidRDefault="005C3214" w:rsidP="00545593">
      <w:r>
        <w:t>Also,</w:t>
      </w:r>
      <w:r w:rsidR="006E1D01">
        <w:t xml:space="preserve"> we need a big learning rate, as we have more features, but it still convergences </w:t>
      </w:r>
      <w:proofErr w:type="gramStart"/>
      <w:r w:rsidR="006E1D01">
        <w:t>pretty fast</w:t>
      </w:r>
      <w:proofErr w:type="gramEnd"/>
    </w:p>
    <w:p w14:paraId="364C3A80" w14:textId="734C3A23" w:rsidR="00930998" w:rsidRDefault="006E1D01" w:rsidP="00545593">
      <w:r>
        <w:lastRenderedPageBreak/>
        <w:t xml:space="preserve">  </w:t>
      </w:r>
      <w:r w:rsidR="005C3214">
        <w:t>BGD Lasso (L1)</w:t>
      </w:r>
    </w:p>
    <w:p w14:paraId="60944323" w14:textId="77777777" w:rsidR="00270118" w:rsidRDefault="005C3214" w:rsidP="00545593">
      <w:r>
        <w:t xml:space="preserve">I’ll use learning rate from previous model (0.36) and tuning end up with alpha = </w:t>
      </w:r>
      <w:r w:rsidR="00270118" w:rsidRPr="00270118">
        <w:t>0.005</w:t>
      </w:r>
      <w:r w:rsidR="00270118">
        <w:t>, epoch 149</w:t>
      </w:r>
    </w:p>
    <w:p w14:paraId="381ACB6E" w14:textId="2A87BCFD" w:rsidR="005C3214" w:rsidRDefault="00270118" w:rsidP="00545593">
      <w:r w:rsidRPr="00270118">
        <w:rPr>
          <w:noProof/>
        </w:rPr>
        <w:drawing>
          <wp:inline distT="0" distB="0" distL="0" distR="0" wp14:anchorId="456A542E" wp14:editId="3C1BD33D">
            <wp:extent cx="6289803" cy="4120117"/>
            <wp:effectExtent l="0" t="0" r="0" b="0"/>
            <wp:docPr id="484071363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71363" name="Picture 1" descr="A screenshot of a graph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7191" cy="413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BE88" w14:textId="263D7C0F" w:rsidR="00270118" w:rsidRDefault="00270118" w:rsidP="00545593">
      <w:r>
        <w:t>Loss didn’t change (1e-3 change, +-), but we found features that can be dropped.</w:t>
      </w:r>
    </w:p>
    <w:p w14:paraId="186AA41B" w14:textId="4A6502F3" w:rsidR="00270118" w:rsidRDefault="00270118" w:rsidP="00545593">
      <w:r>
        <w:t>We can drop 7 features and keep accuracy.</w:t>
      </w:r>
    </w:p>
    <w:p w14:paraId="43F4AC4C" w14:textId="7B53C668" w:rsidR="00270118" w:rsidRDefault="00270118" w:rsidP="00545593">
      <w:r>
        <w:t>BGD Ridge (L2)</w:t>
      </w:r>
    </w:p>
    <w:p w14:paraId="1AFA8879" w14:textId="14162403" w:rsidR="00270118" w:rsidRDefault="007C5504" w:rsidP="00545593">
      <w:r>
        <w:t xml:space="preserve">learning rate from previous model (0.36) and tuning end up with alpha = </w:t>
      </w:r>
      <w:r w:rsidRPr="00270118">
        <w:t>0</w:t>
      </w:r>
      <w:r>
        <w:t>, epoch 191.</w:t>
      </w:r>
    </w:p>
    <w:p w14:paraId="267F9513" w14:textId="4B96E9C7" w:rsidR="007C5504" w:rsidRDefault="007C5504" w:rsidP="00545593">
      <w:r>
        <w:t>tuning alpha resulted in 0 =&gt; L2 regularization didn’t improve our model.</w:t>
      </w:r>
    </w:p>
    <w:p w14:paraId="69181CF8" w14:textId="5E4AC5BA" w:rsidR="007C5504" w:rsidRDefault="007C5504" w:rsidP="00545593">
      <w:r>
        <w:t>(Image skipped)</w:t>
      </w:r>
    </w:p>
    <w:p w14:paraId="3E0FF276" w14:textId="0F82D280" w:rsidR="007C5504" w:rsidRDefault="007C5504" w:rsidP="007C5504">
      <w:pPr>
        <w:pStyle w:val="Subtitle"/>
        <w:jc w:val="center"/>
      </w:pPr>
      <w:r>
        <w:t>Gender specific model</w:t>
      </w:r>
    </w:p>
    <w:p w14:paraId="029D0BBB" w14:textId="4F32B329" w:rsidR="00A70775" w:rsidRDefault="00A70775" w:rsidP="007C5504">
      <w:r>
        <w:t>We will modify *_reduced to *_</w:t>
      </w:r>
      <w:proofErr w:type="spellStart"/>
      <w:r>
        <w:t>reduced_f</w:t>
      </w:r>
      <w:proofErr w:type="spellEnd"/>
      <w:r>
        <w:t xml:space="preserve"> (female) and *_</w:t>
      </w:r>
      <w:proofErr w:type="spellStart"/>
      <w:r>
        <w:t>reduced_m</w:t>
      </w:r>
      <w:proofErr w:type="spellEnd"/>
      <w:r>
        <w:t xml:space="preserve"> (male)</w:t>
      </w:r>
    </w:p>
    <w:p w14:paraId="6DFB1243" w14:textId="61EB1345" w:rsidR="00A70775" w:rsidRDefault="00A70775" w:rsidP="007C5504">
      <w:r>
        <w:t xml:space="preserve">N.B. In code I first </w:t>
      </w:r>
      <w:proofErr w:type="spellStart"/>
      <w:r>
        <w:t>concat</w:t>
      </w:r>
      <w:proofErr w:type="spellEnd"/>
      <w:r>
        <w:t xml:space="preserve"> train and test datasets in </w:t>
      </w:r>
      <w:proofErr w:type="spellStart"/>
      <w:r>
        <w:t>tmp_df</w:t>
      </w:r>
      <w:proofErr w:type="spellEnd"/>
      <w:r>
        <w:t xml:space="preserve"> then do gender split -&gt; train/test split</w:t>
      </w:r>
    </w:p>
    <w:p w14:paraId="6C51539F" w14:textId="4192F8F1" w:rsidR="00A70775" w:rsidRDefault="00A70775" w:rsidP="007C5504">
      <w:r>
        <w:t xml:space="preserve">Let’s run MBGD with </w:t>
      </w:r>
      <w:proofErr w:type="spellStart"/>
      <w:r>
        <w:t>batch_size</w:t>
      </w:r>
      <w:proofErr w:type="spellEnd"/>
      <w:r>
        <w:t xml:space="preserve"> </w:t>
      </w:r>
      <w:r w:rsidR="00002EC7">
        <w:t xml:space="preserve">= 64. </w:t>
      </w:r>
    </w:p>
    <w:p w14:paraId="24B9089F" w14:textId="251331AB" w:rsidR="00002EC7" w:rsidRDefault="00002EC7" w:rsidP="007C5504">
      <w:r>
        <w:t>Male:</w:t>
      </w:r>
    </w:p>
    <w:p w14:paraId="0391265B" w14:textId="5A3BE7EE" w:rsidR="00002EC7" w:rsidRDefault="00002EC7" w:rsidP="007C5504">
      <w:proofErr w:type="spellStart"/>
      <w:r>
        <w:t>best_eta</w:t>
      </w:r>
      <w:proofErr w:type="spellEnd"/>
      <w:r>
        <w:t xml:space="preserve"> = 0.071, epoch 30</w:t>
      </w:r>
    </w:p>
    <w:p w14:paraId="024EAEB0" w14:textId="473D7DB0" w:rsidR="00A70775" w:rsidRDefault="00A70775" w:rsidP="007C5504"/>
    <w:tbl>
      <w:tblPr>
        <w:tblStyle w:val="TableGrid"/>
        <w:tblW w:w="0" w:type="auto"/>
        <w:tblInd w:w="-180" w:type="dxa"/>
        <w:tblLook w:val="04A0" w:firstRow="1" w:lastRow="0" w:firstColumn="1" w:lastColumn="0" w:noHBand="0" w:noVBand="1"/>
      </w:tblPr>
      <w:tblGrid>
        <w:gridCol w:w="5823"/>
        <w:gridCol w:w="5157"/>
      </w:tblGrid>
      <w:tr w:rsidR="00002EC7" w14:paraId="212E8E9F" w14:textId="77777777" w:rsidTr="00002EC7">
        <w:tc>
          <w:tcPr>
            <w:tcW w:w="5891" w:type="dxa"/>
            <w:tcBorders>
              <w:top w:val="nil"/>
              <w:left w:val="nil"/>
              <w:bottom w:val="nil"/>
              <w:right w:val="nil"/>
            </w:tcBorders>
          </w:tcPr>
          <w:p w14:paraId="0FFFC32A" w14:textId="1CCE0972" w:rsidR="00002EC7" w:rsidRDefault="00002EC7" w:rsidP="007C5504">
            <w:r w:rsidRPr="00002EC7">
              <w:rPr>
                <w:noProof/>
              </w:rPr>
              <w:lastRenderedPageBreak/>
              <w:drawing>
                <wp:inline distT="0" distB="0" distL="0" distR="0" wp14:anchorId="274D1C0E" wp14:editId="6A241C86">
                  <wp:extent cx="3620025" cy="2411341"/>
                  <wp:effectExtent l="0" t="0" r="0" b="8255"/>
                  <wp:docPr id="7660559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605594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0465" cy="2438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9" w:type="dxa"/>
            <w:tcBorders>
              <w:top w:val="nil"/>
              <w:left w:val="nil"/>
              <w:bottom w:val="nil"/>
              <w:right w:val="nil"/>
            </w:tcBorders>
          </w:tcPr>
          <w:p w14:paraId="61EECCAA" w14:textId="458FFB57" w:rsidR="00002EC7" w:rsidRDefault="00002EC7" w:rsidP="007C5504">
            <w:r w:rsidRPr="00002EC7">
              <w:rPr>
                <w:noProof/>
              </w:rPr>
              <w:drawing>
                <wp:inline distT="0" distB="0" distL="0" distR="0" wp14:anchorId="3FAA1C69" wp14:editId="52704DBF">
                  <wp:extent cx="3190152" cy="2389068"/>
                  <wp:effectExtent l="0" t="0" r="0" b="0"/>
                  <wp:docPr id="10077457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74571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3319" cy="2421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7A524C" w14:textId="4E101721" w:rsidR="00002EC7" w:rsidRDefault="00002EC7" w:rsidP="007C5504">
      <w:r>
        <w:t>As we can see performance is worse (compared to general model</w:t>
      </w:r>
      <w:r w:rsidR="0077121B">
        <w:t xml:space="preserve"> *_reduced</w:t>
      </w:r>
      <w:r>
        <w:t>), but this might not be the case for female.</w:t>
      </w:r>
    </w:p>
    <w:p w14:paraId="2C2AE987" w14:textId="3B7FF921" w:rsidR="00002EC7" w:rsidRDefault="00002EC7" w:rsidP="007C5504">
      <w:r>
        <w:t>Female.</w:t>
      </w:r>
    </w:p>
    <w:p w14:paraId="0A9F7E86" w14:textId="463B5640" w:rsidR="00002EC7" w:rsidRDefault="00002EC7" w:rsidP="007C5504">
      <w:proofErr w:type="spellStart"/>
      <w:r>
        <w:t>best_eta</w:t>
      </w:r>
      <w:proofErr w:type="spellEnd"/>
      <w:r>
        <w:t xml:space="preserve"> = 0.036, epoch 115</w:t>
      </w:r>
    </w:p>
    <w:tbl>
      <w:tblPr>
        <w:tblStyle w:val="TableGrid"/>
        <w:tblW w:w="0" w:type="auto"/>
        <w:tblInd w:w="-275" w:type="dxa"/>
        <w:tblLook w:val="04A0" w:firstRow="1" w:lastRow="0" w:firstColumn="1" w:lastColumn="0" w:noHBand="0" w:noVBand="1"/>
      </w:tblPr>
      <w:tblGrid>
        <w:gridCol w:w="5851"/>
        <w:gridCol w:w="5224"/>
      </w:tblGrid>
      <w:tr w:rsidR="00002EC7" w14:paraId="65F0B670" w14:textId="77777777" w:rsidTr="0077121B">
        <w:tc>
          <w:tcPr>
            <w:tcW w:w="5975" w:type="dxa"/>
            <w:tcBorders>
              <w:top w:val="nil"/>
              <w:left w:val="nil"/>
              <w:bottom w:val="nil"/>
              <w:right w:val="nil"/>
            </w:tcBorders>
          </w:tcPr>
          <w:p w14:paraId="34A23C8E" w14:textId="4B8B5A8B" w:rsidR="00002EC7" w:rsidRDefault="00002EC7" w:rsidP="007C5504">
            <w:r w:rsidRPr="00002EC7">
              <w:rPr>
                <w:noProof/>
              </w:rPr>
              <w:drawing>
                <wp:inline distT="0" distB="0" distL="0" distR="0" wp14:anchorId="3C1D6A27" wp14:editId="763E1B92">
                  <wp:extent cx="3623244" cy="2413483"/>
                  <wp:effectExtent l="0" t="0" r="0" b="6350"/>
                  <wp:docPr id="2380031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00318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157" cy="2421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0" w:type="dxa"/>
            <w:tcBorders>
              <w:top w:val="nil"/>
              <w:left w:val="nil"/>
              <w:bottom w:val="nil"/>
              <w:right w:val="nil"/>
            </w:tcBorders>
          </w:tcPr>
          <w:p w14:paraId="4EF9F31E" w14:textId="22233A10" w:rsidR="00002EC7" w:rsidRDefault="00002EC7" w:rsidP="007C5504">
            <w:r w:rsidRPr="00002EC7">
              <w:rPr>
                <w:noProof/>
              </w:rPr>
              <w:drawing>
                <wp:inline distT="0" distB="0" distL="0" distR="0" wp14:anchorId="3C7744EA" wp14:editId="1A1DA1F5">
                  <wp:extent cx="3216256" cy="2408618"/>
                  <wp:effectExtent l="0" t="0" r="3810" b="0"/>
                  <wp:docPr id="3893326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933266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4590" cy="2422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683EA8" w14:textId="123B508F" w:rsidR="00002EC7" w:rsidRDefault="0077121B" w:rsidP="007C5504">
      <w:r>
        <w:t>A little bit better then general model (for female samples)</w:t>
      </w:r>
    </w:p>
    <w:p w14:paraId="539D622A" w14:textId="1115A985" w:rsidR="0077121B" w:rsidRPr="0038265F" w:rsidRDefault="0077121B" w:rsidP="007C5504">
      <w:pPr>
        <w:rPr>
          <w:b/>
          <w:bCs/>
        </w:rPr>
      </w:pPr>
      <w:r w:rsidRPr="0038265F">
        <w:rPr>
          <w:b/>
          <w:bCs/>
        </w:rPr>
        <w:t>Conclusion about gender-specific models: none of models showed improvement for gender-specific query =&gt; thus general model would be better</w:t>
      </w:r>
    </w:p>
    <w:p w14:paraId="5D379838" w14:textId="77777777" w:rsidR="0038265F" w:rsidRDefault="0038265F" w:rsidP="007C5504"/>
    <w:p w14:paraId="3DFD2DD0" w14:textId="47077FDB" w:rsidR="0038265F" w:rsidRDefault="0038265F" w:rsidP="0038265F">
      <w:pPr>
        <w:pStyle w:val="Subtitle"/>
        <w:jc w:val="center"/>
      </w:pPr>
      <w:r>
        <w:t>Dataset without income</w:t>
      </w:r>
    </w:p>
    <w:p w14:paraId="71E9B059" w14:textId="77777777" w:rsidR="00423D4C" w:rsidRDefault="0038265F" w:rsidP="0038265F">
      <w:r>
        <w:t>I’ve decided to</w:t>
      </w:r>
      <w:r w:rsidR="00423D4C">
        <w:t xml:space="preserve"> “without income” preamble in the end (for this I’ve copied notebook and dropped income and adjusted some EDA steps)</w:t>
      </w:r>
    </w:p>
    <w:p w14:paraId="31CDFFBF" w14:textId="77777777" w:rsidR="00947C51" w:rsidRDefault="00423D4C" w:rsidP="0038265F">
      <w:r>
        <w:t xml:space="preserve">As expected from correlation analysis we will lose in </w:t>
      </w:r>
      <w:r w:rsidR="00947C51">
        <w:t>accuracy as “income” feature had 0.83 correlation with target feature.</w:t>
      </w:r>
    </w:p>
    <w:p w14:paraId="2A603427" w14:textId="2F4A5A78" w:rsidR="00947C51" w:rsidRDefault="00947C51" w:rsidP="0038265F">
      <w:r>
        <w:t xml:space="preserve">Polynomial + interaction features didn’t help increasing accuracy a lot. </w:t>
      </w:r>
    </w:p>
    <w:p w14:paraId="06F491AF" w14:textId="6B2B187C" w:rsidR="00947C51" w:rsidRDefault="00947C51" w:rsidP="0038265F">
      <w:r>
        <w:lastRenderedPageBreak/>
        <w:t>Also, both regulations didn’t improve</w:t>
      </w:r>
      <w:r w:rsidR="0038265F">
        <w:t xml:space="preserve"> </w:t>
      </w:r>
      <w:r>
        <w:t>(tuning got us alpha = 0 for L1/L2), makes sense as without “income” we want to gather as much info from other features as possible.</w:t>
      </w:r>
    </w:p>
    <w:p w14:paraId="2079A1CA" w14:textId="0ABF4C44" w:rsidR="001C6BB8" w:rsidRDefault="001C6BB8" w:rsidP="0013376E">
      <w:pPr>
        <w:pStyle w:val="Subtitle"/>
        <w:jc w:val="center"/>
      </w:pPr>
      <w:r>
        <w:t>Performance metrics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1260"/>
        <w:gridCol w:w="2143"/>
        <w:gridCol w:w="1488"/>
        <w:gridCol w:w="1488"/>
        <w:gridCol w:w="1488"/>
        <w:gridCol w:w="1488"/>
      </w:tblGrid>
      <w:tr w:rsidR="0013376E" w14:paraId="5AF507B6" w14:textId="77777777" w:rsidTr="0013376E">
        <w:trPr>
          <w:trHeight w:val="432"/>
        </w:trPr>
        <w:tc>
          <w:tcPr>
            <w:tcW w:w="1435" w:type="dxa"/>
            <w:vAlign w:val="center"/>
          </w:tcPr>
          <w:p w14:paraId="578DA7E8" w14:textId="43DC7CE0" w:rsidR="0013376E" w:rsidRDefault="0013376E" w:rsidP="0013376E">
            <w:pPr>
              <w:jc w:val="center"/>
            </w:pPr>
            <w:r>
              <w:t>preamble</w:t>
            </w:r>
          </w:p>
        </w:tc>
        <w:tc>
          <w:tcPr>
            <w:tcW w:w="1260" w:type="dxa"/>
            <w:vAlign w:val="center"/>
          </w:tcPr>
          <w:p w14:paraId="706F5674" w14:textId="32EF1049" w:rsidR="0013376E" w:rsidRDefault="0013376E" w:rsidP="0013376E">
            <w:pPr>
              <w:jc w:val="center"/>
            </w:pPr>
            <w:r>
              <w:t>specific</w:t>
            </w:r>
          </w:p>
        </w:tc>
        <w:tc>
          <w:tcPr>
            <w:tcW w:w="2143" w:type="dxa"/>
            <w:vAlign w:val="center"/>
          </w:tcPr>
          <w:p w14:paraId="7A54A4E9" w14:textId="31F5CF88" w:rsidR="0013376E" w:rsidRDefault="0013376E" w:rsidP="0013376E">
            <w:pPr>
              <w:jc w:val="center"/>
            </w:pPr>
            <w:proofErr w:type="spellStart"/>
            <w:r>
              <w:t>dataset+model</w:t>
            </w:r>
            <w:proofErr w:type="spellEnd"/>
          </w:p>
        </w:tc>
        <w:tc>
          <w:tcPr>
            <w:tcW w:w="1488" w:type="dxa"/>
            <w:vAlign w:val="center"/>
          </w:tcPr>
          <w:p w14:paraId="1C4779C1" w14:textId="6D45733C" w:rsidR="0013376E" w:rsidRDefault="0013376E" w:rsidP="0013376E">
            <w:pPr>
              <w:jc w:val="center"/>
            </w:pPr>
            <w:r>
              <w:t>MSE</w:t>
            </w:r>
          </w:p>
        </w:tc>
        <w:tc>
          <w:tcPr>
            <w:tcW w:w="1488" w:type="dxa"/>
            <w:vAlign w:val="center"/>
          </w:tcPr>
          <w:p w14:paraId="7D16A55F" w14:textId="79F36444" w:rsidR="0013376E" w:rsidRDefault="0013376E" w:rsidP="0013376E">
            <w:pPr>
              <w:jc w:val="center"/>
            </w:pPr>
            <w:r>
              <w:t>RMSE</w:t>
            </w:r>
          </w:p>
        </w:tc>
        <w:tc>
          <w:tcPr>
            <w:tcW w:w="1488" w:type="dxa"/>
            <w:vAlign w:val="center"/>
          </w:tcPr>
          <w:p w14:paraId="68D3198E" w14:textId="0B7FE35E" w:rsidR="0013376E" w:rsidRDefault="0013376E" w:rsidP="0013376E">
            <w:pPr>
              <w:jc w:val="center"/>
            </w:pPr>
            <w:r>
              <w:t>MAE</w:t>
            </w:r>
          </w:p>
        </w:tc>
        <w:tc>
          <w:tcPr>
            <w:tcW w:w="1488" w:type="dxa"/>
            <w:vAlign w:val="center"/>
          </w:tcPr>
          <w:p w14:paraId="05885A18" w14:textId="73EEDEDF" w:rsidR="0013376E" w:rsidRDefault="0013376E" w:rsidP="0013376E">
            <w:pPr>
              <w:jc w:val="center"/>
            </w:pPr>
            <w:r>
              <w:t>R^2</w:t>
            </w:r>
          </w:p>
        </w:tc>
      </w:tr>
      <w:tr w:rsidR="0013376E" w14:paraId="4AC6F2D6" w14:textId="77777777" w:rsidTr="0013376E">
        <w:trPr>
          <w:trHeight w:val="432"/>
        </w:trPr>
        <w:tc>
          <w:tcPr>
            <w:tcW w:w="1435" w:type="dxa"/>
            <w:vMerge w:val="restart"/>
            <w:vAlign w:val="center"/>
          </w:tcPr>
          <w:p w14:paraId="0535A56A" w14:textId="34898897" w:rsidR="0013376E" w:rsidRDefault="0013376E" w:rsidP="0013376E">
            <w:pPr>
              <w:jc w:val="center"/>
            </w:pPr>
            <w:r>
              <w:t>with income</w:t>
            </w:r>
          </w:p>
        </w:tc>
        <w:tc>
          <w:tcPr>
            <w:tcW w:w="1260" w:type="dxa"/>
            <w:vMerge w:val="restart"/>
            <w:vAlign w:val="center"/>
          </w:tcPr>
          <w:p w14:paraId="7617943E" w14:textId="2A1C7B63" w:rsidR="008C19D8" w:rsidRPr="008C19D8" w:rsidRDefault="008C19D8" w:rsidP="008C19D8">
            <w:pPr>
              <w:jc w:val="center"/>
            </w:pPr>
            <w:r>
              <w:t>general</w:t>
            </w:r>
          </w:p>
        </w:tc>
        <w:tc>
          <w:tcPr>
            <w:tcW w:w="2143" w:type="dxa"/>
            <w:vAlign w:val="center"/>
          </w:tcPr>
          <w:p w14:paraId="019F0C55" w14:textId="64C46E52" w:rsidR="0013376E" w:rsidRDefault="0013376E" w:rsidP="0013376E">
            <w:pPr>
              <w:jc w:val="center"/>
            </w:pPr>
            <w:r>
              <w:t>reduced</w:t>
            </w:r>
          </w:p>
        </w:tc>
        <w:tc>
          <w:tcPr>
            <w:tcW w:w="1488" w:type="dxa"/>
            <w:vAlign w:val="center"/>
          </w:tcPr>
          <w:p w14:paraId="4DA8CB74" w14:textId="65FD230D" w:rsidR="0013376E" w:rsidRDefault="0013376E" w:rsidP="0013376E">
            <w:pPr>
              <w:jc w:val="center"/>
            </w:pPr>
            <w:r>
              <w:t>0.2207</w:t>
            </w:r>
          </w:p>
        </w:tc>
        <w:tc>
          <w:tcPr>
            <w:tcW w:w="1488" w:type="dxa"/>
            <w:vAlign w:val="center"/>
          </w:tcPr>
          <w:p w14:paraId="5F921248" w14:textId="3B368429" w:rsidR="0013376E" w:rsidRDefault="0013376E" w:rsidP="0013376E">
            <w:pPr>
              <w:jc w:val="center"/>
            </w:pPr>
            <w:r>
              <w:t>0.4698</w:t>
            </w:r>
          </w:p>
        </w:tc>
        <w:tc>
          <w:tcPr>
            <w:tcW w:w="1488" w:type="dxa"/>
            <w:vAlign w:val="center"/>
          </w:tcPr>
          <w:p w14:paraId="01D4441A" w14:textId="3578FBF3" w:rsidR="0013376E" w:rsidRDefault="0013376E" w:rsidP="0013376E">
            <w:pPr>
              <w:jc w:val="center"/>
            </w:pPr>
            <w:r>
              <w:t>0.297</w:t>
            </w:r>
          </w:p>
        </w:tc>
        <w:tc>
          <w:tcPr>
            <w:tcW w:w="1488" w:type="dxa"/>
            <w:vAlign w:val="center"/>
          </w:tcPr>
          <w:p w14:paraId="47455B28" w14:textId="7D66780F" w:rsidR="0013376E" w:rsidRDefault="0013376E" w:rsidP="0013376E">
            <w:pPr>
              <w:jc w:val="center"/>
            </w:pPr>
            <w:r>
              <w:t>0.7644</w:t>
            </w:r>
          </w:p>
        </w:tc>
      </w:tr>
      <w:tr w:rsidR="0013376E" w14:paraId="4CB325A1" w14:textId="77777777" w:rsidTr="0013376E">
        <w:trPr>
          <w:trHeight w:val="432"/>
        </w:trPr>
        <w:tc>
          <w:tcPr>
            <w:tcW w:w="1435" w:type="dxa"/>
            <w:vMerge/>
            <w:vAlign w:val="center"/>
          </w:tcPr>
          <w:p w14:paraId="4D5EDC66" w14:textId="77777777" w:rsidR="0013376E" w:rsidRDefault="0013376E" w:rsidP="0013376E">
            <w:pPr>
              <w:jc w:val="center"/>
            </w:pPr>
          </w:p>
        </w:tc>
        <w:tc>
          <w:tcPr>
            <w:tcW w:w="1260" w:type="dxa"/>
            <w:vMerge/>
            <w:vAlign w:val="center"/>
          </w:tcPr>
          <w:p w14:paraId="4B3A1B08" w14:textId="77777777" w:rsidR="0013376E" w:rsidRDefault="0013376E" w:rsidP="0013376E">
            <w:pPr>
              <w:jc w:val="center"/>
            </w:pPr>
          </w:p>
        </w:tc>
        <w:tc>
          <w:tcPr>
            <w:tcW w:w="2143" w:type="dxa"/>
            <w:vAlign w:val="center"/>
          </w:tcPr>
          <w:p w14:paraId="0F2BE3EA" w14:textId="354CF405" w:rsidR="0013376E" w:rsidRDefault="0013376E" w:rsidP="0013376E">
            <w:pPr>
              <w:jc w:val="center"/>
            </w:pPr>
            <w:r>
              <w:t>reduced (batch)</w:t>
            </w:r>
          </w:p>
        </w:tc>
        <w:tc>
          <w:tcPr>
            <w:tcW w:w="1488" w:type="dxa"/>
            <w:vAlign w:val="center"/>
          </w:tcPr>
          <w:p w14:paraId="21D351F7" w14:textId="0369F346" w:rsidR="0013376E" w:rsidRDefault="0013376E" w:rsidP="0013376E">
            <w:pPr>
              <w:jc w:val="center"/>
            </w:pPr>
            <w:r>
              <w:t>0.2178</w:t>
            </w:r>
          </w:p>
        </w:tc>
        <w:tc>
          <w:tcPr>
            <w:tcW w:w="1488" w:type="dxa"/>
            <w:vAlign w:val="center"/>
          </w:tcPr>
          <w:p w14:paraId="42FC2EEC" w14:textId="12A66434" w:rsidR="0013376E" w:rsidRDefault="0013376E" w:rsidP="0013376E">
            <w:pPr>
              <w:jc w:val="center"/>
            </w:pPr>
            <w:r>
              <w:t>0.4667</w:t>
            </w:r>
          </w:p>
        </w:tc>
        <w:tc>
          <w:tcPr>
            <w:tcW w:w="1488" w:type="dxa"/>
            <w:vAlign w:val="center"/>
          </w:tcPr>
          <w:p w14:paraId="5FA0E46E" w14:textId="145ED2F8" w:rsidR="0013376E" w:rsidRDefault="0013376E" w:rsidP="0013376E">
            <w:pPr>
              <w:jc w:val="center"/>
            </w:pPr>
            <w:r>
              <w:t>0.2897</w:t>
            </w:r>
          </w:p>
        </w:tc>
        <w:tc>
          <w:tcPr>
            <w:tcW w:w="1488" w:type="dxa"/>
            <w:vAlign w:val="center"/>
          </w:tcPr>
          <w:p w14:paraId="3A6841DA" w14:textId="14D030CA" w:rsidR="0013376E" w:rsidRDefault="0013376E" w:rsidP="0013376E">
            <w:pPr>
              <w:jc w:val="center"/>
            </w:pPr>
            <w:r>
              <w:t>0.7674</w:t>
            </w:r>
          </w:p>
        </w:tc>
      </w:tr>
      <w:tr w:rsidR="0013376E" w14:paraId="4CF6DA61" w14:textId="77777777" w:rsidTr="0013376E">
        <w:trPr>
          <w:trHeight w:val="432"/>
        </w:trPr>
        <w:tc>
          <w:tcPr>
            <w:tcW w:w="1435" w:type="dxa"/>
            <w:vMerge/>
            <w:vAlign w:val="center"/>
          </w:tcPr>
          <w:p w14:paraId="0FB77EBD" w14:textId="77777777" w:rsidR="0013376E" w:rsidRDefault="0013376E" w:rsidP="0013376E">
            <w:pPr>
              <w:jc w:val="center"/>
            </w:pPr>
          </w:p>
        </w:tc>
        <w:tc>
          <w:tcPr>
            <w:tcW w:w="1260" w:type="dxa"/>
            <w:vMerge/>
            <w:vAlign w:val="center"/>
          </w:tcPr>
          <w:p w14:paraId="0D85C5B2" w14:textId="77777777" w:rsidR="0013376E" w:rsidRDefault="0013376E" w:rsidP="0013376E">
            <w:pPr>
              <w:jc w:val="center"/>
            </w:pPr>
          </w:p>
        </w:tc>
        <w:tc>
          <w:tcPr>
            <w:tcW w:w="2143" w:type="dxa"/>
            <w:vAlign w:val="center"/>
          </w:tcPr>
          <w:p w14:paraId="5FFDF782" w14:textId="7ED16240" w:rsidR="0013376E" w:rsidRPr="0013376E" w:rsidRDefault="0013376E" w:rsidP="0013376E">
            <w:pPr>
              <w:jc w:val="center"/>
              <w:rPr>
                <w:b/>
                <w:bCs/>
              </w:rPr>
            </w:pPr>
            <w:r w:rsidRPr="0013376E">
              <w:rPr>
                <w:b/>
                <w:bCs/>
              </w:rPr>
              <w:t>augmented</w:t>
            </w:r>
          </w:p>
        </w:tc>
        <w:tc>
          <w:tcPr>
            <w:tcW w:w="1488" w:type="dxa"/>
            <w:vAlign w:val="center"/>
          </w:tcPr>
          <w:p w14:paraId="2D0D18C2" w14:textId="5289717A" w:rsidR="0013376E" w:rsidRPr="0013376E" w:rsidRDefault="0013376E" w:rsidP="0013376E">
            <w:pPr>
              <w:jc w:val="center"/>
              <w:rPr>
                <w:b/>
                <w:bCs/>
              </w:rPr>
            </w:pPr>
            <w:r w:rsidRPr="0013376E">
              <w:rPr>
                <w:b/>
                <w:bCs/>
              </w:rPr>
              <w:t>0.1855</w:t>
            </w:r>
          </w:p>
        </w:tc>
        <w:tc>
          <w:tcPr>
            <w:tcW w:w="1488" w:type="dxa"/>
            <w:vAlign w:val="center"/>
          </w:tcPr>
          <w:p w14:paraId="6A7B9ED8" w14:textId="7DD33094" w:rsidR="0013376E" w:rsidRPr="0013376E" w:rsidRDefault="0013376E" w:rsidP="0013376E">
            <w:pPr>
              <w:jc w:val="center"/>
              <w:rPr>
                <w:b/>
                <w:bCs/>
              </w:rPr>
            </w:pPr>
            <w:r w:rsidRPr="0013376E">
              <w:rPr>
                <w:b/>
                <w:bCs/>
              </w:rPr>
              <w:t>0.4307</w:t>
            </w:r>
          </w:p>
        </w:tc>
        <w:tc>
          <w:tcPr>
            <w:tcW w:w="1488" w:type="dxa"/>
            <w:vAlign w:val="center"/>
          </w:tcPr>
          <w:p w14:paraId="2389B28A" w14:textId="29FBA71C" w:rsidR="0013376E" w:rsidRPr="0013376E" w:rsidRDefault="0013376E" w:rsidP="0013376E">
            <w:pPr>
              <w:jc w:val="center"/>
              <w:rPr>
                <w:b/>
                <w:bCs/>
              </w:rPr>
            </w:pPr>
            <w:r w:rsidRPr="0013376E">
              <w:rPr>
                <w:b/>
                <w:bCs/>
              </w:rPr>
              <w:t>0.2493</w:t>
            </w:r>
          </w:p>
        </w:tc>
        <w:tc>
          <w:tcPr>
            <w:tcW w:w="1488" w:type="dxa"/>
            <w:vAlign w:val="center"/>
          </w:tcPr>
          <w:p w14:paraId="74932B73" w14:textId="3646B510" w:rsidR="0013376E" w:rsidRPr="0013376E" w:rsidRDefault="0013376E" w:rsidP="0013376E">
            <w:pPr>
              <w:jc w:val="center"/>
              <w:rPr>
                <w:b/>
                <w:bCs/>
              </w:rPr>
            </w:pPr>
            <w:r w:rsidRPr="0013376E">
              <w:rPr>
                <w:b/>
                <w:bCs/>
              </w:rPr>
              <w:t>0.8019</w:t>
            </w:r>
          </w:p>
        </w:tc>
      </w:tr>
      <w:tr w:rsidR="0013376E" w14:paraId="1AC02CDD" w14:textId="77777777" w:rsidTr="0013376E">
        <w:trPr>
          <w:trHeight w:val="432"/>
        </w:trPr>
        <w:tc>
          <w:tcPr>
            <w:tcW w:w="1435" w:type="dxa"/>
            <w:vMerge/>
            <w:vAlign w:val="center"/>
          </w:tcPr>
          <w:p w14:paraId="3524A1F7" w14:textId="77777777" w:rsidR="0013376E" w:rsidRDefault="0013376E" w:rsidP="0013376E">
            <w:pPr>
              <w:jc w:val="center"/>
            </w:pPr>
          </w:p>
        </w:tc>
        <w:tc>
          <w:tcPr>
            <w:tcW w:w="1260" w:type="dxa"/>
            <w:vMerge/>
            <w:vAlign w:val="center"/>
          </w:tcPr>
          <w:p w14:paraId="59665BB1" w14:textId="77777777" w:rsidR="0013376E" w:rsidRDefault="0013376E" w:rsidP="0013376E">
            <w:pPr>
              <w:jc w:val="center"/>
            </w:pPr>
          </w:p>
        </w:tc>
        <w:tc>
          <w:tcPr>
            <w:tcW w:w="2143" w:type="dxa"/>
            <w:vAlign w:val="center"/>
          </w:tcPr>
          <w:p w14:paraId="46D882C5" w14:textId="5F9AE4BF" w:rsidR="0013376E" w:rsidRDefault="0013376E" w:rsidP="0013376E">
            <w:pPr>
              <w:jc w:val="center"/>
            </w:pPr>
            <w:r>
              <w:t>augmented (L1)</w:t>
            </w:r>
          </w:p>
        </w:tc>
        <w:tc>
          <w:tcPr>
            <w:tcW w:w="1488" w:type="dxa"/>
            <w:vAlign w:val="center"/>
          </w:tcPr>
          <w:p w14:paraId="7B1DA7DD" w14:textId="303F81BB" w:rsidR="0013376E" w:rsidRDefault="0013376E" w:rsidP="0013376E">
            <w:pPr>
              <w:jc w:val="center"/>
            </w:pPr>
            <w:r>
              <w:t>0.1856</w:t>
            </w:r>
          </w:p>
        </w:tc>
        <w:tc>
          <w:tcPr>
            <w:tcW w:w="1488" w:type="dxa"/>
            <w:vAlign w:val="center"/>
          </w:tcPr>
          <w:p w14:paraId="3BBDC37E" w14:textId="0F60AC4B" w:rsidR="0013376E" w:rsidRDefault="0013376E" w:rsidP="0013376E">
            <w:pPr>
              <w:jc w:val="center"/>
            </w:pPr>
            <w:r>
              <w:t>0.4308</w:t>
            </w:r>
          </w:p>
        </w:tc>
        <w:tc>
          <w:tcPr>
            <w:tcW w:w="1488" w:type="dxa"/>
            <w:vAlign w:val="center"/>
          </w:tcPr>
          <w:p w14:paraId="7A019C80" w14:textId="0ABE660F" w:rsidR="0013376E" w:rsidRDefault="0013376E" w:rsidP="0013376E">
            <w:pPr>
              <w:jc w:val="center"/>
            </w:pPr>
            <w:r>
              <w:t>0.252</w:t>
            </w:r>
          </w:p>
        </w:tc>
        <w:tc>
          <w:tcPr>
            <w:tcW w:w="1488" w:type="dxa"/>
            <w:vAlign w:val="center"/>
          </w:tcPr>
          <w:p w14:paraId="2ADDD1A3" w14:textId="455DF264" w:rsidR="0013376E" w:rsidRDefault="0013376E" w:rsidP="0013376E">
            <w:pPr>
              <w:jc w:val="center"/>
            </w:pPr>
            <w:r>
              <w:t>0.8018</w:t>
            </w:r>
          </w:p>
        </w:tc>
      </w:tr>
      <w:tr w:rsidR="0013376E" w14:paraId="14DF24A4" w14:textId="77777777" w:rsidTr="0013376E">
        <w:trPr>
          <w:trHeight w:val="432"/>
        </w:trPr>
        <w:tc>
          <w:tcPr>
            <w:tcW w:w="1435" w:type="dxa"/>
            <w:vMerge/>
            <w:vAlign w:val="center"/>
          </w:tcPr>
          <w:p w14:paraId="5985DB2C" w14:textId="77777777" w:rsidR="0013376E" w:rsidRDefault="0013376E" w:rsidP="0013376E">
            <w:pPr>
              <w:jc w:val="center"/>
            </w:pPr>
          </w:p>
        </w:tc>
        <w:tc>
          <w:tcPr>
            <w:tcW w:w="1260" w:type="dxa"/>
            <w:vMerge/>
            <w:vAlign w:val="center"/>
          </w:tcPr>
          <w:p w14:paraId="7F360C5C" w14:textId="77777777" w:rsidR="0013376E" w:rsidRDefault="0013376E" w:rsidP="0013376E">
            <w:pPr>
              <w:jc w:val="center"/>
            </w:pPr>
          </w:p>
        </w:tc>
        <w:tc>
          <w:tcPr>
            <w:tcW w:w="2143" w:type="dxa"/>
            <w:vAlign w:val="center"/>
          </w:tcPr>
          <w:p w14:paraId="57851C68" w14:textId="661A5F97" w:rsidR="0013376E" w:rsidRDefault="0013376E" w:rsidP="0013376E">
            <w:pPr>
              <w:jc w:val="center"/>
            </w:pPr>
            <w:r>
              <w:t>augmented (L2)</w:t>
            </w:r>
          </w:p>
        </w:tc>
        <w:tc>
          <w:tcPr>
            <w:tcW w:w="1488" w:type="dxa"/>
            <w:vAlign w:val="center"/>
          </w:tcPr>
          <w:p w14:paraId="289FACB5" w14:textId="3DDA5C93" w:rsidR="0013376E" w:rsidRDefault="0013376E" w:rsidP="0013376E">
            <w:pPr>
              <w:jc w:val="center"/>
            </w:pPr>
            <w:r>
              <w:t>0.1869</w:t>
            </w:r>
          </w:p>
        </w:tc>
        <w:tc>
          <w:tcPr>
            <w:tcW w:w="1488" w:type="dxa"/>
            <w:vAlign w:val="center"/>
          </w:tcPr>
          <w:p w14:paraId="10B156F3" w14:textId="7D1E4525" w:rsidR="0013376E" w:rsidRDefault="0013376E" w:rsidP="0013376E">
            <w:pPr>
              <w:jc w:val="center"/>
            </w:pPr>
            <w:r>
              <w:t>0.4323</w:t>
            </w:r>
          </w:p>
        </w:tc>
        <w:tc>
          <w:tcPr>
            <w:tcW w:w="1488" w:type="dxa"/>
            <w:vAlign w:val="center"/>
          </w:tcPr>
          <w:p w14:paraId="7E616EC8" w14:textId="0D4FA32A" w:rsidR="0013376E" w:rsidRDefault="0013376E" w:rsidP="0013376E">
            <w:pPr>
              <w:jc w:val="center"/>
            </w:pPr>
            <w:r>
              <w:t>0.2508</w:t>
            </w:r>
          </w:p>
        </w:tc>
        <w:tc>
          <w:tcPr>
            <w:tcW w:w="1488" w:type="dxa"/>
            <w:vAlign w:val="center"/>
          </w:tcPr>
          <w:p w14:paraId="7AE3EBEF" w14:textId="43334C83" w:rsidR="0013376E" w:rsidRDefault="0013376E" w:rsidP="0013376E">
            <w:pPr>
              <w:jc w:val="center"/>
            </w:pPr>
            <w:r>
              <w:t>0.8004</w:t>
            </w:r>
          </w:p>
        </w:tc>
      </w:tr>
      <w:tr w:rsidR="0013376E" w14:paraId="3BC7AD17" w14:textId="77777777" w:rsidTr="0013376E">
        <w:trPr>
          <w:trHeight w:val="432"/>
        </w:trPr>
        <w:tc>
          <w:tcPr>
            <w:tcW w:w="1435" w:type="dxa"/>
            <w:vMerge/>
            <w:vAlign w:val="center"/>
          </w:tcPr>
          <w:p w14:paraId="73AFDD19" w14:textId="77777777" w:rsidR="0013376E" w:rsidRDefault="0013376E" w:rsidP="0013376E">
            <w:pPr>
              <w:jc w:val="center"/>
            </w:pPr>
          </w:p>
        </w:tc>
        <w:tc>
          <w:tcPr>
            <w:tcW w:w="1260" w:type="dxa"/>
            <w:vAlign w:val="center"/>
          </w:tcPr>
          <w:p w14:paraId="3CC2088B" w14:textId="5DCDCEFA" w:rsidR="0013376E" w:rsidRDefault="0013376E" w:rsidP="0013376E">
            <w:pPr>
              <w:jc w:val="center"/>
            </w:pPr>
            <w:r>
              <w:t>male</w:t>
            </w:r>
          </w:p>
        </w:tc>
        <w:tc>
          <w:tcPr>
            <w:tcW w:w="2143" w:type="dxa"/>
            <w:vAlign w:val="center"/>
          </w:tcPr>
          <w:p w14:paraId="7ACEA2C5" w14:textId="3FBCEAE7" w:rsidR="0013376E" w:rsidRDefault="0013376E" w:rsidP="0013376E">
            <w:pPr>
              <w:jc w:val="center"/>
            </w:pPr>
            <w:r>
              <w:t>reduced (batch)</w:t>
            </w:r>
          </w:p>
        </w:tc>
        <w:tc>
          <w:tcPr>
            <w:tcW w:w="1488" w:type="dxa"/>
            <w:vAlign w:val="center"/>
          </w:tcPr>
          <w:p w14:paraId="64475D72" w14:textId="3D5D7EAB" w:rsidR="0013376E" w:rsidRDefault="0013376E" w:rsidP="0013376E">
            <w:pPr>
              <w:jc w:val="center"/>
            </w:pPr>
            <w:r>
              <w:t>0.2559</w:t>
            </w:r>
          </w:p>
        </w:tc>
        <w:tc>
          <w:tcPr>
            <w:tcW w:w="1488" w:type="dxa"/>
            <w:vAlign w:val="center"/>
          </w:tcPr>
          <w:p w14:paraId="20D8BE40" w14:textId="46D14D13" w:rsidR="0013376E" w:rsidRDefault="0013376E" w:rsidP="0013376E">
            <w:pPr>
              <w:jc w:val="center"/>
            </w:pPr>
            <w:r>
              <w:t>0.5059</w:t>
            </w:r>
          </w:p>
        </w:tc>
        <w:tc>
          <w:tcPr>
            <w:tcW w:w="1488" w:type="dxa"/>
            <w:vAlign w:val="center"/>
          </w:tcPr>
          <w:p w14:paraId="36075CF1" w14:textId="66869B68" w:rsidR="0013376E" w:rsidRDefault="0013376E" w:rsidP="0013376E">
            <w:pPr>
              <w:jc w:val="center"/>
            </w:pPr>
            <w:r>
              <w:t>0.3098</w:t>
            </w:r>
          </w:p>
        </w:tc>
        <w:tc>
          <w:tcPr>
            <w:tcW w:w="1488" w:type="dxa"/>
            <w:vAlign w:val="center"/>
          </w:tcPr>
          <w:p w14:paraId="53854C29" w14:textId="5504C5E3" w:rsidR="0013376E" w:rsidRDefault="0013376E" w:rsidP="0013376E">
            <w:pPr>
              <w:jc w:val="center"/>
            </w:pPr>
            <w:r>
              <w:t>0.7556</w:t>
            </w:r>
          </w:p>
        </w:tc>
      </w:tr>
      <w:tr w:rsidR="0013376E" w14:paraId="740C681E" w14:textId="77777777" w:rsidTr="0013376E">
        <w:trPr>
          <w:trHeight w:val="432"/>
        </w:trPr>
        <w:tc>
          <w:tcPr>
            <w:tcW w:w="1435" w:type="dxa"/>
            <w:vMerge/>
            <w:vAlign w:val="center"/>
          </w:tcPr>
          <w:p w14:paraId="5711313C" w14:textId="77777777" w:rsidR="0013376E" w:rsidRDefault="0013376E" w:rsidP="0013376E">
            <w:pPr>
              <w:jc w:val="center"/>
            </w:pPr>
          </w:p>
        </w:tc>
        <w:tc>
          <w:tcPr>
            <w:tcW w:w="1260" w:type="dxa"/>
            <w:vAlign w:val="center"/>
          </w:tcPr>
          <w:p w14:paraId="499AB233" w14:textId="608C700A" w:rsidR="0013376E" w:rsidRDefault="0013376E" w:rsidP="0013376E">
            <w:pPr>
              <w:jc w:val="center"/>
            </w:pPr>
            <w:r>
              <w:t>female</w:t>
            </w:r>
          </w:p>
        </w:tc>
        <w:tc>
          <w:tcPr>
            <w:tcW w:w="2143" w:type="dxa"/>
            <w:vAlign w:val="center"/>
          </w:tcPr>
          <w:p w14:paraId="4EB31B7A" w14:textId="06C88989" w:rsidR="0013376E" w:rsidRDefault="0013376E" w:rsidP="0013376E">
            <w:pPr>
              <w:jc w:val="center"/>
            </w:pPr>
            <w:r>
              <w:t>reduced (batch)</w:t>
            </w:r>
          </w:p>
        </w:tc>
        <w:tc>
          <w:tcPr>
            <w:tcW w:w="1488" w:type="dxa"/>
            <w:vAlign w:val="center"/>
          </w:tcPr>
          <w:p w14:paraId="48320610" w14:textId="5B142528" w:rsidR="0013376E" w:rsidRDefault="0013376E" w:rsidP="0013376E">
            <w:pPr>
              <w:jc w:val="center"/>
            </w:pPr>
            <w:r>
              <w:t>0.2152</w:t>
            </w:r>
          </w:p>
        </w:tc>
        <w:tc>
          <w:tcPr>
            <w:tcW w:w="1488" w:type="dxa"/>
            <w:vAlign w:val="center"/>
          </w:tcPr>
          <w:p w14:paraId="421F7F7C" w14:textId="2EE24494" w:rsidR="0013376E" w:rsidRDefault="0013376E" w:rsidP="0013376E">
            <w:pPr>
              <w:jc w:val="center"/>
            </w:pPr>
            <w:r>
              <w:t>0.4639</w:t>
            </w:r>
          </w:p>
        </w:tc>
        <w:tc>
          <w:tcPr>
            <w:tcW w:w="1488" w:type="dxa"/>
            <w:vAlign w:val="center"/>
          </w:tcPr>
          <w:p w14:paraId="4D6A928F" w14:textId="396D9B76" w:rsidR="0013376E" w:rsidRDefault="0013376E" w:rsidP="0013376E">
            <w:pPr>
              <w:jc w:val="center"/>
            </w:pPr>
            <w:r>
              <w:t>0.2852</w:t>
            </w:r>
          </w:p>
        </w:tc>
        <w:tc>
          <w:tcPr>
            <w:tcW w:w="1488" w:type="dxa"/>
            <w:vAlign w:val="center"/>
          </w:tcPr>
          <w:p w14:paraId="0C8561FA" w14:textId="3CF1D276" w:rsidR="0013376E" w:rsidRDefault="0013376E" w:rsidP="0013376E">
            <w:pPr>
              <w:jc w:val="center"/>
            </w:pPr>
            <w:r>
              <w:t>0.7362</w:t>
            </w:r>
          </w:p>
        </w:tc>
      </w:tr>
      <w:tr w:rsidR="0013376E" w14:paraId="1E1C14AC" w14:textId="77777777" w:rsidTr="0013376E">
        <w:trPr>
          <w:trHeight w:val="432"/>
        </w:trPr>
        <w:tc>
          <w:tcPr>
            <w:tcW w:w="1435" w:type="dxa"/>
            <w:vMerge w:val="restart"/>
            <w:vAlign w:val="center"/>
          </w:tcPr>
          <w:p w14:paraId="057E7B28" w14:textId="3E976E0E" w:rsidR="0013376E" w:rsidRDefault="0013376E" w:rsidP="0013376E">
            <w:pPr>
              <w:jc w:val="center"/>
            </w:pPr>
            <w:r>
              <w:t>without income</w:t>
            </w:r>
          </w:p>
        </w:tc>
        <w:tc>
          <w:tcPr>
            <w:tcW w:w="1260" w:type="dxa"/>
            <w:vMerge w:val="restart"/>
            <w:vAlign w:val="center"/>
          </w:tcPr>
          <w:p w14:paraId="60475AF0" w14:textId="0CAEB8C3" w:rsidR="0013376E" w:rsidRDefault="008C19D8" w:rsidP="0013376E">
            <w:pPr>
              <w:jc w:val="center"/>
            </w:pPr>
            <w:r>
              <w:t>general</w:t>
            </w:r>
          </w:p>
        </w:tc>
        <w:tc>
          <w:tcPr>
            <w:tcW w:w="2143" w:type="dxa"/>
            <w:vAlign w:val="center"/>
          </w:tcPr>
          <w:p w14:paraId="2C7885E0" w14:textId="0B9C110A" w:rsidR="0013376E" w:rsidRDefault="0013376E" w:rsidP="0013376E">
            <w:pPr>
              <w:jc w:val="center"/>
            </w:pPr>
            <w:r>
              <w:t>reduced</w:t>
            </w:r>
          </w:p>
        </w:tc>
        <w:tc>
          <w:tcPr>
            <w:tcW w:w="1488" w:type="dxa"/>
            <w:vAlign w:val="center"/>
          </w:tcPr>
          <w:p w14:paraId="26B4B04D" w14:textId="191D5C62" w:rsidR="0013376E" w:rsidRDefault="0013376E" w:rsidP="0013376E">
            <w:pPr>
              <w:jc w:val="center"/>
            </w:pPr>
            <w:r>
              <w:t>0.2786</w:t>
            </w:r>
          </w:p>
        </w:tc>
        <w:tc>
          <w:tcPr>
            <w:tcW w:w="1488" w:type="dxa"/>
            <w:vAlign w:val="center"/>
          </w:tcPr>
          <w:p w14:paraId="7CDC5036" w14:textId="166DD719" w:rsidR="0013376E" w:rsidRDefault="0013376E" w:rsidP="0013376E">
            <w:pPr>
              <w:jc w:val="center"/>
            </w:pPr>
            <w:r>
              <w:t>0.5276</w:t>
            </w:r>
          </w:p>
        </w:tc>
        <w:tc>
          <w:tcPr>
            <w:tcW w:w="1488" w:type="dxa"/>
            <w:vAlign w:val="center"/>
          </w:tcPr>
          <w:p w14:paraId="2AFE2A72" w14:textId="0EE1961A" w:rsidR="0013376E" w:rsidRDefault="0013376E" w:rsidP="0013376E">
            <w:pPr>
              <w:jc w:val="center"/>
            </w:pPr>
            <w:r>
              <w:t>0.3641</w:t>
            </w:r>
          </w:p>
        </w:tc>
        <w:tc>
          <w:tcPr>
            <w:tcW w:w="1488" w:type="dxa"/>
            <w:vAlign w:val="center"/>
          </w:tcPr>
          <w:p w14:paraId="73AF1095" w14:textId="7F4829E0" w:rsidR="0013376E" w:rsidRDefault="0013376E" w:rsidP="0013376E">
            <w:pPr>
              <w:jc w:val="center"/>
            </w:pPr>
            <w:r>
              <w:t>0.7025</w:t>
            </w:r>
          </w:p>
        </w:tc>
      </w:tr>
      <w:tr w:rsidR="0013376E" w14:paraId="6CA9C672" w14:textId="77777777" w:rsidTr="0013376E">
        <w:trPr>
          <w:trHeight w:val="432"/>
        </w:trPr>
        <w:tc>
          <w:tcPr>
            <w:tcW w:w="1435" w:type="dxa"/>
            <w:vMerge/>
            <w:vAlign w:val="center"/>
          </w:tcPr>
          <w:p w14:paraId="004BE7CA" w14:textId="77777777" w:rsidR="0013376E" w:rsidRDefault="0013376E" w:rsidP="0013376E">
            <w:pPr>
              <w:jc w:val="center"/>
            </w:pPr>
          </w:p>
        </w:tc>
        <w:tc>
          <w:tcPr>
            <w:tcW w:w="1260" w:type="dxa"/>
            <w:vMerge/>
            <w:vAlign w:val="center"/>
          </w:tcPr>
          <w:p w14:paraId="7B07D791" w14:textId="77777777" w:rsidR="0013376E" w:rsidRDefault="0013376E" w:rsidP="0013376E">
            <w:pPr>
              <w:jc w:val="center"/>
            </w:pPr>
          </w:p>
        </w:tc>
        <w:tc>
          <w:tcPr>
            <w:tcW w:w="2143" w:type="dxa"/>
            <w:vAlign w:val="center"/>
          </w:tcPr>
          <w:p w14:paraId="76E5D5CD" w14:textId="7D467409" w:rsidR="0013376E" w:rsidRDefault="0013376E" w:rsidP="0013376E">
            <w:pPr>
              <w:jc w:val="center"/>
            </w:pPr>
            <w:r>
              <w:t>reduced (batch)</w:t>
            </w:r>
          </w:p>
        </w:tc>
        <w:tc>
          <w:tcPr>
            <w:tcW w:w="1488" w:type="dxa"/>
            <w:vAlign w:val="center"/>
          </w:tcPr>
          <w:p w14:paraId="6A4818EC" w14:textId="36B2B05B" w:rsidR="0013376E" w:rsidRDefault="0013376E" w:rsidP="0013376E">
            <w:pPr>
              <w:jc w:val="center"/>
            </w:pPr>
            <w:r>
              <w:t>0.2759</w:t>
            </w:r>
          </w:p>
        </w:tc>
        <w:tc>
          <w:tcPr>
            <w:tcW w:w="1488" w:type="dxa"/>
            <w:vAlign w:val="center"/>
          </w:tcPr>
          <w:p w14:paraId="6AF114E3" w14:textId="0024602A" w:rsidR="0013376E" w:rsidRDefault="0013376E" w:rsidP="0013376E">
            <w:pPr>
              <w:jc w:val="center"/>
            </w:pPr>
            <w:r>
              <w:t>0.5252</w:t>
            </w:r>
          </w:p>
        </w:tc>
        <w:tc>
          <w:tcPr>
            <w:tcW w:w="1488" w:type="dxa"/>
            <w:vAlign w:val="center"/>
          </w:tcPr>
          <w:p w14:paraId="3DBB2BAC" w14:textId="0E89DB37" w:rsidR="0013376E" w:rsidRDefault="0013376E" w:rsidP="0013376E">
            <w:pPr>
              <w:jc w:val="center"/>
            </w:pPr>
            <w:r>
              <w:t>0.3465</w:t>
            </w:r>
          </w:p>
        </w:tc>
        <w:tc>
          <w:tcPr>
            <w:tcW w:w="1488" w:type="dxa"/>
            <w:vAlign w:val="center"/>
          </w:tcPr>
          <w:p w14:paraId="50872BD7" w14:textId="59AB8A0C" w:rsidR="0013376E" w:rsidRDefault="0013376E" w:rsidP="0013376E">
            <w:pPr>
              <w:jc w:val="center"/>
            </w:pPr>
            <w:r>
              <w:t>0.7054</w:t>
            </w:r>
          </w:p>
        </w:tc>
      </w:tr>
      <w:tr w:rsidR="008C19D8" w14:paraId="76FE685D" w14:textId="77777777" w:rsidTr="0013376E">
        <w:trPr>
          <w:trHeight w:val="432"/>
        </w:trPr>
        <w:tc>
          <w:tcPr>
            <w:tcW w:w="1435" w:type="dxa"/>
            <w:vMerge/>
            <w:vAlign w:val="center"/>
          </w:tcPr>
          <w:p w14:paraId="0F6E7CB3" w14:textId="77777777" w:rsidR="008C19D8" w:rsidRDefault="008C19D8" w:rsidP="008C19D8">
            <w:pPr>
              <w:jc w:val="center"/>
            </w:pPr>
          </w:p>
        </w:tc>
        <w:tc>
          <w:tcPr>
            <w:tcW w:w="1260" w:type="dxa"/>
            <w:vMerge/>
            <w:vAlign w:val="center"/>
          </w:tcPr>
          <w:p w14:paraId="1CB29DF8" w14:textId="77777777" w:rsidR="008C19D8" w:rsidRDefault="008C19D8" w:rsidP="008C19D8">
            <w:pPr>
              <w:jc w:val="center"/>
            </w:pPr>
          </w:p>
        </w:tc>
        <w:tc>
          <w:tcPr>
            <w:tcW w:w="2143" w:type="dxa"/>
            <w:vAlign w:val="center"/>
          </w:tcPr>
          <w:p w14:paraId="0B62FCC0" w14:textId="12DE8172" w:rsidR="008C19D8" w:rsidRPr="008C19D8" w:rsidRDefault="008C19D8" w:rsidP="008C19D8">
            <w:pPr>
              <w:jc w:val="center"/>
              <w:rPr>
                <w:b/>
                <w:bCs/>
              </w:rPr>
            </w:pPr>
            <w:r w:rsidRPr="008C19D8">
              <w:rPr>
                <w:b/>
                <w:bCs/>
              </w:rPr>
              <w:t>augmented</w:t>
            </w:r>
          </w:p>
        </w:tc>
        <w:tc>
          <w:tcPr>
            <w:tcW w:w="1488" w:type="dxa"/>
            <w:vAlign w:val="center"/>
          </w:tcPr>
          <w:p w14:paraId="6F871A6E" w14:textId="36196987" w:rsidR="008C19D8" w:rsidRPr="008C19D8" w:rsidRDefault="008C19D8" w:rsidP="008C19D8">
            <w:pPr>
              <w:jc w:val="center"/>
              <w:rPr>
                <w:b/>
                <w:bCs/>
              </w:rPr>
            </w:pPr>
            <w:r w:rsidRPr="008C19D8">
              <w:rPr>
                <w:b/>
                <w:bCs/>
              </w:rPr>
              <w:t>0.2691</w:t>
            </w:r>
          </w:p>
        </w:tc>
        <w:tc>
          <w:tcPr>
            <w:tcW w:w="1488" w:type="dxa"/>
            <w:vAlign w:val="center"/>
          </w:tcPr>
          <w:p w14:paraId="2D0DCF25" w14:textId="727B2695" w:rsidR="008C19D8" w:rsidRPr="008C19D8" w:rsidRDefault="008C19D8" w:rsidP="008C19D8">
            <w:pPr>
              <w:jc w:val="center"/>
              <w:rPr>
                <w:b/>
                <w:bCs/>
              </w:rPr>
            </w:pPr>
            <w:r w:rsidRPr="008C19D8">
              <w:rPr>
                <w:b/>
                <w:bCs/>
              </w:rPr>
              <w:t>0.5188</w:t>
            </w:r>
          </w:p>
        </w:tc>
        <w:tc>
          <w:tcPr>
            <w:tcW w:w="1488" w:type="dxa"/>
            <w:vAlign w:val="center"/>
          </w:tcPr>
          <w:p w14:paraId="05D0888D" w14:textId="5A3A8A40" w:rsidR="008C19D8" w:rsidRPr="008C19D8" w:rsidRDefault="008C19D8" w:rsidP="008C19D8">
            <w:pPr>
              <w:jc w:val="center"/>
              <w:rPr>
                <w:b/>
                <w:bCs/>
              </w:rPr>
            </w:pPr>
            <w:r w:rsidRPr="008C19D8">
              <w:rPr>
                <w:b/>
                <w:bCs/>
              </w:rPr>
              <w:t>0.3581</w:t>
            </w:r>
          </w:p>
        </w:tc>
        <w:tc>
          <w:tcPr>
            <w:tcW w:w="1488" w:type="dxa"/>
            <w:vAlign w:val="center"/>
          </w:tcPr>
          <w:p w14:paraId="2C132EFD" w14:textId="4D6B244D" w:rsidR="008C19D8" w:rsidRPr="008C19D8" w:rsidRDefault="008C19D8" w:rsidP="008C19D8">
            <w:pPr>
              <w:jc w:val="center"/>
              <w:rPr>
                <w:b/>
                <w:bCs/>
              </w:rPr>
            </w:pPr>
            <w:r w:rsidRPr="008C19D8">
              <w:rPr>
                <w:b/>
                <w:bCs/>
              </w:rPr>
              <w:t>0.7126</w:t>
            </w:r>
          </w:p>
        </w:tc>
      </w:tr>
      <w:tr w:rsidR="0013376E" w14:paraId="15CC9B24" w14:textId="77777777" w:rsidTr="0013376E">
        <w:trPr>
          <w:trHeight w:val="432"/>
        </w:trPr>
        <w:tc>
          <w:tcPr>
            <w:tcW w:w="1435" w:type="dxa"/>
            <w:vMerge/>
            <w:vAlign w:val="center"/>
          </w:tcPr>
          <w:p w14:paraId="70889562" w14:textId="77777777" w:rsidR="0013376E" w:rsidRDefault="0013376E" w:rsidP="0013376E">
            <w:pPr>
              <w:jc w:val="center"/>
            </w:pPr>
          </w:p>
        </w:tc>
        <w:tc>
          <w:tcPr>
            <w:tcW w:w="1260" w:type="dxa"/>
            <w:vMerge/>
            <w:vAlign w:val="center"/>
          </w:tcPr>
          <w:p w14:paraId="42D7D2FA" w14:textId="77777777" w:rsidR="0013376E" w:rsidRDefault="0013376E" w:rsidP="0013376E">
            <w:pPr>
              <w:jc w:val="center"/>
            </w:pPr>
          </w:p>
        </w:tc>
        <w:tc>
          <w:tcPr>
            <w:tcW w:w="2143" w:type="dxa"/>
            <w:vAlign w:val="center"/>
          </w:tcPr>
          <w:p w14:paraId="6CC59CC1" w14:textId="7D18B5C5" w:rsidR="0013376E" w:rsidRPr="008C19D8" w:rsidRDefault="0013376E" w:rsidP="0013376E">
            <w:pPr>
              <w:jc w:val="center"/>
              <w:rPr>
                <w:b/>
                <w:bCs/>
              </w:rPr>
            </w:pPr>
            <w:r w:rsidRPr="008C19D8">
              <w:rPr>
                <w:b/>
                <w:bCs/>
              </w:rPr>
              <w:t>augmented (L1)</w:t>
            </w:r>
          </w:p>
        </w:tc>
        <w:tc>
          <w:tcPr>
            <w:tcW w:w="1488" w:type="dxa"/>
            <w:vAlign w:val="center"/>
          </w:tcPr>
          <w:p w14:paraId="741B9371" w14:textId="65BD6D69" w:rsidR="0013376E" w:rsidRPr="008C19D8" w:rsidRDefault="0013376E" w:rsidP="0013376E">
            <w:pPr>
              <w:jc w:val="center"/>
              <w:rPr>
                <w:b/>
                <w:bCs/>
              </w:rPr>
            </w:pPr>
            <w:r w:rsidRPr="008C19D8">
              <w:rPr>
                <w:b/>
                <w:bCs/>
              </w:rPr>
              <w:t>0.2691</w:t>
            </w:r>
          </w:p>
        </w:tc>
        <w:tc>
          <w:tcPr>
            <w:tcW w:w="1488" w:type="dxa"/>
            <w:vAlign w:val="center"/>
          </w:tcPr>
          <w:p w14:paraId="60F455A7" w14:textId="2F1B51D4" w:rsidR="0013376E" w:rsidRPr="008C19D8" w:rsidRDefault="0013376E" w:rsidP="0013376E">
            <w:pPr>
              <w:jc w:val="center"/>
              <w:rPr>
                <w:b/>
                <w:bCs/>
              </w:rPr>
            </w:pPr>
            <w:r w:rsidRPr="008C19D8">
              <w:rPr>
                <w:b/>
                <w:bCs/>
              </w:rPr>
              <w:t>0.5188</w:t>
            </w:r>
          </w:p>
        </w:tc>
        <w:tc>
          <w:tcPr>
            <w:tcW w:w="1488" w:type="dxa"/>
            <w:vAlign w:val="center"/>
          </w:tcPr>
          <w:p w14:paraId="1886CE66" w14:textId="461EEF15" w:rsidR="0013376E" w:rsidRPr="008C19D8" w:rsidRDefault="0013376E" w:rsidP="0013376E">
            <w:pPr>
              <w:jc w:val="center"/>
              <w:rPr>
                <w:b/>
                <w:bCs/>
              </w:rPr>
            </w:pPr>
            <w:r w:rsidRPr="008C19D8">
              <w:rPr>
                <w:b/>
                <w:bCs/>
              </w:rPr>
              <w:t>0.3581</w:t>
            </w:r>
          </w:p>
        </w:tc>
        <w:tc>
          <w:tcPr>
            <w:tcW w:w="1488" w:type="dxa"/>
            <w:vAlign w:val="center"/>
          </w:tcPr>
          <w:p w14:paraId="06A8D3A8" w14:textId="2BC6D3E5" w:rsidR="0013376E" w:rsidRPr="008C19D8" w:rsidRDefault="0013376E" w:rsidP="0013376E">
            <w:pPr>
              <w:jc w:val="center"/>
              <w:rPr>
                <w:b/>
                <w:bCs/>
              </w:rPr>
            </w:pPr>
            <w:r w:rsidRPr="008C19D8">
              <w:rPr>
                <w:b/>
                <w:bCs/>
              </w:rPr>
              <w:t>0.7126</w:t>
            </w:r>
          </w:p>
        </w:tc>
      </w:tr>
      <w:tr w:rsidR="0013376E" w14:paraId="7201FF2D" w14:textId="77777777" w:rsidTr="0013376E">
        <w:trPr>
          <w:trHeight w:val="432"/>
        </w:trPr>
        <w:tc>
          <w:tcPr>
            <w:tcW w:w="1435" w:type="dxa"/>
            <w:vMerge/>
            <w:vAlign w:val="center"/>
          </w:tcPr>
          <w:p w14:paraId="0C8B6AD3" w14:textId="77777777" w:rsidR="0013376E" w:rsidRDefault="0013376E" w:rsidP="0013376E">
            <w:pPr>
              <w:jc w:val="center"/>
            </w:pPr>
          </w:p>
        </w:tc>
        <w:tc>
          <w:tcPr>
            <w:tcW w:w="1260" w:type="dxa"/>
            <w:vMerge/>
            <w:vAlign w:val="center"/>
          </w:tcPr>
          <w:p w14:paraId="5B8DE369" w14:textId="77777777" w:rsidR="0013376E" w:rsidRDefault="0013376E" w:rsidP="0013376E">
            <w:pPr>
              <w:jc w:val="center"/>
            </w:pPr>
          </w:p>
        </w:tc>
        <w:tc>
          <w:tcPr>
            <w:tcW w:w="2143" w:type="dxa"/>
            <w:vAlign w:val="center"/>
          </w:tcPr>
          <w:p w14:paraId="6D5A2D46" w14:textId="38025215" w:rsidR="0013376E" w:rsidRPr="008C19D8" w:rsidRDefault="0013376E" w:rsidP="0013376E">
            <w:pPr>
              <w:jc w:val="center"/>
              <w:rPr>
                <w:b/>
                <w:bCs/>
              </w:rPr>
            </w:pPr>
            <w:r w:rsidRPr="008C19D8">
              <w:rPr>
                <w:b/>
                <w:bCs/>
              </w:rPr>
              <w:t>augmented (L2)</w:t>
            </w:r>
          </w:p>
        </w:tc>
        <w:tc>
          <w:tcPr>
            <w:tcW w:w="1488" w:type="dxa"/>
            <w:vAlign w:val="center"/>
          </w:tcPr>
          <w:p w14:paraId="3787D97B" w14:textId="46F6DF27" w:rsidR="0013376E" w:rsidRPr="008C19D8" w:rsidRDefault="0013376E" w:rsidP="0013376E">
            <w:pPr>
              <w:jc w:val="center"/>
              <w:rPr>
                <w:b/>
                <w:bCs/>
              </w:rPr>
            </w:pPr>
            <w:r w:rsidRPr="008C19D8">
              <w:rPr>
                <w:b/>
                <w:bCs/>
              </w:rPr>
              <w:t>0.2691</w:t>
            </w:r>
          </w:p>
        </w:tc>
        <w:tc>
          <w:tcPr>
            <w:tcW w:w="1488" w:type="dxa"/>
            <w:vAlign w:val="center"/>
          </w:tcPr>
          <w:p w14:paraId="71AF11AE" w14:textId="07DBAD5E" w:rsidR="0013376E" w:rsidRPr="008C19D8" w:rsidRDefault="0013376E" w:rsidP="0013376E">
            <w:pPr>
              <w:jc w:val="center"/>
              <w:rPr>
                <w:b/>
                <w:bCs/>
              </w:rPr>
            </w:pPr>
            <w:r w:rsidRPr="008C19D8">
              <w:rPr>
                <w:b/>
                <w:bCs/>
              </w:rPr>
              <w:t>0.5188</w:t>
            </w:r>
          </w:p>
        </w:tc>
        <w:tc>
          <w:tcPr>
            <w:tcW w:w="1488" w:type="dxa"/>
            <w:vAlign w:val="center"/>
          </w:tcPr>
          <w:p w14:paraId="644643C8" w14:textId="1196AC98" w:rsidR="0013376E" w:rsidRPr="008C19D8" w:rsidRDefault="0013376E" w:rsidP="0013376E">
            <w:pPr>
              <w:jc w:val="center"/>
              <w:rPr>
                <w:b/>
                <w:bCs/>
              </w:rPr>
            </w:pPr>
            <w:r w:rsidRPr="008C19D8">
              <w:rPr>
                <w:b/>
                <w:bCs/>
              </w:rPr>
              <w:t>0.3581</w:t>
            </w:r>
          </w:p>
        </w:tc>
        <w:tc>
          <w:tcPr>
            <w:tcW w:w="1488" w:type="dxa"/>
            <w:vAlign w:val="center"/>
          </w:tcPr>
          <w:p w14:paraId="76A34E5B" w14:textId="5C67F498" w:rsidR="0013376E" w:rsidRPr="008C19D8" w:rsidRDefault="0013376E" w:rsidP="0013376E">
            <w:pPr>
              <w:jc w:val="center"/>
              <w:rPr>
                <w:b/>
                <w:bCs/>
              </w:rPr>
            </w:pPr>
            <w:r w:rsidRPr="008C19D8">
              <w:rPr>
                <w:b/>
                <w:bCs/>
              </w:rPr>
              <w:t>0.7126</w:t>
            </w:r>
          </w:p>
        </w:tc>
      </w:tr>
      <w:tr w:rsidR="0013376E" w14:paraId="6751F86B" w14:textId="77777777" w:rsidTr="0013376E">
        <w:trPr>
          <w:trHeight w:val="432"/>
        </w:trPr>
        <w:tc>
          <w:tcPr>
            <w:tcW w:w="1435" w:type="dxa"/>
            <w:vMerge/>
            <w:vAlign w:val="center"/>
          </w:tcPr>
          <w:p w14:paraId="26C31398" w14:textId="77777777" w:rsidR="0013376E" w:rsidRDefault="0013376E" w:rsidP="0013376E">
            <w:pPr>
              <w:jc w:val="center"/>
            </w:pPr>
          </w:p>
        </w:tc>
        <w:tc>
          <w:tcPr>
            <w:tcW w:w="1260" w:type="dxa"/>
            <w:vAlign w:val="center"/>
          </w:tcPr>
          <w:p w14:paraId="24D36478" w14:textId="4ECB6957" w:rsidR="0013376E" w:rsidRDefault="0013376E" w:rsidP="0013376E">
            <w:pPr>
              <w:jc w:val="center"/>
            </w:pPr>
            <w:r>
              <w:t>male</w:t>
            </w:r>
          </w:p>
        </w:tc>
        <w:tc>
          <w:tcPr>
            <w:tcW w:w="2143" w:type="dxa"/>
            <w:vAlign w:val="center"/>
          </w:tcPr>
          <w:p w14:paraId="5CC2168D" w14:textId="4C13D1DC" w:rsidR="0013376E" w:rsidRDefault="0013376E" w:rsidP="0013376E">
            <w:pPr>
              <w:jc w:val="center"/>
            </w:pPr>
            <w:r>
              <w:t>reduced (batch)</w:t>
            </w:r>
          </w:p>
        </w:tc>
        <w:tc>
          <w:tcPr>
            <w:tcW w:w="1488" w:type="dxa"/>
            <w:vAlign w:val="center"/>
          </w:tcPr>
          <w:p w14:paraId="1CE7F997" w14:textId="643A2C50" w:rsidR="0013376E" w:rsidRDefault="0013376E" w:rsidP="0013376E">
            <w:pPr>
              <w:jc w:val="center"/>
            </w:pPr>
            <w:r>
              <w:t>0.315</w:t>
            </w:r>
          </w:p>
        </w:tc>
        <w:tc>
          <w:tcPr>
            <w:tcW w:w="1488" w:type="dxa"/>
            <w:vAlign w:val="center"/>
          </w:tcPr>
          <w:p w14:paraId="0A5ECB95" w14:textId="26C2D84C" w:rsidR="0013376E" w:rsidRDefault="0013376E" w:rsidP="0013376E">
            <w:pPr>
              <w:jc w:val="center"/>
            </w:pPr>
            <w:r>
              <w:t>0.5613</w:t>
            </w:r>
          </w:p>
        </w:tc>
        <w:tc>
          <w:tcPr>
            <w:tcW w:w="1488" w:type="dxa"/>
            <w:vAlign w:val="center"/>
          </w:tcPr>
          <w:p w14:paraId="71B4CFAB" w14:textId="1BF0B048" w:rsidR="0013376E" w:rsidRDefault="0013376E" w:rsidP="0013376E">
            <w:pPr>
              <w:jc w:val="center"/>
            </w:pPr>
            <w:r>
              <w:t>0.3742</w:t>
            </w:r>
          </w:p>
        </w:tc>
        <w:tc>
          <w:tcPr>
            <w:tcW w:w="1488" w:type="dxa"/>
            <w:vAlign w:val="center"/>
          </w:tcPr>
          <w:p w14:paraId="408FCA55" w14:textId="7BA7775F" w:rsidR="0013376E" w:rsidRDefault="0013376E" w:rsidP="0013376E">
            <w:pPr>
              <w:jc w:val="center"/>
            </w:pPr>
            <w:r>
              <w:t>0.6992</w:t>
            </w:r>
          </w:p>
        </w:tc>
      </w:tr>
      <w:tr w:rsidR="0013376E" w14:paraId="1795FD3F" w14:textId="77777777" w:rsidTr="0013376E">
        <w:trPr>
          <w:trHeight w:val="432"/>
        </w:trPr>
        <w:tc>
          <w:tcPr>
            <w:tcW w:w="1435" w:type="dxa"/>
            <w:vMerge/>
            <w:vAlign w:val="center"/>
          </w:tcPr>
          <w:p w14:paraId="74442927" w14:textId="77777777" w:rsidR="0013376E" w:rsidRDefault="0013376E" w:rsidP="0013376E">
            <w:pPr>
              <w:jc w:val="center"/>
            </w:pPr>
          </w:p>
        </w:tc>
        <w:tc>
          <w:tcPr>
            <w:tcW w:w="1260" w:type="dxa"/>
            <w:vAlign w:val="center"/>
          </w:tcPr>
          <w:p w14:paraId="75EBABFC" w14:textId="60E4CF06" w:rsidR="0013376E" w:rsidRDefault="0013376E" w:rsidP="0013376E">
            <w:pPr>
              <w:jc w:val="center"/>
            </w:pPr>
            <w:r>
              <w:t>female</w:t>
            </w:r>
          </w:p>
        </w:tc>
        <w:tc>
          <w:tcPr>
            <w:tcW w:w="2143" w:type="dxa"/>
            <w:vAlign w:val="center"/>
          </w:tcPr>
          <w:p w14:paraId="6D31D542" w14:textId="2F66C3C8" w:rsidR="0013376E" w:rsidRDefault="0013376E" w:rsidP="0013376E">
            <w:pPr>
              <w:jc w:val="center"/>
            </w:pPr>
            <w:r>
              <w:t>reduced (batch)</w:t>
            </w:r>
          </w:p>
        </w:tc>
        <w:tc>
          <w:tcPr>
            <w:tcW w:w="1488" w:type="dxa"/>
            <w:vAlign w:val="center"/>
          </w:tcPr>
          <w:p w14:paraId="2BCF48C7" w14:textId="4A5356B4" w:rsidR="0013376E" w:rsidRDefault="0013376E" w:rsidP="0013376E">
            <w:pPr>
              <w:jc w:val="center"/>
            </w:pPr>
            <w:r>
              <w:t>0.2764</w:t>
            </w:r>
          </w:p>
        </w:tc>
        <w:tc>
          <w:tcPr>
            <w:tcW w:w="1488" w:type="dxa"/>
            <w:vAlign w:val="center"/>
          </w:tcPr>
          <w:p w14:paraId="4A27C140" w14:textId="7A321BB7" w:rsidR="0013376E" w:rsidRDefault="0013376E" w:rsidP="0013376E">
            <w:pPr>
              <w:jc w:val="center"/>
            </w:pPr>
            <w:r>
              <w:t>0.5258</w:t>
            </w:r>
          </w:p>
        </w:tc>
        <w:tc>
          <w:tcPr>
            <w:tcW w:w="1488" w:type="dxa"/>
            <w:vAlign w:val="center"/>
          </w:tcPr>
          <w:p w14:paraId="722D8E9C" w14:textId="6F5E43FF" w:rsidR="0013376E" w:rsidRDefault="0013376E" w:rsidP="0013376E">
            <w:pPr>
              <w:jc w:val="center"/>
            </w:pPr>
            <w:r>
              <w:t>0.3477</w:t>
            </w:r>
          </w:p>
        </w:tc>
        <w:tc>
          <w:tcPr>
            <w:tcW w:w="1488" w:type="dxa"/>
            <w:vAlign w:val="center"/>
          </w:tcPr>
          <w:p w14:paraId="58C4F91F" w14:textId="0E638C0B" w:rsidR="0013376E" w:rsidRDefault="0013376E" w:rsidP="0013376E">
            <w:pPr>
              <w:jc w:val="center"/>
            </w:pPr>
            <w:r>
              <w:t>0.6612</w:t>
            </w:r>
          </w:p>
        </w:tc>
      </w:tr>
    </w:tbl>
    <w:p w14:paraId="3BD8C8A3" w14:textId="5D8E1C99" w:rsidR="008C19D8" w:rsidRDefault="008C19D8" w:rsidP="001C6BB8">
      <w:r>
        <w:t>N.B. Therefore general augmented is the best model in “with income” category, L1 regularization would be a better choice.</w:t>
      </w:r>
    </w:p>
    <w:p w14:paraId="4DA6E5FA" w14:textId="77777777" w:rsidR="00A970B9" w:rsidRDefault="00A970B9" w:rsidP="001C6BB8"/>
    <w:p w14:paraId="7F08FAD2" w14:textId="77777777" w:rsidR="00A970B9" w:rsidRDefault="00A970B9" w:rsidP="001C6BB8"/>
    <w:p w14:paraId="287AA72B" w14:textId="4C882565" w:rsidR="00A970B9" w:rsidRDefault="00A970B9" w:rsidP="001C6BB8">
      <w:r>
        <w:t xml:space="preserve">P.S. It was very intense research as I’ve been trying all possible hyper values + seeds [1, 2, 3, 4, 5, 42, 52, 89, 123, 228, 666, 777], a lot of those seeds had </w:t>
      </w:r>
      <w:proofErr w:type="spellStart"/>
      <w:r>
        <w:t>test_loss</w:t>
      </w:r>
      <w:proofErr w:type="spellEnd"/>
      <w:r>
        <w:t xml:space="preserve"> &lt; </w:t>
      </w:r>
      <w:proofErr w:type="spellStart"/>
      <w:r>
        <w:t>train_loss</w:t>
      </w:r>
      <w:proofErr w:type="spellEnd"/>
      <w:r>
        <w:t xml:space="preserve"> (trivial split), also </w:t>
      </w:r>
      <w:proofErr w:type="spellStart"/>
      <w:r>
        <w:t>batch_size</w:t>
      </w:r>
      <w:proofErr w:type="spellEnd"/>
      <w:r>
        <w:t xml:space="preserve"> was affecting this.  As a </w:t>
      </w:r>
      <w:proofErr w:type="gramStart"/>
      <w:r>
        <w:t>result</w:t>
      </w:r>
      <w:proofErr w:type="gramEnd"/>
      <w:r>
        <w:t xml:space="preserve"> my notebooks aren’t clean… </w:t>
      </w:r>
    </w:p>
    <w:p w14:paraId="5298F8AE" w14:textId="1211C6BF" w:rsidR="00A970B9" w:rsidRDefault="00A970B9" w:rsidP="001C6BB8">
      <w:r w:rsidRPr="00A970B9">
        <w:drawing>
          <wp:inline distT="0" distB="0" distL="0" distR="0" wp14:anchorId="4F023CF7" wp14:editId="2884B678">
            <wp:extent cx="6858000" cy="820420"/>
            <wp:effectExtent l="0" t="0" r="0" b="0"/>
            <wp:docPr id="98237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73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5247" w14:textId="16EB9580" w:rsidR="00A970B9" w:rsidRDefault="00A970B9" w:rsidP="00A970B9">
      <w:pPr>
        <w:pStyle w:val="ListParagraph"/>
        <w:numPr>
          <w:ilvl w:val="0"/>
          <w:numId w:val="3"/>
        </w:numPr>
      </w:pPr>
      <w:r>
        <w:t>I’ve added guide-marks only to the first notebook “</w:t>
      </w:r>
      <w:proofErr w:type="spellStart"/>
      <w:proofErr w:type="gramStart"/>
      <w:r>
        <w:t>main.ipynb</w:t>
      </w:r>
      <w:proofErr w:type="spellEnd"/>
      <w:proofErr w:type="gramEnd"/>
      <w:r>
        <w:t>”, “</w:t>
      </w:r>
      <w:proofErr w:type="spellStart"/>
      <w:r>
        <w:t>main_wo_</w:t>
      </w:r>
      <w:proofErr w:type="gramStart"/>
      <w:r>
        <w:t>income.ipynb</w:t>
      </w:r>
      <w:proofErr w:type="spellEnd"/>
      <w:proofErr w:type="gramEnd"/>
      <w:r>
        <w:t>” was a copy of earlier versions, so there are no marks. Sorry.</w:t>
      </w:r>
    </w:p>
    <w:p w14:paraId="1090DB00" w14:textId="49EE61F1" w:rsidR="00A970B9" w:rsidRDefault="00A970B9" w:rsidP="00A970B9">
      <w:pPr>
        <w:pStyle w:val="ListParagraph"/>
        <w:numPr>
          <w:ilvl w:val="0"/>
          <w:numId w:val="3"/>
        </w:numPr>
      </w:pPr>
      <w:r>
        <w:t>Done</w:t>
      </w:r>
    </w:p>
    <w:p w14:paraId="2BB536B7" w14:textId="70B707FD" w:rsidR="00A970B9" w:rsidRPr="001C6BB8" w:rsidRDefault="00A970B9" w:rsidP="00A970B9">
      <w:pPr>
        <w:pStyle w:val="ListParagraph"/>
        <w:numPr>
          <w:ilvl w:val="0"/>
          <w:numId w:val="3"/>
        </w:numPr>
      </w:pPr>
      <w:r>
        <w:t xml:space="preserve">I’ve moved reasoning to “report.docx”, as after EDA phase I’ve been redoing code a LOT, and syncing it with markdowns was </w:t>
      </w:r>
      <w:r w:rsidR="004153BF">
        <w:t>tough</w:t>
      </w:r>
    </w:p>
    <w:sectPr w:rsidR="00A970B9" w:rsidRPr="001C6BB8" w:rsidSect="00F57FB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689148E"/>
    <w:multiLevelType w:val="hybridMultilevel"/>
    <w:tmpl w:val="B3AA28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945EED"/>
    <w:multiLevelType w:val="hybridMultilevel"/>
    <w:tmpl w:val="27FC67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3E0B97"/>
    <w:multiLevelType w:val="hybridMultilevel"/>
    <w:tmpl w:val="08305A04"/>
    <w:lvl w:ilvl="0" w:tplc="8C60B58A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7760950">
    <w:abstractNumId w:val="2"/>
  </w:num>
  <w:num w:numId="2" w16cid:durableId="1903710008">
    <w:abstractNumId w:val="0"/>
  </w:num>
  <w:num w:numId="3" w16cid:durableId="11640549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54F"/>
    <w:rsid w:val="00002EC7"/>
    <w:rsid w:val="00080438"/>
    <w:rsid w:val="000919E2"/>
    <w:rsid w:val="0011103C"/>
    <w:rsid w:val="0013376E"/>
    <w:rsid w:val="001C6BB8"/>
    <w:rsid w:val="00267318"/>
    <w:rsid w:val="00270118"/>
    <w:rsid w:val="0038265F"/>
    <w:rsid w:val="00390041"/>
    <w:rsid w:val="004153BF"/>
    <w:rsid w:val="00423D4C"/>
    <w:rsid w:val="00531F01"/>
    <w:rsid w:val="00545593"/>
    <w:rsid w:val="005C3214"/>
    <w:rsid w:val="005C5929"/>
    <w:rsid w:val="00675AC3"/>
    <w:rsid w:val="006E1D01"/>
    <w:rsid w:val="0077121B"/>
    <w:rsid w:val="007A7920"/>
    <w:rsid w:val="007C5504"/>
    <w:rsid w:val="007C6A73"/>
    <w:rsid w:val="008C19D8"/>
    <w:rsid w:val="00926F36"/>
    <w:rsid w:val="00930998"/>
    <w:rsid w:val="00947C51"/>
    <w:rsid w:val="009C6C16"/>
    <w:rsid w:val="00A70775"/>
    <w:rsid w:val="00A970B9"/>
    <w:rsid w:val="00C3554F"/>
    <w:rsid w:val="00DC7BD4"/>
    <w:rsid w:val="00DF3062"/>
    <w:rsid w:val="00F31043"/>
    <w:rsid w:val="00F57FBE"/>
    <w:rsid w:val="00F83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843E3"/>
  <w15:chartTrackingRefBased/>
  <w15:docId w15:val="{9C8598D7-02D2-4F40-885A-12B926AB9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0998"/>
  </w:style>
  <w:style w:type="paragraph" w:styleId="Heading1">
    <w:name w:val="heading 1"/>
    <w:basedOn w:val="Normal"/>
    <w:next w:val="Normal"/>
    <w:link w:val="Heading1Char"/>
    <w:uiPriority w:val="9"/>
    <w:qFormat/>
    <w:rsid w:val="00C355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55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55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55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55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55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55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55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55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55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355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355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554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554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55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55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55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55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55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55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55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55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55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55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55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554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55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554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554F"/>
    <w:rPr>
      <w:b/>
      <w:bCs/>
      <w:smallCaps/>
      <w:color w:val="0F4761" w:themeColor="accent1" w:themeShade="BF"/>
      <w:spacing w:val="5"/>
    </w:rPr>
  </w:style>
  <w:style w:type="character" w:styleId="SubtleEmphasis">
    <w:name w:val="Subtle Emphasis"/>
    <w:basedOn w:val="DefaultParagraphFont"/>
    <w:uiPriority w:val="19"/>
    <w:qFormat/>
    <w:rsid w:val="009C6C16"/>
    <w:rPr>
      <w:i/>
      <w:iCs/>
      <w:color w:val="404040" w:themeColor="text1" w:themeTint="BF"/>
    </w:rPr>
  </w:style>
  <w:style w:type="table" w:styleId="TableGrid">
    <w:name w:val="Table Grid"/>
    <w:basedOn w:val="TableNormal"/>
    <w:uiPriority w:val="39"/>
    <w:rsid w:val="00DF30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7</Pages>
  <Words>957</Words>
  <Characters>5455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Retrj dev</dc:creator>
  <cp:keywords/>
  <dc:description/>
  <cp:lastModifiedBy>Starodubtsev Artem</cp:lastModifiedBy>
  <cp:revision>4</cp:revision>
  <dcterms:created xsi:type="dcterms:W3CDTF">2025-11-01T13:32:00Z</dcterms:created>
  <dcterms:modified xsi:type="dcterms:W3CDTF">2025-11-01T21:48:00Z</dcterms:modified>
</cp:coreProperties>
</file>