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CE96" w14:textId="5073B627" w:rsidR="00E4494E" w:rsidRPr="004751F7" w:rsidRDefault="00E4494E" w:rsidP="00E4494E">
      <w:pPr>
        <w:rPr>
          <w:sz w:val="48"/>
          <w:szCs w:val="48"/>
          <w:vertAlign w:val="subscript"/>
          <w:lang w:val="en-US"/>
        </w:rPr>
      </w:pPr>
      <w:r>
        <w:rPr>
          <w:sz w:val="48"/>
          <w:szCs w:val="48"/>
          <w:vertAlign w:val="subscript"/>
        </w:rPr>
        <w:t xml:space="preserve">Основные уравнения </w:t>
      </w:r>
      <w:r w:rsidR="005F1C87">
        <w:rPr>
          <w:sz w:val="48"/>
          <w:szCs w:val="48"/>
          <w:vertAlign w:val="subscript"/>
        </w:rPr>
        <w:t>и</w:t>
      </w:r>
      <w:r w:rsidR="005F1C87">
        <w:rPr>
          <w:sz w:val="48"/>
          <w:szCs w:val="48"/>
          <w:vertAlign w:val="subscript"/>
        </w:rPr>
        <w:t>зотермическ</w:t>
      </w:r>
      <w:r w:rsidR="005F1C87">
        <w:rPr>
          <w:sz w:val="48"/>
          <w:szCs w:val="48"/>
          <w:vertAlign w:val="subscript"/>
        </w:rPr>
        <w:t>ой</w:t>
      </w:r>
      <w:r w:rsidR="005F1C87">
        <w:rPr>
          <w:sz w:val="48"/>
          <w:szCs w:val="48"/>
          <w:vertAlign w:val="subscript"/>
        </w:rPr>
        <w:t xml:space="preserve"> фильтраци</w:t>
      </w:r>
      <w:r w:rsidR="005F1C87">
        <w:rPr>
          <w:sz w:val="48"/>
          <w:szCs w:val="48"/>
          <w:vertAlign w:val="subscript"/>
        </w:rPr>
        <w:t>и</w:t>
      </w:r>
      <w:r w:rsidR="005F1C87" w:rsidRPr="005F1C87">
        <w:rPr>
          <w:sz w:val="48"/>
          <w:szCs w:val="48"/>
          <w:vertAlign w:val="subscript"/>
        </w:rPr>
        <w:t>:</w:t>
      </w:r>
      <w:r w:rsidRPr="00E4494E">
        <w:rPr>
          <w:sz w:val="48"/>
          <w:szCs w:val="48"/>
          <w:vertAlign w:val="subscript"/>
        </w:rPr>
        <w:t xml:space="preserve"> з</w:t>
      </w:r>
      <w:r>
        <w:rPr>
          <w:sz w:val="48"/>
          <w:szCs w:val="48"/>
          <w:vertAlign w:val="subscript"/>
        </w:rPr>
        <w:t>аконы сохранения компонент</w:t>
      </w:r>
      <w:r w:rsidR="005F1C87">
        <w:rPr>
          <w:sz w:val="48"/>
          <w:szCs w:val="48"/>
          <w:vertAlign w:val="subscript"/>
        </w:rPr>
        <w:t xml:space="preserve"> и закон Дарси</w:t>
      </w:r>
      <w:r w:rsidR="005F1C87" w:rsidRPr="005F1C87">
        <w:rPr>
          <w:sz w:val="48"/>
          <w:szCs w:val="48"/>
          <w:vertAlign w:val="subscript"/>
        </w:rPr>
        <w:t>.</w:t>
      </w:r>
      <w:r w:rsidR="004751F7">
        <w:rPr>
          <w:sz w:val="48"/>
          <w:szCs w:val="48"/>
          <w:vertAlign w:val="subscript"/>
        </w:rPr>
        <w:t xml:space="preserve"> Кол-во компонент раствора </w:t>
      </w:r>
      <w:r w:rsidR="004751F7">
        <w:rPr>
          <w:sz w:val="48"/>
          <w:szCs w:val="48"/>
          <w:vertAlign w:val="subscript"/>
          <w:lang w:val="en-US"/>
        </w:rPr>
        <w:t>N.</w:t>
      </w:r>
    </w:p>
    <w:p w14:paraId="7CAC0DC2" w14:textId="77777777" w:rsidR="00E4494E" w:rsidRDefault="00E4494E" w:rsidP="00F81F17">
      <w:pPr>
        <w:jc w:val="right"/>
        <w:rPr>
          <w:sz w:val="32"/>
          <w:szCs w:val="32"/>
          <w:vertAlign w:val="subscript"/>
        </w:rPr>
      </w:pPr>
    </w:p>
    <w:p w14:paraId="6EE3A61D" w14:textId="1E76DEA9" w:rsidR="00F81F17" w:rsidRPr="00F81F17" w:rsidRDefault="000030B6" w:rsidP="00F81F17">
      <w:pPr>
        <w:jc w:val="right"/>
        <w:rPr>
          <w:sz w:val="52"/>
          <w:szCs w:val="52"/>
          <w:vertAlign w:val="subscript"/>
        </w:rPr>
      </w:pPr>
      <w:r>
        <w:rPr>
          <w:noProof/>
          <w:sz w:val="32"/>
          <w:szCs w:val="32"/>
          <w:vertAlign w:val="subscript"/>
          <w:lang w:val="en-US"/>
        </w:rPr>
        <w:drawing>
          <wp:inline distT="0" distB="0" distL="0" distR="0" wp14:anchorId="47125633" wp14:editId="7F99B77F">
            <wp:extent cx="4127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vertAlign w:val="subscript"/>
        </w:rPr>
        <w:t xml:space="preserve"> </w:t>
      </w:r>
      <w:r>
        <w:rPr>
          <w:sz w:val="52"/>
          <w:szCs w:val="52"/>
          <w:vertAlign w:val="subscript"/>
        </w:rPr>
        <w:t xml:space="preserve"> - уравнение</w:t>
      </w:r>
      <w:r>
        <w:rPr>
          <w:sz w:val="52"/>
          <w:szCs w:val="52"/>
          <w:vertAlign w:val="subscript"/>
        </w:rPr>
        <w:tab/>
        <w:t xml:space="preserve">     неразрывности</w:t>
      </w:r>
    </w:p>
    <w:p w14:paraId="7F80F606" w14:textId="1C2A999B" w:rsidR="00F81F17" w:rsidRPr="00F81F17" w:rsidRDefault="00F81F17" w:rsidP="00F81F17">
      <w:pPr>
        <w:jc w:val="right"/>
        <w:rPr>
          <w:sz w:val="32"/>
          <w:szCs w:val="32"/>
        </w:rPr>
      </w:pPr>
      <w:r>
        <w:rPr>
          <w:noProof/>
          <w:sz w:val="32"/>
          <w:szCs w:val="32"/>
          <w:vertAlign w:val="subscript"/>
          <w:lang w:val="en-US"/>
        </w:rPr>
        <w:drawing>
          <wp:inline distT="0" distB="0" distL="0" distR="0" wp14:anchorId="680D71F5" wp14:editId="57E9506D">
            <wp:extent cx="3733800" cy="124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5" cy="12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- Закон Дарси</w:t>
      </w:r>
    </w:p>
    <w:p w14:paraId="5C30C9A7" w14:textId="77777777" w:rsidR="00F81F17" w:rsidRPr="00F81F17" w:rsidRDefault="00F81F17">
      <w:pPr>
        <w:rPr>
          <w:sz w:val="32"/>
          <w:szCs w:val="32"/>
        </w:rPr>
      </w:pPr>
    </w:p>
    <w:p w14:paraId="17A163BD" w14:textId="40912417" w:rsidR="004751F7" w:rsidRDefault="004751F7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</w:t>
      </w:r>
      <w:proofErr w:type="spellEnd"/>
      <w:r w:rsidRPr="004751F7">
        <w:rPr>
          <w:sz w:val="40"/>
          <w:szCs w:val="40"/>
        </w:rPr>
        <w:t xml:space="preserve"> – </w:t>
      </w:r>
      <w:r>
        <w:rPr>
          <w:sz w:val="40"/>
          <w:szCs w:val="40"/>
        </w:rPr>
        <w:t>номер компоненты</w:t>
      </w:r>
    </w:p>
    <w:p w14:paraId="17E2DE4E" w14:textId="22B13608" w:rsidR="004751F7" w:rsidRPr="004751F7" w:rsidRDefault="004751F7">
      <w:pPr>
        <w:rPr>
          <w:sz w:val="40"/>
          <w:szCs w:val="40"/>
        </w:rPr>
      </w:pPr>
      <w:r>
        <w:rPr>
          <w:sz w:val="40"/>
          <w:szCs w:val="40"/>
        </w:rPr>
        <w:t>а</w:t>
      </w:r>
      <w:r>
        <w:rPr>
          <w:sz w:val="40"/>
          <w:szCs w:val="40"/>
          <w:lang w:val="en-US"/>
        </w:rPr>
        <w:t xml:space="preserve"> –</w:t>
      </w:r>
      <w:r>
        <w:rPr>
          <w:sz w:val="40"/>
          <w:szCs w:val="40"/>
        </w:rPr>
        <w:t xml:space="preserve"> номер фазы</w:t>
      </w:r>
    </w:p>
    <w:p w14:paraId="014E96F5" w14:textId="021FC3A6" w:rsidR="000030B6" w:rsidRPr="00B12E05" w:rsidRDefault="000030B6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m</w:t>
      </w:r>
      <w:r w:rsidRPr="00B12E05">
        <w:rPr>
          <w:sz w:val="40"/>
          <w:szCs w:val="40"/>
        </w:rPr>
        <w:t xml:space="preserve"> – пористость</w:t>
      </w:r>
    </w:p>
    <w:p w14:paraId="1B118C26" w14:textId="216D9A7F" w:rsidR="000030B6" w:rsidRPr="00B12E05" w:rsidRDefault="00A356B7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n</w:t>
      </w:r>
      <w:r w:rsidRPr="00B12E05">
        <w:rPr>
          <w:sz w:val="40"/>
          <w:szCs w:val="40"/>
          <w:vertAlign w:val="subscript"/>
          <w:lang w:val="en-US"/>
        </w:rPr>
        <w:t>i</w:t>
      </w:r>
      <w:r w:rsidRPr="00AD27F3">
        <w:rPr>
          <w:sz w:val="40"/>
          <w:szCs w:val="40"/>
          <w:vertAlign w:val="subscript"/>
        </w:rPr>
        <w:t xml:space="preserve"> </w:t>
      </w:r>
      <w:r w:rsidRPr="00AD27F3">
        <w:rPr>
          <w:sz w:val="40"/>
          <w:szCs w:val="40"/>
        </w:rPr>
        <w:t xml:space="preserve">– </w:t>
      </w:r>
      <w:r w:rsidRPr="00B12E05">
        <w:rPr>
          <w:sz w:val="40"/>
          <w:szCs w:val="40"/>
        </w:rPr>
        <w:t>молярная плотность</w:t>
      </w:r>
    </w:p>
    <w:p w14:paraId="04CCB69C" w14:textId="7F1E3824" w:rsidR="00A356B7" w:rsidRPr="00B12E05" w:rsidRDefault="00FB3ACC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W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</w:rPr>
        <w:t xml:space="preserve"> – скорость фильтрации фазы а</w:t>
      </w:r>
    </w:p>
    <w:p w14:paraId="11187525" w14:textId="05CF9B4F" w:rsidR="00481D12" w:rsidRPr="00B12E05" w:rsidRDefault="00481D12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W</w:t>
      </w:r>
      <w:r w:rsidRPr="00B12E05">
        <w:rPr>
          <w:sz w:val="40"/>
          <w:szCs w:val="40"/>
        </w:rPr>
        <w:t xml:space="preserve"> – полная скорость фильтрации</w:t>
      </w:r>
    </w:p>
    <w:p w14:paraId="455CAA53" w14:textId="70F5645F" w:rsidR="00FB3ACC" w:rsidRPr="00B12E05" w:rsidRDefault="005617D6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K</w:t>
      </w:r>
      <w:r w:rsidRPr="00B12E05">
        <w:rPr>
          <w:sz w:val="40"/>
          <w:szCs w:val="40"/>
        </w:rPr>
        <w:t xml:space="preserve"> – абсолютная проницаемость</w:t>
      </w:r>
    </w:p>
    <w:p w14:paraId="68469C56" w14:textId="060A2BED" w:rsidR="005617D6" w:rsidRPr="00B12E05" w:rsidRDefault="00713E33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k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>– относительная проницаемость</w:t>
      </w:r>
    </w:p>
    <w:p w14:paraId="2859BE8E" w14:textId="77777777" w:rsidR="00481D12" w:rsidRPr="00B12E05" w:rsidRDefault="00481D12" w:rsidP="00481D12">
      <w:pPr>
        <w:rPr>
          <w:sz w:val="40"/>
          <w:szCs w:val="40"/>
        </w:rPr>
      </w:pPr>
      <w:r w:rsidRPr="00B12E05">
        <w:rPr>
          <w:sz w:val="40"/>
          <w:szCs w:val="40"/>
          <w:lang w:val="en-US"/>
        </w:rPr>
        <w:t>s</w:t>
      </w:r>
      <w:r w:rsidRPr="00B12E05">
        <w:rPr>
          <w:sz w:val="40"/>
          <w:szCs w:val="40"/>
          <w:vertAlign w:val="subscript"/>
          <w:lang w:val="en-US"/>
        </w:rPr>
        <w:t>a</w:t>
      </w:r>
      <w:r w:rsidRPr="00B12E05">
        <w:rPr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>– объёмная насыщенность</w:t>
      </w:r>
    </w:p>
    <w:p w14:paraId="3CEB4DF4" w14:textId="6187E4E4" w:rsidR="00481D12" w:rsidRPr="00AD27F3" w:rsidRDefault="00481D12" w:rsidP="00481D12">
      <w:pPr>
        <w:rPr>
          <w:sz w:val="40"/>
          <w:szCs w:val="40"/>
        </w:rPr>
      </w:pPr>
      <w:r w:rsidRPr="00B12E05">
        <w:rPr>
          <w:rFonts w:cstheme="minorHAnsi"/>
          <w:sz w:val="40"/>
          <w:szCs w:val="40"/>
        </w:rPr>
        <w:t>η</w:t>
      </w:r>
      <w:r w:rsidRPr="00B12E05">
        <w:rPr>
          <w:rFonts w:cstheme="minorHAnsi"/>
          <w:sz w:val="40"/>
          <w:szCs w:val="40"/>
          <w:vertAlign w:val="subscript"/>
          <w:lang w:val="en-US"/>
        </w:rPr>
        <w:t>a</w:t>
      </w:r>
      <w:r w:rsidRPr="00B12E05">
        <w:rPr>
          <w:rFonts w:cstheme="minorHAnsi"/>
          <w:sz w:val="40"/>
          <w:szCs w:val="40"/>
          <w:vertAlign w:val="subscript"/>
        </w:rPr>
        <w:t xml:space="preserve"> </w:t>
      </w:r>
      <w:r w:rsidRPr="00B12E05">
        <w:rPr>
          <w:sz w:val="40"/>
          <w:szCs w:val="40"/>
        </w:rPr>
        <w:t xml:space="preserve">– вязкость фазы </w:t>
      </w:r>
      <w:r w:rsidRPr="00B12E05">
        <w:rPr>
          <w:sz w:val="40"/>
          <w:szCs w:val="40"/>
          <w:lang w:val="en-US"/>
        </w:rPr>
        <w:t>a</w:t>
      </w:r>
    </w:p>
    <w:p w14:paraId="3564DA04" w14:textId="72273FE4" w:rsidR="00617C48" w:rsidRPr="00617C48" w:rsidRDefault="00617C48" w:rsidP="00481D12">
      <w:pPr>
        <w:rPr>
          <w:sz w:val="40"/>
          <w:szCs w:val="40"/>
        </w:rPr>
      </w:pPr>
      <w:r>
        <w:rPr>
          <w:sz w:val="40"/>
          <w:szCs w:val="40"/>
          <w:lang w:val="en-US"/>
        </w:rPr>
        <w:t>p</w:t>
      </w:r>
      <w:r w:rsidRPr="00AD27F3">
        <w:rPr>
          <w:sz w:val="40"/>
          <w:szCs w:val="40"/>
        </w:rPr>
        <w:t xml:space="preserve"> - </w:t>
      </w:r>
      <w:r>
        <w:rPr>
          <w:sz w:val="40"/>
          <w:szCs w:val="40"/>
        </w:rPr>
        <w:t>давление</w:t>
      </w:r>
    </w:p>
    <w:p w14:paraId="0627DD10" w14:textId="43BA1978" w:rsidR="00481D12" w:rsidRDefault="002B76FD" w:rsidP="00481D12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9C909" wp14:editId="161877D6">
            <wp:extent cx="4229100" cy="69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A6F" w14:textId="6496E2CA" w:rsidR="002B76FD" w:rsidRDefault="002B76FD" w:rsidP="00481D12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0087C4" wp14:editId="2C9381C5">
            <wp:extent cx="52832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5300" w14:textId="77777777" w:rsidR="00617C48" w:rsidRDefault="00617C48" w:rsidP="00481D12">
      <w:pPr>
        <w:pStyle w:val="a3"/>
        <w:rPr>
          <w:lang w:val="en-US"/>
        </w:rPr>
      </w:pPr>
    </w:p>
    <w:p w14:paraId="63F6A982" w14:textId="08D1DC3D" w:rsidR="002B76FD" w:rsidRDefault="002B76FD" w:rsidP="00481D12">
      <w:pPr>
        <w:pStyle w:val="a3"/>
        <w:rPr>
          <w:lang w:val="en-US"/>
        </w:rPr>
      </w:pPr>
    </w:p>
    <w:p w14:paraId="582A9E8A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0557BAAC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6A7CEC3A" w14:textId="77777777" w:rsidR="001510AA" w:rsidRDefault="001510AA" w:rsidP="002B76FD">
      <w:pPr>
        <w:pStyle w:val="a3"/>
        <w:jc w:val="center"/>
        <w:rPr>
          <w:sz w:val="60"/>
          <w:szCs w:val="60"/>
        </w:rPr>
      </w:pPr>
    </w:p>
    <w:p w14:paraId="54E2C377" w14:textId="11A10D03" w:rsidR="002B76FD" w:rsidRPr="00ED139F" w:rsidRDefault="002B76FD" w:rsidP="002B76FD">
      <w:pPr>
        <w:pStyle w:val="a3"/>
        <w:jc w:val="center"/>
        <w:rPr>
          <w:sz w:val="72"/>
          <w:szCs w:val="72"/>
        </w:rPr>
      </w:pPr>
      <w:r w:rsidRPr="00ED139F">
        <w:rPr>
          <w:sz w:val="72"/>
          <w:szCs w:val="72"/>
        </w:rPr>
        <w:t>Модель Баклея-Леверетта</w:t>
      </w:r>
    </w:p>
    <w:p w14:paraId="681E9B08" w14:textId="4508BEF1" w:rsidR="002B76FD" w:rsidRDefault="002B76FD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Отсутствует капиллярный скачок</w:t>
      </w:r>
    </w:p>
    <w:p w14:paraId="08061FF7" w14:textId="2FB4E0FA" w:rsidR="00F04B73" w:rsidRDefault="00F04B73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Присутствуют 2 фазы, компоненты которых не растворяются друг в друге. (нефть и вода)</w:t>
      </w:r>
    </w:p>
    <w:p w14:paraId="24F23CCE" w14:textId="5E80A350" w:rsidR="002B76FD" w:rsidRPr="00E70CB7" w:rsidRDefault="0071301B" w:rsidP="002B76F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Отсутствуют фазовые переходы</w:t>
      </w:r>
    </w:p>
    <w:p w14:paraId="6A1001A0" w14:textId="171EC440" w:rsidR="00E70CB7" w:rsidRPr="00F04B73" w:rsidRDefault="00F04B73" w:rsidP="00E70CB7">
      <w:pPr>
        <w:pStyle w:val="a3"/>
        <w:ind w:left="360"/>
        <w:rPr>
          <w:sz w:val="32"/>
          <w:szCs w:val="32"/>
          <w:lang w:val="en-US"/>
        </w:rPr>
      </w:pPr>
      <w:r>
        <w:rPr>
          <w:sz w:val="48"/>
          <w:szCs w:val="48"/>
          <w:vertAlign w:val="subscript"/>
        </w:rPr>
        <w:t>Основные уравнения изотермической фильтрации</w:t>
      </w:r>
      <w:r w:rsidR="00E70CB7" w:rsidRPr="00F04B73">
        <w:rPr>
          <w:sz w:val="32"/>
          <w:szCs w:val="32"/>
          <w:lang w:val="en-US"/>
        </w:rPr>
        <w:t>:</w:t>
      </w:r>
    </w:p>
    <w:p w14:paraId="64245678" w14:textId="611619A6" w:rsidR="00C51E1F" w:rsidRPr="00F04B73" w:rsidRDefault="00C51E1F" w:rsidP="00C51E1F">
      <w:pPr>
        <w:pStyle w:val="a3"/>
        <w:ind w:left="1416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Pr="00F04B73">
        <w:rPr>
          <w:sz w:val="32"/>
          <w:szCs w:val="32"/>
        </w:rPr>
        <w:tab/>
        <w:t>-</w:t>
      </w:r>
      <w:r w:rsidRPr="00F04B73">
        <w:rPr>
          <w:sz w:val="32"/>
          <w:szCs w:val="32"/>
        </w:rPr>
        <w:tab/>
        <w:t>Уравнение неразрывности</w:t>
      </w:r>
    </w:p>
    <w:p w14:paraId="02F42BD8" w14:textId="4927A977" w:rsidR="00617C48" w:rsidRPr="00F04B73" w:rsidRDefault="00000000" w:rsidP="00C51E1F">
      <w:pPr>
        <w:pStyle w:val="a3"/>
        <w:ind w:left="708" w:firstLine="708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=-K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</m:oMath>
      <w:r w:rsidR="00C51E1F" w:rsidRPr="00F04B73">
        <w:rPr>
          <w:sz w:val="32"/>
          <w:szCs w:val="32"/>
        </w:rPr>
        <w:tab/>
      </w:r>
      <w:r w:rsidR="00F04B73">
        <w:rPr>
          <w:sz w:val="32"/>
          <w:szCs w:val="32"/>
        </w:rPr>
        <w:tab/>
      </w:r>
      <w:r w:rsidR="00C51E1F" w:rsidRPr="00F04B73">
        <w:rPr>
          <w:sz w:val="32"/>
          <w:szCs w:val="32"/>
        </w:rPr>
        <w:t>-</w:t>
      </w:r>
      <w:r w:rsidR="00C51E1F" w:rsidRPr="00F04B73">
        <w:rPr>
          <w:sz w:val="32"/>
          <w:szCs w:val="32"/>
        </w:rPr>
        <w:tab/>
        <w:t>Закон Дарси</w:t>
      </w:r>
    </w:p>
    <w:p w14:paraId="72C0B60C" w14:textId="258FC36C" w:rsidR="00C51E1F" w:rsidRPr="00F04B73" w:rsidRDefault="00000000" w:rsidP="00C51E1F">
      <w:pPr>
        <w:pStyle w:val="a3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</m:e>
        </m:nary>
      </m:oMath>
      <w:r w:rsidR="00BB7754" w:rsidRPr="00F04B73">
        <w:rPr>
          <w:sz w:val="32"/>
          <w:szCs w:val="32"/>
        </w:rPr>
        <w:tab/>
        <w:t>,</w:t>
      </w:r>
      <w:r w:rsidR="00BB7754" w:rsidRPr="00F04B73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sub>
            </m:sSub>
          </m:e>
        </m:nary>
      </m:oMath>
      <w:r w:rsidR="0009084F" w:rsidRPr="00F04B73">
        <w:rPr>
          <w:sz w:val="32"/>
          <w:szCs w:val="32"/>
        </w:rPr>
        <w:tab/>
        <w:t>- в общем виде</w:t>
      </w:r>
    </w:p>
    <w:p w14:paraId="6A9C19BF" w14:textId="3817809B" w:rsidR="00BB7754" w:rsidRPr="00F04B73" w:rsidRDefault="00000000" w:rsidP="00BB7754">
      <w:pPr>
        <w:pStyle w:val="a3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II</m:t>
            </m:r>
          </m:sub>
        </m:sSub>
      </m:oMath>
      <w:r w:rsidR="00BB7754" w:rsidRPr="00F04B73">
        <w:rPr>
          <w:sz w:val="32"/>
          <w:szCs w:val="32"/>
        </w:rPr>
        <w:tab/>
      </w:r>
      <w:r w:rsidR="00BB7754" w:rsidRPr="00F04B73">
        <w:rPr>
          <w:sz w:val="32"/>
          <w:szCs w:val="32"/>
        </w:rPr>
        <w:tab/>
        <w:t>,</w:t>
      </w:r>
      <w:r w:rsidR="00BB7754" w:rsidRPr="00F04B73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II</m:t>
            </m:r>
          </m:sub>
        </m:sSub>
      </m:oMath>
      <w:r w:rsidR="00BB7754" w:rsidRPr="00F04B73">
        <w:rPr>
          <w:sz w:val="32"/>
          <w:szCs w:val="32"/>
        </w:rPr>
        <w:tab/>
      </w:r>
      <w:r w:rsidR="00BB7754" w:rsidRPr="00F04B73">
        <w:rPr>
          <w:sz w:val="32"/>
          <w:szCs w:val="32"/>
        </w:rPr>
        <w:tab/>
      </w:r>
      <w:r w:rsidR="0009084F" w:rsidRPr="00F04B73">
        <w:rPr>
          <w:sz w:val="32"/>
          <w:szCs w:val="32"/>
        </w:rPr>
        <w:t>- в модели</w:t>
      </w:r>
      <w:r w:rsidR="008C4CF6">
        <w:rPr>
          <w:sz w:val="32"/>
          <w:szCs w:val="32"/>
        </w:rPr>
        <w:t xml:space="preserve"> БЛ</w:t>
      </w:r>
    </w:p>
    <w:p w14:paraId="23F0ED72" w14:textId="6AF430AE" w:rsidR="0009084F" w:rsidRPr="00F04B73" w:rsidRDefault="008C4CF6" w:rsidP="00BB7754">
      <w:pPr>
        <w:pStyle w:val="a3"/>
        <w:rPr>
          <w:sz w:val="32"/>
          <w:szCs w:val="32"/>
        </w:rPr>
      </w:pPr>
      <w:r>
        <w:rPr>
          <w:sz w:val="32"/>
          <w:szCs w:val="32"/>
        </w:rPr>
        <w:t>Водяной компонент – только в фазе вода. Нефтяные компоненты только в фазе нефть.</w:t>
      </w:r>
    </w:p>
    <w:p w14:paraId="4FF4045C" w14:textId="35A3598E" w:rsidR="00546C5E" w:rsidRPr="00546C5E" w:rsidRDefault="008C4CF6" w:rsidP="00546C5E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Пусть </w:t>
      </w:r>
      <w:r>
        <w:rPr>
          <w:color w:val="000000" w:themeColor="text1"/>
          <w:sz w:val="32"/>
          <w:szCs w:val="32"/>
          <w:lang w:val="en-US"/>
        </w:rPr>
        <w:t>I</w:t>
      </w:r>
      <w:r w:rsidRPr="00546C5E">
        <w:rPr>
          <w:color w:val="000000" w:themeColor="text1"/>
          <w:sz w:val="32"/>
          <w:szCs w:val="32"/>
        </w:rPr>
        <w:t xml:space="preserve"> </w:t>
      </w:r>
      <w:r w:rsidR="00546C5E">
        <w:rPr>
          <w:color w:val="000000" w:themeColor="text1"/>
          <w:sz w:val="32"/>
          <w:szCs w:val="32"/>
        </w:rPr>
        <w:t>– номер водной фазы. Водный компонент под номером 1 содержится только в водной фазе, поэтому</w:t>
      </w:r>
      <w:r w:rsidR="00546C5E" w:rsidRPr="00546C5E">
        <w:rPr>
          <w:color w:val="000000" w:themeColor="text1"/>
          <w:sz w:val="32"/>
          <w:szCs w:val="32"/>
        </w:rPr>
        <w:t xml:space="preserve"> </w:t>
      </w:r>
    </w:p>
    <w:p w14:paraId="1AA66741" w14:textId="74AA7EEF" w:rsidR="00FB7199" w:rsidRPr="00546C5E" w:rsidRDefault="00546C5E" w:rsidP="00BB7754">
      <w:pPr>
        <w:pStyle w:val="a3"/>
        <w:rPr>
          <w:sz w:val="48"/>
          <w:szCs w:val="48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</m:sSub>
        <m:r>
          <w:rPr>
            <w:rFonts w:ascii="Cambria Math" w:hAnsi="Cambria Math"/>
            <w:sz w:val="48"/>
            <w:szCs w:val="4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S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I</m:t>
            </m:r>
          </m:sub>
        </m:sSub>
      </m:oMath>
      <w:r w:rsidRPr="00546C5E">
        <w:rPr>
          <w:sz w:val="48"/>
          <w:szCs w:val="48"/>
        </w:rPr>
        <w:tab/>
      </w:r>
      <w:r w:rsidRPr="00546C5E">
        <w:rPr>
          <w:sz w:val="48"/>
          <w:szCs w:val="48"/>
        </w:rPr>
        <w:tab/>
      </w:r>
      <w:r w:rsidRPr="00546C5E">
        <w:rPr>
          <w:sz w:val="48"/>
          <w:szCs w:val="48"/>
        </w:rPr>
        <w:tab/>
        <w:t>,</w:t>
      </w:r>
      <w:r w:rsidRPr="00546C5E">
        <w:rPr>
          <w:sz w:val="48"/>
          <w:szCs w:val="48"/>
        </w:rPr>
        <w:tab/>
      </w: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1</m:t>
            </m:r>
          </m:sub>
        </m:sSub>
        <m:r>
          <w:rPr>
            <w:rFonts w:ascii="Cambria Math" w:hAnsi="Cambria Math"/>
            <w:sz w:val="48"/>
            <w:szCs w:val="48"/>
          </w:rPr>
          <m:t>=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I</m:t>
            </m:r>
          </m:sub>
        </m:sSub>
      </m:oMath>
    </w:p>
    <w:p w14:paraId="3473A792" w14:textId="77777777" w:rsidR="00546C5E" w:rsidRDefault="00546C5E" w:rsidP="00BB7754">
      <w:pPr>
        <w:pStyle w:val="a3"/>
        <w:rPr>
          <w:sz w:val="32"/>
          <w:szCs w:val="32"/>
        </w:rPr>
      </w:pPr>
    </w:p>
    <w:p w14:paraId="6F796C06" w14:textId="20322708" w:rsidR="00546C5E" w:rsidRPr="00546C5E" w:rsidRDefault="00546C5E" w:rsidP="00BB7754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Получаем систему уравнений</w:t>
      </w:r>
      <w:r>
        <w:rPr>
          <w:sz w:val="32"/>
          <w:szCs w:val="32"/>
          <w:lang w:val="en-US"/>
        </w:rPr>
        <w:t>:</w:t>
      </w:r>
    </w:p>
    <w:p w14:paraId="474E6064" w14:textId="53F06281" w:rsidR="00FB7199" w:rsidRPr="00F04B73" w:rsidRDefault="00FB7199" w:rsidP="00BB7754">
      <w:pPr>
        <w:pStyle w:val="a3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Pr="00F04B73">
        <w:rPr>
          <w:sz w:val="32"/>
          <w:szCs w:val="32"/>
        </w:rPr>
        <w:tab/>
      </w:r>
    </w:p>
    <w:p w14:paraId="23080436" w14:textId="77777777" w:rsidR="00514251" w:rsidRDefault="00FB7199" w:rsidP="00BB7754">
      <w:pPr>
        <w:pStyle w:val="a3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=0</m:t>
        </m:r>
      </m:oMath>
      <w:r w:rsidR="00184A3F" w:rsidRPr="00F04B73">
        <w:rPr>
          <w:sz w:val="32"/>
          <w:szCs w:val="32"/>
        </w:rPr>
        <w:tab/>
        <w:t>;</w:t>
      </w:r>
      <w:r w:rsidR="00184A3F" w:rsidRPr="00F04B73">
        <w:rPr>
          <w:sz w:val="32"/>
          <w:szCs w:val="32"/>
        </w:rPr>
        <w:tab/>
      </w:r>
    </w:p>
    <w:p w14:paraId="7271F132" w14:textId="7A65F4DF" w:rsidR="00514251" w:rsidRPr="00514251" w:rsidRDefault="00514251" w:rsidP="00BB7754">
      <w:pPr>
        <w:pStyle w:val="a3"/>
        <w:rPr>
          <w:sz w:val="32"/>
          <w:szCs w:val="32"/>
        </w:rPr>
      </w:pPr>
      <w:r>
        <w:rPr>
          <w:sz w:val="32"/>
          <w:szCs w:val="32"/>
        </w:rPr>
        <w:t>Так как 2 фазы и сумма равна 1, можно отказаться от 1 из индексов</w:t>
      </w:r>
    </w:p>
    <w:p w14:paraId="289989B6" w14:textId="347017D5" w:rsidR="00FB7199" w:rsidRDefault="00000000" w:rsidP="00BB7754">
      <w:pPr>
        <w:pStyle w:val="a3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+ 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II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 w:rsidR="00184A3F" w:rsidRPr="00F04B73">
        <w:rPr>
          <w:sz w:val="32"/>
          <w:szCs w:val="32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II</m:t>
            </m:r>
          </m:sub>
        </m:sSub>
        <m:r>
          <w:rPr>
            <w:rFonts w:ascii="Cambria Math" w:hAnsi="Cambria Math"/>
            <w:sz w:val="32"/>
            <w:szCs w:val="32"/>
          </w:rPr>
          <m:t>=1-s</m:t>
        </m:r>
      </m:oMath>
    </w:p>
    <w:p w14:paraId="4B4F13EE" w14:textId="5AABA4DC" w:rsidR="00514251" w:rsidRDefault="00514251" w:rsidP="00BB775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>
        <w:rPr>
          <w:sz w:val="32"/>
          <w:szCs w:val="32"/>
          <w:lang w:val="en-US"/>
        </w:rPr>
        <w:t>s</w:t>
      </w:r>
      <w:r w:rsidRPr="00514251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объёмная насыщенность воды</w:t>
      </w:r>
    </w:p>
    <w:p w14:paraId="05E06F5B" w14:textId="275C8339" w:rsidR="00514251" w:rsidRPr="00514251" w:rsidRDefault="00514251" w:rsidP="00BB7754">
      <w:pPr>
        <w:pStyle w:val="a3"/>
        <w:rPr>
          <w:sz w:val="32"/>
          <w:szCs w:val="32"/>
        </w:rPr>
      </w:pPr>
      <w:r>
        <w:rPr>
          <w:sz w:val="32"/>
          <w:szCs w:val="32"/>
        </w:rPr>
        <w:t>Введём полную скорость фильтрации следующим образом</w:t>
      </w:r>
      <w:r w:rsidRPr="00514251">
        <w:rPr>
          <w:sz w:val="32"/>
          <w:szCs w:val="32"/>
        </w:rPr>
        <w:t>:</w:t>
      </w:r>
    </w:p>
    <w:p w14:paraId="3C66C49C" w14:textId="77777777" w:rsidR="00514251" w:rsidRPr="00514251" w:rsidRDefault="00514251" w:rsidP="00BB7754">
      <w:pPr>
        <w:pStyle w:val="a3"/>
        <w:rPr>
          <w:sz w:val="32"/>
          <w:szCs w:val="32"/>
          <w:lang w:val="en-US"/>
        </w:rPr>
      </w:pPr>
      <w:r w:rsidRPr="00514251">
        <w:rPr>
          <w:sz w:val="32"/>
          <w:szCs w:val="32"/>
          <w:vertAlign w:val="subscript"/>
        </w:rPr>
        <w:t xml:space="preserve">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W</m:t>
        </m:r>
        <m:r>
          <w:rPr>
            <w:rFonts w:ascii="Cambria Math" w:hAnsi="Cambria Math"/>
            <w:sz w:val="32"/>
            <w:szCs w:val="32"/>
            <w:vertAlign w:val="subscript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vertAlign w:val="subscript"/>
              </w:rPr>
              <m:t>II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</w:rPr>
          <m:t>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</w:rPr>
          <m:t>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 -</m:t>
        </m:r>
        <m:r>
          <w:rPr>
            <w:rFonts w:ascii="Cambria Math" w:hAnsi="Cambria Math"/>
            <w:sz w:val="32"/>
            <w:szCs w:val="32"/>
          </w:rPr>
          <m:t>KB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∂p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; </m:t>
        </m:r>
      </m:oMath>
    </w:p>
    <w:p w14:paraId="3545F47D" w14:textId="40105595" w:rsidR="00184A3F" w:rsidRPr="00514251" w:rsidRDefault="00184A3F" w:rsidP="00BB7754">
      <w:pPr>
        <w:pStyle w:val="a3"/>
        <w:rPr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;</m:t>
          </m:r>
          <m:r>
            <w:rPr>
              <w:rFonts w:ascii="Cambria Math" w:hAnsi="Cambria Math"/>
              <w:sz w:val="32"/>
              <w:szCs w:val="32"/>
              <w:lang w:val="en-US"/>
            </w:rPr>
            <w:tab/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den>
          </m:f>
        </m:oMath>
      </m:oMathPara>
    </w:p>
    <w:p w14:paraId="1C94EEF9" w14:textId="4DAFFEA2" w:rsidR="00884031" w:rsidRDefault="00514251" w:rsidP="00BB7754">
      <w:pPr>
        <w:pStyle w:val="a3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где </w:t>
      </w:r>
      <w:r w:rsidR="00884031" w:rsidRPr="00F04B73">
        <w:rPr>
          <w:iCs/>
          <w:sz w:val="32"/>
          <w:szCs w:val="32"/>
          <w:lang w:val="en-US"/>
        </w:rPr>
        <w:t>B</w:t>
      </w:r>
      <w:r w:rsidR="00884031" w:rsidRPr="00F04B73">
        <w:rPr>
          <w:iCs/>
          <w:sz w:val="32"/>
          <w:szCs w:val="32"/>
        </w:rPr>
        <w:t xml:space="preserve"> – полная подвижность, </w:t>
      </w:r>
      <w:r w:rsidR="00884031" w:rsidRPr="00F04B73">
        <w:rPr>
          <w:iCs/>
          <w:sz w:val="32"/>
          <w:szCs w:val="32"/>
        </w:rPr>
        <w:sym w:font="Symbol" w:char="F06A"/>
      </w:r>
      <w:r w:rsidR="00884031" w:rsidRPr="00F04B73">
        <w:rPr>
          <w:iCs/>
          <w:sz w:val="32"/>
          <w:szCs w:val="32"/>
        </w:rPr>
        <w:t xml:space="preserve"> - </w:t>
      </w:r>
      <w:r w:rsidR="00B372E4" w:rsidRPr="00F04B73">
        <w:rPr>
          <w:iCs/>
          <w:sz w:val="32"/>
          <w:szCs w:val="32"/>
        </w:rPr>
        <w:t xml:space="preserve">доля </w:t>
      </w:r>
      <w:r w:rsidR="00B372E4" w:rsidRPr="00F04B73">
        <w:rPr>
          <w:iCs/>
          <w:sz w:val="32"/>
          <w:szCs w:val="32"/>
          <w:lang w:val="en-US"/>
        </w:rPr>
        <w:t>I</w:t>
      </w:r>
      <w:r w:rsidR="00B372E4" w:rsidRPr="00F04B73">
        <w:rPr>
          <w:iCs/>
          <w:sz w:val="32"/>
          <w:szCs w:val="32"/>
        </w:rPr>
        <w:t xml:space="preserve"> фазы</w:t>
      </w:r>
    </w:p>
    <w:p w14:paraId="73C86DF5" w14:textId="3F916C8E" w:rsidR="00514251" w:rsidRPr="00514251" w:rsidRDefault="00514251" w:rsidP="00BB7754">
      <w:pPr>
        <w:pStyle w:val="a3"/>
        <w:rPr>
          <w:iCs/>
          <w:sz w:val="32"/>
          <w:szCs w:val="32"/>
        </w:rPr>
      </w:pPr>
    </w:p>
    <w:p w14:paraId="762457F8" w14:textId="6B4FBFF9" w:rsidR="00B372E4" w:rsidRPr="00F04B73" w:rsidRDefault="00B372E4" w:rsidP="00BB7754">
      <w:pPr>
        <w:pStyle w:val="a3"/>
        <w:rPr>
          <w:iCs/>
          <w:sz w:val="32"/>
          <w:szCs w:val="32"/>
        </w:rPr>
      </w:pPr>
    </w:p>
    <w:p w14:paraId="7C6D8C4E" w14:textId="77777777" w:rsidR="006315BB" w:rsidRPr="00F04B73" w:rsidRDefault="006315BB" w:rsidP="00BB7754">
      <w:pPr>
        <w:pStyle w:val="a3"/>
        <w:rPr>
          <w:iCs/>
          <w:sz w:val="32"/>
          <w:szCs w:val="32"/>
        </w:rPr>
      </w:pPr>
    </w:p>
    <w:p w14:paraId="20FA9A17" w14:textId="77777777" w:rsidR="006315BB" w:rsidRPr="00F04B73" w:rsidRDefault="006315BB" w:rsidP="00BB7754">
      <w:pPr>
        <w:pStyle w:val="a3"/>
        <w:rPr>
          <w:iCs/>
          <w:sz w:val="32"/>
          <w:szCs w:val="32"/>
        </w:rPr>
      </w:pPr>
    </w:p>
    <w:p w14:paraId="262D9ED6" w14:textId="2F147F6B" w:rsidR="006315BB" w:rsidRPr="00B50FD3" w:rsidRDefault="00B50FD3" w:rsidP="00BB7754">
      <w:pPr>
        <w:pStyle w:val="a3"/>
        <w:rPr>
          <w:iCs/>
          <w:sz w:val="32"/>
          <w:szCs w:val="32"/>
          <w:lang w:val="en-US"/>
        </w:rPr>
      </w:pPr>
      <w:r>
        <w:rPr>
          <w:iCs/>
          <w:sz w:val="32"/>
          <w:szCs w:val="32"/>
        </w:rPr>
        <w:t>Начинаем преобразовывать систему уравнений</w:t>
      </w:r>
      <w:r>
        <w:rPr>
          <w:iCs/>
          <w:sz w:val="32"/>
          <w:szCs w:val="32"/>
          <w:lang w:val="en-US"/>
        </w:rPr>
        <w:t>:</w:t>
      </w:r>
    </w:p>
    <w:p w14:paraId="294A324D" w14:textId="77777777" w:rsidR="006315BB" w:rsidRPr="00F04B73" w:rsidRDefault="006315BB" w:rsidP="00BB7754">
      <w:pPr>
        <w:pStyle w:val="a3"/>
        <w:rPr>
          <w:iCs/>
          <w:sz w:val="32"/>
          <w:szCs w:val="32"/>
        </w:rPr>
      </w:pPr>
    </w:p>
    <w:p w14:paraId="6D84AF76" w14:textId="40FFCF81" w:rsidR="00B372E4" w:rsidRPr="00F04B73" w:rsidRDefault="00B372E4" w:rsidP="00BB7754">
      <w:pPr>
        <w:pStyle w:val="a3"/>
        <w:rPr>
          <w:iCs/>
          <w:sz w:val="32"/>
          <w:szCs w:val="32"/>
        </w:rPr>
      </w:pPr>
      <w:r w:rsidRPr="00F04B73">
        <w:rPr>
          <w:iCs/>
          <w:sz w:val="32"/>
          <w:szCs w:val="32"/>
        </w:rPr>
        <w:t>Сложим уравнения неразрывности</w:t>
      </w:r>
      <w:r w:rsidR="006315BB" w:rsidRPr="00F04B73">
        <w:rPr>
          <w:iCs/>
          <w:sz w:val="32"/>
          <w:szCs w:val="32"/>
        </w:rPr>
        <w:t xml:space="preserve"> и заменим </w:t>
      </w:r>
      <w:r w:rsidR="006315BB" w:rsidRPr="00F04B73">
        <w:rPr>
          <w:iCs/>
          <w:sz w:val="32"/>
          <w:szCs w:val="32"/>
          <w:lang w:val="en-US"/>
        </w:rPr>
        <w:t>s</w:t>
      </w:r>
      <w:r w:rsidR="006315BB" w:rsidRPr="00F04B73">
        <w:rPr>
          <w:iCs/>
          <w:sz w:val="32"/>
          <w:szCs w:val="32"/>
          <w:vertAlign w:val="subscript"/>
          <w:lang w:val="en-US"/>
        </w:rPr>
        <w:t>I</w:t>
      </w:r>
      <w:r w:rsidR="006315BB" w:rsidRPr="00F04B73">
        <w:rPr>
          <w:iCs/>
          <w:sz w:val="32"/>
          <w:szCs w:val="32"/>
          <w:vertAlign w:val="subscript"/>
        </w:rPr>
        <w:t xml:space="preserve"> </w:t>
      </w:r>
      <w:r w:rsidR="006315BB" w:rsidRPr="00F04B73">
        <w:rPr>
          <w:iCs/>
          <w:sz w:val="32"/>
          <w:szCs w:val="32"/>
        </w:rPr>
        <w:t xml:space="preserve">на </w:t>
      </w:r>
      <w:r w:rsidR="006315BB" w:rsidRPr="00F04B73">
        <w:rPr>
          <w:iCs/>
          <w:sz w:val="32"/>
          <w:szCs w:val="32"/>
          <w:lang w:val="en-US"/>
        </w:rPr>
        <w:t>s</w:t>
      </w:r>
      <w:r w:rsidR="006315BB" w:rsidRPr="00F04B73">
        <w:rPr>
          <w:iCs/>
          <w:sz w:val="32"/>
          <w:szCs w:val="32"/>
        </w:rPr>
        <w:t xml:space="preserve"> и </w:t>
      </w:r>
      <w:r w:rsidR="006315BB" w:rsidRPr="00F04B73">
        <w:rPr>
          <w:iCs/>
          <w:sz w:val="32"/>
          <w:szCs w:val="32"/>
          <w:lang w:val="en-US"/>
        </w:rPr>
        <w:t>W</w:t>
      </w:r>
      <w:r w:rsidR="006315BB" w:rsidRPr="00F04B73">
        <w:rPr>
          <w:iCs/>
          <w:sz w:val="32"/>
          <w:szCs w:val="32"/>
          <w:vertAlign w:val="subscript"/>
          <w:lang w:val="en-US"/>
        </w:rPr>
        <w:t>I</w:t>
      </w:r>
      <w:r w:rsidR="006315BB" w:rsidRPr="00F04B73">
        <w:rPr>
          <w:iCs/>
          <w:sz w:val="32"/>
          <w:szCs w:val="32"/>
          <w:vertAlign w:val="subscript"/>
        </w:rPr>
        <w:t xml:space="preserve"> </w:t>
      </w:r>
      <w:r w:rsidR="006315BB" w:rsidRPr="00F04B73">
        <w:rPr>
          <w:iCs/>
          <w:sz w:val="32"/>
          <w:szCs w:val="32"/>
        </w:rPr>
        <w:t xml:space="preserve">на </w:t>
      </w:r>
      <w:r w:rsidR="006315BB" w:rsidRPr="00F04B73">
        <w:rPr>
          <w:iCs/>
          <w:sz w:val="32"/>
          <w:szCs w:val="32"/>
          <w:lang w:val="en-US"/>
        </w:rPr>
        <w:t>W</w:t>
      </w:r>
      <w:r w:rsidRPr="00F04B73">
        <w:rPr>
          <w:iCs/>
          <w:sz w:val="32"/>
          <w:szCs w:val="32"/>
        </w:rPr>
        <w:t>:</w:t>
      </w:r>
    </w:p>
    <w:p w14:paraId="1E0376CB" w14:textId="34E51C40" w:rsidR="00AA51B4" w:rsidRPr="00F04B73" w:rsidRDefault="00000000" w:rsidP="00BB7754">
      <w:pPr>
        <w:pStyle w:val="a3"/>
        <w:rPr>
          <w:i/>
          <w:iCs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=0=</m:t>
          </m:r>
          <m:r>
            <w:rPr>
              <w:rFonts w:ascii="Cambria Math" w:hAnsi="Cambria Math"/>
              <w:sz w:val="32"/>
              <w:szCs w:val="32"/>
              <w:lang w:val="en-US"/>
            </w:rPr>
            <m:t>&gt;</m:t>
          </m:r>
        </m:oMath>
      </m:oMathPara>
    </w:p>
    <w:p w14:paraId="54D5736A" w14:textId="39CF37F7" w:rsidR="00EB55C3" w:rsidRPr="00F04B73" w:rsidRDefault="00B372E4" w:rsidP="00BB7754">
      <w:pPr>
        <w:pStyle w:val="a3"/>
        <w:rPr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KB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∂p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∂x</m:t>
                </m:r>
              </m:den>
            </m:f>
            <m:ctrlPr>
              <w:rPr>
                <w:rFonts w:ascii="Cambria Math" w:hAnsi="Cambria Math"/>
                <w:i/>
                <w:iCs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F04B73">
        <w:rPr>
          <w:iCs/>
          <w:sz w:val="32"/>
          <w:szCs w:val="32"/>
        </w:rPr>
        <w:t xml:space="preserve"> </w:t>
      </w:r>
      <w:r w:rsidR="00EB55C3" w:rsidRPr="00F04B73">
        <w:rPr>
          <w:iCs/>
          <w:sz w:val="32"/>
          <w:szCs w:val="32"/>
        </w:rPr>
        <w:tab/>
      </w:r>
      <w:r w:rsidR="00E619A5" w:rsidRPr="00F04B73">
        <w:rPr>
          <w:iCs/>
          <w:sz w:val="32"/>
          <w:szCs w:val="32"/>
        </w:rPr>
        <w:tab/>
      </w:r>
      <w:r w:rsidR="00EB55C3" w:rsidRPr="00F04B73">
        <w:rPr>
          <w:iCs/>
          <w:sz w:val="32"/>
          <w:szCs w:val="32"/>
        </w:rPr>
        <w:t xml:space="preserve">- параболическое уравнение </w:t>
      </w:r>
      <w:r w:rsidR="0008225F">
        <w:rPr>
          <w:iCs/>
          <w:sz w:val="32"/>
          <w:szCs w:val="32"/>
        </w:rPr>
        <w:t>по</w:t>
      </w:r>
      <w:r w:rsidR="00EB55C3" w:rsidRPr="00F04B73">
        <w:rPr>
          <w:iCs/>
          <w:sz w:val="32"/>
          <w:szCs w:val="32"/>
        </w:rPr>
        <w:t xml:space="preserve"> давлени</w:t>
      </w:r>
      <w:r w:rsidR="0008225F">
        <w:rPr>
          <w:iCs/>
          <w:sz w:val="32"/>
          <w:szCs w:val="32"/>
        </w:rPr>
        <w:t>ю</w:t>
      </w:r>
    </w:p>
    <w:p w14:paraId="14B48659" w14:textId="0E575B86" w:rsidR="00EB55C3" w:rsidRPr="00F04B73" w:rsidRDefault="00EB55C3" w:rsidP="00BB7754">
      <w:pPr>
        <w:pStyle w:val="a3"/>
        <w:rPr>
          <w:i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w:lastRenderedPageBreak/>
          <m:t>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</m:t>
            </m:r>
          </m:den>
        </m:f>
        <m:r>
          <w:rPr>
            <w:rFonts w:ascii="Cambria Math" w:hAnsi="Cambria Math"/>
            <w:sz w:val="32"/>
            <w:szCs w:val="32"/>
          </w:rPr>
          <m:t>(ϕW)=0</m:t>
        </m:r>
      </m:oMath>
      <w:r w:rsidRPr="00F04B73">
        <w:rPr>
          <w:sz w:val="32"/>
          <w:szCs w:val="32"/>
        </w:rPr>
        <w:tab/>
      </w:r>
      <w:r w:rsidR="00E619A5" w:rsidRPr="00F04B73">
        <w:rPr>
          <w:sz w:val="32"/>
          <w:szCs w:val="32"/>
        </w:rPr>
        <w:tab/>
      </w:r>
      <w:r w:rsidRPr="00F04B73">
        <w:rPr>
          <w:sz w:val="32"/>
          <w:szCs w:val="32"/>
        </w:rPr>
        <w:t xml:space="preserve">- гиперболическое уравнение </w:t>
      </w:r>
      <w:r w:rsidR="0008225F">
        <w:rPr>
          <w:sz w:val="32"/>
          <w:szCs w:val="32"/>
        </w:rPr>
        <w:t>по</w:t>
      </w:r>
      <w:r w:rsidRPr="00F04B73">
        <w:rPr>
          <w:sz w:val="32"/>
          <w:szCs w:val="32"/>
        </w:rPr>
        <w:t xml:space="preserve"> </w:t>
      </w:r>
      <w:r w:rsidRPr="00F04B73">
        <w:rPr>
          <w:sz w:val="32"/>
          <w:szCs w:val="32"/>
          <w:lang w:val="en-US"/>
        </w:rPr>
        <w:t>s</w:t>
      </w:r>
    </w:p>
    <w:p w14:paraId="655CB62E" w14:textId="77777777" w:rsidR="00884031" w:rsidRPr="00B372E4" w:rsidRDefault="00884031" w:rsidP="00BB7754">
      <w:pPr>
        <w:pStyle w:val="a3"/>
        <w:rPr>
          <w:iCs/>
          <w:vertAlign w:val="subscript"/>
        </w:rPr>
      </w:pPr>
    </w:p>
    <w:p w14:paraId="10A6C5E6" w14:textId="183C0983" w:rsidR="00BB7754" w:rsidRPr="00007B8E" w:rsidRDefault="00BB7754" w:rsidP="00BB7754">
      <w:pPr>
        <w:pStyle w:val="a3"/>
      </w:pPr>
    </w:p>
    <w:p w14:paraId="62EC5CF5" w14:textId="161D00EA" w:rsidR="00AF24A8" w:rsidRPr="002A0E97" w:rsidRDefault="00A64234" w:rsidP="00BB7754">
      <w:pPr>
        <w:pStyle w:val="a3"/>
        <w:rPr>
          <w:sz w:val="40"/>
          <w:szCs w:val="40"/>
        </w:rPr>
      </w:pPr>
      <w:r>
        <w:rPr>
          <w:sz w:val="40"/>
          <w:szCs w:val="40"/>
        </w:rPr>
        <w:t>Классификация</w:t>
      </w:r>
      <w:r w:rsidR="00AF24A8">
        <w:rPr>
          <w:sz w:val="40"/>
          <w:szCs w:val="40"/>
        </w:rPr>
        <w:t xml:space="preserve"> уравнений в частных производных</w:t>
      </w:r>
      <w:r w:rsidR="00AF24A8" w:rsidRPr="00AF24A8">
        <w:rPr>
          <w:sz w:val="40"/>
          <w:szCs w:val="40"/>
        </w:rPr>
        <w:t>:</w:t>
      </w:r>
    </w:p>
    <w:p w14:paraId="6B49016B" w14:textId="77777777" w:rsidR="00741D61" w:rsidRDefault="002A0E97" w:rsidP="00BB7754">
      <w:pPr>
        <w:pStyle w:val="a3"/>
        <w:rPr>
          <w:sz w:val="32"/>
          <w:szCs w:val="32"/>
        </w:rPr>
      </w:pPr>
      <w:r w:rsidRPr="00741D61">
        <w:rPr>
          <w:sz w:val="32"/>
          <w:szCs w:val="32"/>
        </w:rPr>
        <w:t xml:space="preserve">В </w:t>
      </w:r>
      <w:r w:rsidR="00741D61" w:rsidRPr="00741D61">
        <w:rPr>
          <w:sz w:val="32"/>
          <w:szCs w:val="32"/>
        </w:rPr>
        <w:t>задачах фильтрации</w:t>
      </w:r>
      <w:r w:rsidRPr="00741D61">
        <w:rPr>
          <w:sz w:val="32"/>
          <w:szCs w:val="32"/>
        </w:rPr>
        <w:t xml:space="preserve"> уравнения </w:t>
      </w:r>
      <w:r w:rsidR="00741D61" w:rsidRPr="00741D61">
        <w:rPr>
          <w:sz w:val="32"/>
          <w:szCs w:val="32"/>
        </w:rPr>
        <w:t xml:space="preserve">сохранения баланса компонент </w:t>
      </w:r>
      <w:r w:rsidRPr="00741D61">
        <w:rPr>
          <w:sz w:val="32"/>
          <w:szCs w:val="32"/>
        </w:rPr>
        <w:t>второго порядка</w:t>
      </w:r>
      <w:r w:rsidR="00741D61" w:rsidRPr="00741D61">
        <w:rPr>
          <w:sz w:val="32"/>
          <w:szCs w:val="32"/>
        </w:rPr>
        <w:t xml:space="preserve">, </w:t>
      </w:r>
      <w:r w:rsidR="00741D61">
        <w:rPr>
          <w:sz w:val="32"/>
          <w:szCs w:val="32"/>
        </w:rPr>
        <w:t xml:space="preserve">они </w:t>
      </w:r>
      <w:r w:rsidR="00741D61" w:rsidRPr="00741D61">
        <w:rPr>
          <w:sz w:val="32"/>
          <w:szCs w:val="32"/>
        </w:rPr>
        <w:t>похожи на уравнения переноса</w:t>
      </w:r>
      <w:r w:rsidR="00741D61">
        <w:rPr>
          <w:sz w:val="32"/>
          <w:szCs w:val="32"/>
        </w:rPr>
        <w:t>.</w:t>
      </w:r>
      <w:r w:rsidRPr="00741D61">
        <w:rPr>
          <w:sz w:val="32"/>
          <w:szCs w:val="32"/>
        </w:rPr>
        <w:t xml:space="preserve"> </w:t>
      </w:r>
    </w:p>
    <w:p w14:paraId="22577760" w14:textId="440459FA" w:rsidR="00741D61" w:rsidRPr="00741D61" w:rsidRDefault="00741D61" w:rsidP="00BB7754">
      <w:pPr>
        <w:pStyle w:val="a3"/>
        <w:rPr>
          <w:sz w:val="32"/>
          <w:szCs w:val="32"/>
        </w:rPr>
      </w:pPr>
      <w:r>
        <w:rPr>
          <w:sz w:val="32"/>
          <w:szCs w:val="32"/>
        </w:rPr>
        <w:t>Дифференциальное уравнение переноса первого порядка имеет вид</w:t>
      </w:r>
      <w:r w:rsidRPr="00741D61">
        <w:rPr>
          <w:sz w:val="32"/>
          <w:szCs w:val="32"/>
        </w:rPr>
        <w:t>:</w:t>
      </w:r>
    </w:p>
    <w:p w14:paraId="373F5569" w14:textId="22084562" w:rsidR="002A0E97" w:rsidRPr="00741D61" w:rsidRDefault="00000000" w:rsidP="00BB7754">
      <w:pPr>
        <w:pStyle w:val="a3"/>
        <w:rPr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+a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</m:t>
          </m:r>
        </m:oMath>
      </m:oMathPara>
    </w:p>
    <w:p w14:paraId="78385864" w14:textId="23353CA4" w:rsidR="00741D61" w:rsidRDefault="00741D61" w:rsidP="00BB7754">
      <w:pPr>
        <w:pStyle w:val="a3"/>
        <w:rPr>
          <w:iCs/>
          <w:color w:val="00B050"/>
          <w:sz w:val="32"/>
          <w:szCs w:val="32"/>
        </w:rPr>
      </w:pPr>
      <w:r>
        <w:rPr>
          <w:iCs/>
          <w:color w:val="00B050"/>
          <w:sz w:val="32"/>
          <w:szCs w:val="32"/>
        </w:rPr>
        <w:t>Добавить</w:t>
      </w:r>
      <w:r w:rsidRPr="00AA77D6">
        <w:rPr>
          <w:iCs/>
          <w:color w:val="00B050"/>
          <w:sz w:val="32"/>
          <w:szCs w:val="32"/>
        </w:rPr>
        <w:t xml:space="preserve">: </w:t>
      </w:r>
      <w:proofErr w:type="spellStart"/>
      <w:r>
        <w:rPr>
          <w:iCs/>
          <w:color w:val="00B050"/>
          <w:sz w:val="32"/>
          <w:szCs w:val="32"/>
        </w:rPr>
        <w:t>апроксимация</w:t>
      </w:r>
      <w:proofErr w:type="spellEnd"/>
      <w:r w:rsidR="00AA77D6">
        <w:rPr>
          <w:iCs/>
          <w:color w:val="00B050"/>
          <w:sz w:val="32"/>
          <w:szCs w:val="32"/>
        </w:rPr>
        <w:t xml:space="preserve"> </w:t>
      </w:r>
      <w:proofErr w:type="spellStart"/>
      <w:r w:rsidR="00AA77D6">
        <w:rPr>
          <w:iCs/>
          <w:color w:val="00B050"/>
          <w:sz w:val="32"/>
          <w:szCs w:val="32"/>
        </w:rPr>
        <w:t>разностой</w:t>
      </w:r>
      <w:proofErr w:type="spellEnd"/>
      <w:r w:rsidR="00AA77D6">
        <w:rPr>
          <w:iCs/>
          <w:color w:val="00B050"/>
          <w:sz w:val="32"/>
          <w:szCs w:val="32"/>
        </w:rPr>
        <w:t xml:space="preserve"> схемой, против потока.</w:t>
      </w:r>
    </w:p>
    <w:p w14:paraId="4C64227D" w14:textId="450AD01A" w:rsidR="00AA77D6" w:rsidRPr="00AA77D6" w:rsidRDefault="00AA77D6" w:rsidP="00BB7754">
      <w:pPr>
        <w:pStyle w:val="a3"/>
        <w:rPr>
          <w:iCs/>
          <w:color w:val="00B050"/>
          <w:sz w:val="32"/>
          <w:szCs w:val="32"/>
        </w:rPr>
      </w:pPr>
      <w:r>
        <w:rPr>
          <w:iCs/>
          <w:color w:val="00B050"/>
          <w:sz w:val="32"/>
          <w:szCs w:val="32"/>
        </w:rPr>
        <w:t>Необходимо задать начальные условия,</w:t>
      </w:r>
      <w:r w:rsidRPr="00AA77D6">
        <w:rPr>
          <w:iCs/>
          <w:color w:val="00B050"/>
          <w:sz w:val="32"/>
          <w:szCs w:val="32"/>
        </w:rPr>
        <w:t xml:space="preserve"> </w:t>
      </w:r>
      <w:r>
        <w:rPr>
          <w:iCs/>
          <w:color w:val="00B050"/>
          <w:sz w:val="32"/>
          <w:szCs w:val="32"/>
        </w:rPr>
        <w:t xml:space="preserve">если втекает слева, граничные условия слева. </w:t>
      </w:r>
    </w:p>
    <w:p w14:paraId="4075DC54" w14:textId="12A44B61" w:rsidR="00741D61" w:rsidRPr="00AA77D6" w:rsidRDefault="00AA77D6" w:rsidP="00BB7754">
      <w:pPr>
        <w:pStyle w:val="a3"/>
        <w:rPr>
          <w:iCs/>
          <w:color w:val="00B050"/>
          <w:sz w:val="32"/>
          <w:szCs w:val="32"/>
        </w:rPr>
      </w:pPr>
      <w:r>
        <w:rPr>
          <w:iCs/>
          <w:color w:val="00B050"/>
          <w:sz w:val="32"/>
          <w:szCs w:val="32"/>
        </w:rPr>
        <w:t>Разностные схемы</w:t>
      </w:r>
    </w:p>
    <w:p w14:paraId="0A7D2472" w14:textId="24A3F189" w:rsidR="00007B8E" w:rsidRPr="00741D61" w:rsidRDefault="00007B8E" w:rsidP="00BB7754">
      <w:pPr>
        <w:pStyle w:val="a3"/>
        <w:rPr>
          <w:iCs/>
          <w:sz w:val="32"/>
          <w:szCs w:val="32"/>
        </w:rPr>
      </w:pPr>
      <w:r w:rsidRPr="00741D61">
        <w:rPr>
          <w:iCs/>
          <w:sz w:val="32"/>
          <w:szCs w:val="32"/>
        </w:rPr>
        <w:t>Дальше идут уравнения второго порядка: они разделяются на 3 типа, в зависимости от коэффициентов при компонентах второго порядка:</w:t>
      </w:r>
      <w:r w:rsidR="00E4494E" w:rsidRPr="00741D61">
        <w:rPr>
          <w:iCs/>
          <w:sz w:val="32"/>
          <w:szCs w:val="32"/>
        </w:rPr>
        <w:t xml:space="preserve"> </w:t>
      </w:r>
    </w:p>
    <w:p w14:paraId="22617A8A" w14:textId="77777777" w:rsidR="00BB7754" w:rsidRPr="00741D61" w:rsidRDefault="00BB7754" w:rsidP="00C51E1F">
      <w:pPr>
        <w:pStyle w:val="a3"/>
        <w:rPr>
          <w:sz w:val="32"/>
          <w:szCs w:val="32"/>
        </w:rPr>
      </w:pPr>
    </w:p>
    <w:p w14:paraId="057E29BC" w14:textId="27A1624B" w:rsidR="00C51E1F" w:rsidRPr="00741D61" w:rsidRDefault="00000000" w:rsidP="00617C48">
      <w:pPr>
        <w:pStyle w:val="a3"/>
        <w:ind w:left="1416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11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12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∂x∂y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22</m:t>
            </m:r>
          </m:sub>
        </m:sSub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=f(x,y,u,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/>
            <w:sz w:val="32"/>
            <w:szCs w:val="32"/>
          </w:rPr>
          <m:t>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bSup>
      </m:oMath>
      <w:r w:rsidR="00A64234" w:rsidRPr="00741D61">
        <w:rPr>
          <w:sz w:val="32"/>
          <w:szCs w:val="32"/>
        </w:rPr>
        <w:t>)</w:t>
      </w:r>
    </w:p>
    <w:p w14:paraId="121D6ADF" w14:textId="3DB281CC" w:rsidR="001510AA" w:rsidRPr="00741D61" w:rsidRDefault="00A64234" w:rsidP="00A64234">
      <w:pPr>
        <w:pStyle w:val="a3"/>
        <w:rPr>
          <w:rFonts w:ascii="Cambria Math" w:hAnsi="Cambria Math"/>
          <w:i/>
          <w:sz w:val="32"/>
          <w:szCs w:val="32"/>
          <w:lang w:val="en-US"/>
        </w:rPr>
      </w:pPr>
      <w:r w:rsidRPr="00741D61">
        <w:rPr>
          <w:sz w:val="32"/>
          <w:szCs w:val="32"/>
        </w:rPr>
        <w:tab/>
      </w:r>
      <w:r w:rsidRPr="00741D61">
        <w:rPr>
          <w:rFonts w:ascii="Cambria Math" w:hAnsi="Cambria Math"/>
          <w:i/>
          <w:sz w:val="32"/>
          <w:szCs w:val="32"/>
        </w:rPr>
        <w:br/>
      </w: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042A3D43" w14:textId="173BB561" w:rsidR="00A64234" w:rsidRPr="00741D61" w:rsidRDefault="00A64234" w:rsidP="00A64234">
      <w:pPr>
        <w:pStyle w:val="a3"/>
        <w:numPr>
          <w:ilvl w:val="0"/>
          <w:numId w:val="2"/>
        </w:numPr>
        <w:rPr>
          <w:iCs/>
          <w:sz w:val="32"/>
          <w:szCs w:val="32"/>
          <w:lang w:val="en-US"/>
        </w:rPr>
      </w:pPr>
      <w:r w:rsidRPr="00741D61">
        <w:rPr>
          <w:iCs/>
          <w:sz w:val="32"/>
          <w:szCs w:val="32"/>
          <w:lang w:val="en-US"/>
        </w:rPr>
        <w:t>D &gt; 0</w:t>
      </w:r>
      <w:r w:rsidRPr="00741D61">
        <w:rPr>
          <w:iCs/>
          <w:sz w:val="32"/>
          <w:szCs w:val="32"/>
          <w:lang w:val="en-US"/>
        </w:rPr>
        <w:tab/>
        <w:t>:</w:t>
      </w:r>
      <w:r w:rsidRPr="00741D61">
        <w:rPr>
          <w:iCs/>
          <w:sz w:val="32"/>
          <w:szCs w:val="32"/>
          <w:lang w:val="en-US"/>
        </w:rPr>
        <w:tab/>
      </w:r>
      <w:r w:rsidRPr="00741D61">
        <w:rPr>
          <w:iCs/>
          <w:sz w:val="32"/>
          <w:szCs w:val="32"/>
        </w:rPr>
        <w:t xml:space="preserve">гиперболический </w:t>
      </w:r>
      <w:r w:rsidR="00291257" w:rsidRPr="00741D61">
        <w:rPr>
          <w:iCs/>
          <w:sz w:val="32"/>
          <w:szCs w:val="32"/>
        </w:rPr>
        <w:t>тип</w:t>
      </w:r>
    </w:p>
    <w:p w14:paraId="31CC4EDC" w14:textId="11430535" w:rsidR="00A64234" w:rsidRPr="00741D61" w:rsidRDefault="00A64234" w:rsidP="00A64234">
      <w:pPr>
        <w:pStyle w:val="a3"/>
        <w:numPr>
          <w:ilvl w:val="0"/>
          <w:numId w:val="2"/>
        </w:numPr>
        <w:rPr>
          <w:iCs/>
          <w:sz w:val="32"/>
          <w:szCs w:val="32"/>
          <w:lang w:val="en-US"/>
        </w:rPr>
      </w:pPr>
      <w:r w:rsidRPr="00741D61">
        <w:rPr>
          <w:iCs/>
          <w:sz w:val="32"/>
          <w:szCs w:val="32"/>
          <w:lang w:val="en-US"/>
        </w:rPr>
        <w:t>D = 0</w:t>
      </w:r>
      <w:r w:rsidRPr="00741D61">
        <w:rPr>
          <w:iCs/>
          <w:sz w:val="32"/>
          <w:szCs w:val="32"/>
          <w:lang w:val="en-US"/>
        </w:rPr>
        <w:tab/>
        <w:t>:</w:t>
      </w:r>
      <w:r w:rsidRPr="00741D61">
        <w:rPr>
          <w:iCs/>
          <w:sz w:val="32"/>
          <w:szCs w:val="32"/>
          <w:lang w:val="en-US"/>
        </w:rPr>
        <w:tab/>
      </w:r>
      <w:r w:rsidR="00291257" w:rsidRPr="00741D61">
        <w:rPr>
          <w:iCs/>
          <w:sz w:val="32"/>
          <w:szCs w:val="32"/>
        </w:rPr>
        <w:t>параболический тип</w:t>
      </w:r>
    </w:p>
    <w:p w14:paraId="651D71EE" w14:textId="68AA140A" w:rsidR="00291257" w:rsidRPr="00741D61" w:rsidRDefault="00291257" w:rsidP="00A64234">
      <w:pPr>
        <w:pStyle w:val="a3"/>
        <w:numPr>
          <w:ilvl w:val="0"/>
          <w:numId w:val="2"/>
        </w:numPr>
        <w:rPr>
          <w:iCs/>
          <w:sz w:val="32"/>
          <w:szCs w:val="32"/>
          <w:lang w:val="en-US"/>
        </w:rPr>
      </w:pPr>
      <w:r w:rsidRPr="00741D61">
        <w:rPr>
          <w:iCs/>
          <w:sz w:val="32"/>
          <w:szCs w:val="32"/>
          <w:lang w:val="en-US"/>
        </w:rPr>
        <w:t>D &lt; 0</w:t>
      </w:r>
      <w:r w:rsidRPr="00741D61">
        <w:rPr>
          <w:iCs/>
          <w:sz w:val="32"/>
          <w:szCs w:val="32"/>
          <w:lang w:val="en-US"/>
        </w:rPr>
        <w:tab/>
        <w:t>:</w:t>
      </w:r>
      <w:r w:rsidRPr="00741D61">
        <w:rPr>
          <w:iCs/>
          <w:sz w:val="32"/>
          <w:szCs w:val="32"/>
          <w:lang w:val="en-US"/>
        </w:rPr>
        <w:tab/>
      </w:r>
      <w:r w:rsidRPr="00741D61">
        <w:rPr>
          <w:iCs/>
          <w:sz w:val="32"/>
          <w:szCs w:val="32"/>
        </w:rPr>
        <w:t>эллиптический тип</w:t>
      </w:r>
    </w:p>
    <w:p w14:paraId="5FCFC09D" w14:textId="229B9587" w:rsidR="00291257" w:rsidRPr="00741D61" w:rsidRDefault="00291257" w:rsidP="00291257">
      <w:pPr>
        <w:pStyle w:val="a3"/>
        <w:ind w:left="720"/>
        <w:rPr>
          <w:iCs/>
          <w:sz w:val="32"/>
          <w:szCs w:val="32"/>
          <w:lang w:val="en-US"/>
        </w:rPr>
      </w:pPr>
      <w:r w:rsidRPr="00741D61">
        <w:rPr>
          <w:iCs/>
          <w:sz w:val="32"/>
          <w:szCs w:val="32"/>
        </w:rPr>
        <w:t>Также, есть несколько правил</w:t>
      </w:r>
      <w:r w:rsidRPr="00741D61">
        <w:rPr>
          <w:iCs/>
          <w:sz w:val="32"/>
          <w:szCs w:val="32"/>
          <w:lang w:val="en-US"/>
        </w:rPr>
        <w:t>:</w:t>
      </w:r>
    </w:p>
    <w:p w14:paraId="45C431E9" w14:textId="2C8DBCAA" w:rsidR="00291257" w:rsidRPr="00741D61" w:rsidRDefault="00291257" w:rsidP="00291257">
      <w:pPr>
        <w:pStyle w:val="a3"/>
        <w:numPr>
          <w:ilvl w:val="0"/>
          <w:numId w:val="3"/>
        </w:numPr>
        <w:rPr>
          <w:b/>
          <w:bCs/>
          <w:iCs/>
          <w:sz w:val="32"/>
          <w:szCs w:val="32"/>
        </w:rPr>
      </w:pPr>
      <w:r w:rsidRPr="00741D61">
        <w:rPr>
          <w:iCs/>
          <w:sz w:val="32"/>
          <w:szCs w:val="32"/>
        </w:rPr>
        <w:t xml:space="preserve">Если все компоненты 2-го порядка – 2-е производные и присутствуют производные по </w:t>
      </w:r>
      <w:r w:rsidR="002A0E97" w:rsidRPr="00741D61">
        <w:rPr>
          <w:iCs/>
          <w:sz w:val="32"/>
          <w:szCs w:val="32"/>
          <w:u w:val="single"/>
        </w:rPr>
        <w:t>всем</w:t>
      </w:r>
      <w:r w:rsidR="002A0E97" w:rsidRPr="00741D61">
        <w:rPr>
          <w:iCs/>
          <w:sz w:val="32"/>
          <w:szCs w:val="32"/>
        </w:rPr>
        <w:t xml:space="preserve"> независимым </w:t>
      </w:r>
      <w:r w:rsidRPr="00741D61">
        <w:rPr>
          <w:iCs/>
          <w:sz w:val="32"/>
          <w:szCs w:val="32"/>
        </w:rPr>
        <w:lastRenderedPageBreak/>
        <w:t>переменным</w:t>
      </w:r>
      <w:r w:rsidR="002A0E97" w:rsidRPr="00741D61">
        <w:rPr>
          <w:iCs/>
          <w:sz w:val="32"/>
          <w:szCs w:val="32"/>
        </w:rPr>
        <w:t xml:space="preserve"> и знаки перед ними одинаковые</w:t>
      </w:r>
      <w:r w:rsidRPr="00741D61">
        <w:rPr>
          <w:iCs/>
          <w:sz w:val="32"/>
          <w:szCs w:val="32"/>
        </w:rPr>
        <w:t xml:space="preserve">, то данное уравнение </w:t>
      </w:r>
      <w:r w:rsidRPr="00741D61">
        <w:rPr>
          <w:b/>
          <w:bCs/>
          <w:iCs/>
          <w:sz w:val="32"/>
          <w:szCs w:val="32"/>
        </w:rPr>
        <w:t>эллиптического типа</w:t>
      </w:r>
    </w:p>
    <w:p w14:paraId="150D2556" w14:textId="1DADC00C" w:rsidR="00291257" w:rsidRPr="00741D61" w:rsidRDefault="00291257" w:rsidP="00291257">
      <w:pPr>
        <w:pStyle w:val="a3"/>
        <w:numPr>
          <w:ilvl w:val="0"/>
          <w:numId w:val="3"/>
        </w:numPr>
        <w:rPr>
          <w:b/>
          <w:bCs/>
          <w:iCs/>
          <w:sz w:val="32"/>
          <w:szCs w:val="32"/>
        </w:rPr>
      </w:pPr>
      <w:r w:rsidRPr="00741D61">
        <w:rPr>
          <w:iCs/>
          <w:sz w:val="32"/>
          <w:szCs w:val="32"/>
        </w:rPr>
        <w:t>Если все компоненты 2-го порядка – 2-е производные и</w:t>
      </w:r>
      <w:r w:rsidR="002A0E97" w:rsidRPr="00741D61">
        <w:rPr>
          <w:iCs/>
          <w:sz w:val="32"/>
          <w:szCs w:val="32"/>
        </w:rPr>
        <w:t xml:space="preserve"> отсутствует производная хотя по одной из независимых переменных, то данное уравнение </w:t>
      </w:r>
      <w:r w:rsidR="002A0E97" w:rsidRPr="00741D61">
        <w:rPr>
          <w:b/>
          <w:bCs/>
          <w:iCs/>
          <w:sz w:val="32"/>
          <w:szCs w:val="32"/>
        </w:rPr>
        <w:t>параболического типа</w:t>
      </w:r>
    </w:p>
    <w:p w14:paraId="2DAD4A8D" w14:textId="77777777" w:rsidR="002A0E97" w:rsidRPr="00741D61" w:rsidRDefault="002A0E97" w:rsidP="002A0E97">
      <w:pPr>
        <w:pStyle w:val="a3"/>
        <w:ind w:left="1440"/>
        <w:rPr>
          <w:b/>
          <w:bCs/>
          <w:iCs/>
          <w:sz w:val="32"/>
          <w:szCs w:val="32"/>
        </w:rPr>
      </w:pPr>
    </w:p>
    <w:sectPr w:rsidR="002A0E97" w:rsidRPr="0074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2F8F"/>
    <w:multiLevelType w:val="hybridMultilevel"/>
    <w:tmpl w:val="57ACC0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232E60"/>
    <w:multiLevelType w:val="hybridMultilevel"/>
    <w:tmpl w:val="9E08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B607B"/>
    <w:multiLevelType w:val="hybridMultilevel"/>
    <w:tmpl w:val="7A7667A6"/>
    <w:lvl w:ilvl="0" w:tplc="91C0F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98306">
    <w:abstractNumId w:val="2"/>
  </w:num>
  <w:num w:numId="2" w16cid:durableId="1877768405">
    <w:abstractNumId w:val="1"/>
  </w:num>
  <w:num w:numId="3" w16cid:durableId="176456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6"/>
    <w:rsid w:val="000030B6"/>
    <w:rsid w:val="00007B8E"/>
    <w:rsid w:val="000670BC"/>
    <w:rsid w:val="0008225F"/>
    <w:rsid w:val="0009084F"/>
    <w:rsid w:val="000B0038"/>
    <w:rsid w:val="001510AA"/>
    <w:rsid w:val="00184A3F"/>
    <w:rsid w:val="001875D2"/>
    <w:rsid w:val="00291257"/>
    <w:rsid w:val="002A0E97"/>
    <w:rsid w:val="002B76FD"/>
    <w:rsid w:val="002C409F"/>
    <w:rsid w:val="003F7EE8"/>
    <w:rsid w:val="00460875"/>
    <w:rsid w:val="004751F7"/>
    <w:rsid w:val="00481D12"/>
    <w:rsid w:val="004C2E26"/>
    <w:rsid w:val="00514251"/>
    <w:rsid w:val="00546C5E"/>
    <w:rsid w:val="005617D6"/>
    <w:rsid w:val="005F1C87"/>
    <w:rsid w:val="00617C48"/>
    <w:rsid w:val="006315BB"/>
    <w:rsid w:val="0071301B"/>
    <w:rsid w:val="00713E33"/>
    <w:rsid w:val="00741D61"/>
    <w:rsid w:val="00756565"/>
    <w:rsid w:val="00884031"/>
    <w:rsid w:val="008C4CF6"/>
    <w:rsid w:val="00A356B7"/>
    <w:rsid w:val="00A64234"/>
    <w:rsid w:val="00AA51B4"/>
    <w:rsid w:val="00AA77D6"/>
    <w:rsid w:val="00AD27F3"/>
    <w:rsid w:val="00AF24A8"/>
    <w:rsid w:val="00B12E05"/>
    <w:rsid w:val="00B372E4"/>
    <w:rsid w:val="00B50FD3"/>
    <w:rsid w:val="00B82250"/>
    <w:rsid w:val="00BB7754"/>
    <w:rsid w:val="00BD29DE"/>
    <w:rsid w:val="00C51E1F"/>
    <w:rsid w:val="00DB7604"/>
    <w:rsid w:val="00E4494E"/>
    <w:rsid w:val="00E619A5"/>
    <w:rsid w:val="00E70CB7"/>
    <w:rsid w:val="00EB55C3"/>
    <w:rsid w:val="00ED139F"/>
    <w:rsid w:val="00F04B73"/>
    <w:rsid w:val="00F81F17"/>
    <w:rsid w:val="00FB3ACC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E9C7"/>
  <w15:chartTrackingRefBased/>
  <w15:docId w15:val="{4CFAD279-B608-B747-B3BF-BC721C99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0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BD2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2022-07-15T08:05:00Z</dcterms:created>
  <dcterms:modified xsi:type="dcterms:W3CDTF">2022-07-27T14:56:00Z</dcterms:modified>
</cp:coreProperties>
</file>