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t xml:space="preserve">David，您好！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关于我们中国区供应链与外贸业务负责人（也就是前期带队实操、后期统管采购和物流的领头人），这几天我结合我们目前的业务痛点和长远规划，对收到的求职简历做了深度复盘与筛选。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我仔细思考后，整理了整体方案：包括我们的</w:t>
      </w:r>
      <w:r>
        <w:rPr>
          <w:b/>
          <w:bCs/>
        </w:rPr>
        <w:t xml:space="preserve">人才画像逻辑</w:t>
      </w:r>
      <w:r>
        <w:t xml:space="preserve">、</w:t>
      </w:r>
      <w:r>
        <w:rPr>
          <w:b/>
          <w:bCs/>
        </w:rPr>
        <w:t xml:space="preserve">拟发送给候选人的初次沟通邀请函（请您审阅评估）</w:t>
      </w:r>
      <w:r>
        <w:t xml:space="preserve">、</w:t>
      </w:r>
      <w:r>
        <w:rPr>
          <w:b/>
          <w:bCs/>
        </w:rPr>
        <w:t xml:space="preserve">优选名单</w:t>
      </w:r>
      <w:r>
        <w:t xml:space="preserve">以及</w:t>
      </w:r>
      <w:r>
        <w:rPr>
          <w:b/>
          <w:bCs/>
        </w:rPr>
        <w:t xml:space="preserve">面试考核机制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第一部分：我们到底需要什么样的人？（核心画像与商业逻辑）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岗位角色定位（实战主力 ➔ 业务领袖）：</w:t>
      </w:r>
      <w:r>
        <w:br/>
      </w:r>
      <w:r>
        <w:t xml:space="preserve">我们需要的是一位具有“商业头脑与业务实战能力”的业务领航人，而不是坐而论道的空头管理者。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前期（前2-3个月）：</w:t>
      </w:r>
      <w:r>
        <w:t xml:space="preserve"> 作为实战主力，亲自下场抓源头工厂询价压价、跟单和出口报关物流全流程，熟练运用公司的Bitrix24协同系统，彻底排查现有供应链中的漏洞、交期延误与成本虚高，跑出高效交付的样板；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后期（管理与扩张）：</w:t>
      </w:r>
      <w:r>
        <w:t xml:space="preserve"> 业务走上正轨后，全面接管现有的2名员工（1名采购专员 + 1名外贸物流专员），制定KPI与激励机制，并根据业务发展逐步扩建中国区团队。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长远战略目标：</w:t>
      </w:r>
      <w:r>
        <w:br/>
      </w:r>
      <w:r>
        <w:t xml:space="preserve">我们不仅做单批次的工业设备整机出口，更要深度布局后续的</w:t>
      </w:r>
      <w:r>
        <w:rPr>
          <w:b/>
          <w:bCs/>
        </w:rPr>
        <w:t xml:space="preserve">零配件、消耗品供应及长期技术维保服务</w:t>
      </w:r>
      <w:r>
        <w:t xml:space="preserve">。长远目标是走全合规白关路线，成为中国优质工业品牌在俄罗斯及独联体（CIS）市场的</w:t>
      </w:r>
      <w:r>
        <w:rPr>
          <w:b/>
          <w:bCs/>
        </w:rPr>
        <w:t xml:space="preserve">官方授权总代与售后服务中心</w:t>
      </w:r>
      <w:r>
        <w:t xml:space="preserve">。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薪酬与激励逻辑（利益高度捆绑）：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底薪保障：</w:t>
      </w:r>
      <w:r>
        <w:t xml:space="preserve"> 5,000 元/月；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核心收益：</w:t>
      </w:r>
      <w:r>
        <w:t xml:space="preserve"> </w:t>
      </w:r>
      <w:r>
        <w:rPr>
          <w:b/>
          <w:bCs/>
        </w:rPr>
        <w:t xml:space="preserve">大比例出口退税（退税）分成 + 销售总额（GMV）阶梯提成 + 成功交付订单量奖金</w:t>
      </w:r>
      <w:r>
        <w:t xml:space="preserve">，上不封顶。所有数据公开透明，由其亲自核算与申报。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关于成本、议价与佣金的底线逻辑：</w:t>
      </w:r>
      <w:r>
        <w:br/>
      </w:r>
      <w:r>
        <w:t xml:space="preserve">我们要找的人必须深刻明白：俄罗斯工业品市场竞争极度透明。如果他在工厂采购价上加码赚取“私下回扣”，报价就会直接丢标，结果是零成交、零收益；</w:t>
      </w:r>
      <w:r>
        <w:br/>
      </w:r>
      <w:r>
        <w:t xml:space="preserve">相反，如果他凭借谈判实力拿到工厂真正的底价，我们在海外的中标率和订单量就会暴增。</w:t>
      </w:r>
      <w:r>
        <w:rPr>
          <w:b/>
          <w:bCs/>
        </w:rPr>
        <w:t xml:space="preserve">出货量越大、出口退税额越高，他拿到的退税分成与销售提成就越丰厚</w:t>
      </w:r>
      <w:r>
        <w:t xml:space="preserve">，堂堂正正赚大钱。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第二部分：初次沟通邀请函草案（请David审阅评估）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这是我起草的准备发给目标候选人的第一封沟通函。请您看看语气、利益点阐述和条件说明是否合适、有没有需要调整的地方：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==================== 邀请函正文（草案） ====================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主题：[姓名]您好，关于您在国际贸易领域的简历沟通 — 供应链与外贸业务负责人（合伙人制）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[姓名]您好！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我们认真阅读了您在外贸领域的求职简历，您在相关领域的实战经验非常契合我们目前的业务规划。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我们是一家专注于将中国工业设备、核心零部件及机械配件出口至俄罗斯与独联体（CIS）市场的跨国企业。我们坚持</w:t>
      </w:r>
      <w:r>
        <w:rPr>
          <w:b/>
          <w:bCs/>
        </w:rPr>
        <w:t xml:space="preserve">全正规白关出口</w:t>
      </w:r>
      <w:r>
        <w:t xml:space="preserve">，长远战略是成为中国优质工业品牌在独联体区域的</w:t>
      </w:r>
      <w:r>
        <w:rPr>
          <w:b/>
          <w:bCs/>
        </w:rPr>
        <w:t xml:space="preserve">官方授权总代与售后维保服务中心</w:t>
      </w:r>
      <w:r>
        <w:t xml:space="preserve">（不仅做整机交付，更深度布局后续零配件、消耗品及长效技术支持）。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我们希望为您提供的不是一份普通的业务员工作，而是 </w:t>
      </w:r>
      <w:r>
        <w:rPr>
          <w:b/>
          <w:bCs/>
        </w:rPr>
        <w:t xml:space="preserve">中国区供应链与外贸运营负责人（业务合伙人）</w:t>
      </w:r>
      <w:r>
        <w:t xml:space="preserve"> 岗位。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工作模式：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前期（前2-3个月，实战破局）：</w:t>
      </w:r>
      <w:r>
        <w:t xml:space="preserve"> 作为实战骨干，您亲自接手关键采购议价与出口物流环节，跑通协同系统（Bitrix24），彻底排查现有供应链中的漏洞、交期延误与成本虚高，跑出高效实操样本；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后期（团队领袖与规模扩张）：</w:t>
      </w:r>
      <w:r>
        <w:t xml:space="preserve"> 业务走上正轨后，您全面统管现有的采购专员与外贸物流专员（共2人），制定考核与激励，并逐步扩建中国区运营团队。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薪资架构与利益分配（透明合伙机制）：</w:t>
      </w:r>
      <w:r>
        <w:br/>
      </w:r>
      <w:r>
        <w:t xml:space="preserve">我们不谈虚无的“净利润提成”，所有收益数据全由您在系统和报关单据中</w:t>
      </w:r>
      <w:r>
        <w:rPr>
          <w:b/>
          <w:bCs/>
        </w:rPr>
        <w:t xml:space="preserve">亲自核对、实时可算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保障底薪：</w:t>
      </w:r>
      <w:r>
        <w:t xml:space="preserve"> 5,000 元/月；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核心收益：</w:t>
      </w:r>
      <w:r>
        <w:t xml:space="preserve"> </w:t>
      </w:r>
      <w:r>
        <w:rPr>
          <w:b/>
          <w:bCs/>
        </w:rPr>
        <w:t xml:space="preserve">大比例出口退税分成 + 销售总额（GMV）阶梯提成 + 交付订单量奖金</w:t>
      </w:r>
      <w:r>
        <w:t xml:space="preserve">，上不封顶！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关于价格与佣金的坦诚说明：</w:t>
      </w:r>
      <w:r>
        <w:br/>
      </w:r>
      <w:r>
        <w:t xml:space="preserve">俄罗斯工业品采购极度看重综合性价比。如果您在工厂采购价上加码赚取“私下回扣”，报价在前端比价时就会直接丢标，最终将是零成交、零收益；</w:t>
      </w:r>
      <w:r>
        <w:br/>
      </w:r>
      <w:r>
        <w:t xml:space="preserve">相反，若您凭借议价实力帮公司拿到工厂真正的底价，我们在海外的中标率和订单量就会呈数倍增长。</w:t>
      </w:r>
      <w:r>
        <w:rPr>
          <w:b/>
          <w:bCs/>
        </w:rPr>
        <w:t xml:space="preserve">订单越多、出货量越大，您拿到的出口退税分成与销售提成就越丰厚</w:t>
      </w:r>
      <w:r>
        <w:t xml:space="preserve">。合法合规、堂堂正正获取高额回报。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我们团队内部配备专业翻译工具，日常工作沟通以系统工单和单据为主（基础英文即可，懂俄语更佳，但非必需）。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如果您愿意跳出传统打工思维，深度参与一家成长型跨国企业的供应链搭建并分享长远红利，</w:t>
      </w:r>
      <w:r>
        <w:rPr>
          <w:b/>
          <w:bCs/>
        </w:rPr>
        <w:t xml:space="preserve">我们期待与您安排一次15-20分钟的线上沟通（微信或电话）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期待您的回复！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============================================================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David，您看这封信的内容和口吻是否到位？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第三部分：候选人筛选（优选9人名单）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在初步筛选的几十份简历中，有些偏向电商投流、自媒体或普通文员，与工业品及白关业务不符。我结合经验背景，整理出最具潜力的 </w:t>
      </w:r>
      <w:r>
        <w:rPr>
          <w:b/>
          <w:bCs/>
        </w:rPr>
        <w:t xml:space="preserve">9位重点候选人</w:t>
      </w:r>
      <w:r>
        <w:t xml:space="preserve">，分为两个梯队：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第一梯队：首选核心负责人（有大体量业务、工业品或建团队经验）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王万勇 (ID 1，36岁，德州)：</w:t>
      </w:r>
      <w:r>
        <w:t xml:space="preserve"> 14年经验，曾任外贸部负责人（主导年均500万+美元出口），前阿里巴巴/美团城市经理，具备从0到1搭建外贸团队并带队实操的能力，商务谈判极强。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左祖强 (ID 9，37岁，聊城/德州)：</w:t>
      </w:r>
      <w:r>
        <w:t xml:space="preserve"> 15年外贸经验，山东捷一轴承外贸经理。精通机械配件/轴承出口，曾从0搭建外贸体系，单笔订单达800万，非常懂工业品谈判。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董晓熠 (ID 23，33岁，德州)：</w:t>
      </w:r>
      <w:r>
        <w:t xml:space="preserve"> 10年经验，2024年个人海外业绩270万美元。曾负责食品配料采购管理，并在山东双一服务过三一重工（SANY）等大客户，懂采购、懂机械大客户。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Mira Qin (ID 2，36岁，青岛)：</w:t>
      </w:r>
      <w:r>
        <w:t xml:space="preserve"> 15年外贸经验，曾长期在青岛广禾机械设备任外贸业务，懂机械工业品全套出口流程。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第二梯队：专业实操骨干（在单证退税、精密采购或特定环节极强）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石晓晶 (ID 33，38岁，青岛)：</w:t>
      </w:r>
      <w:r>
        <w:t xml:space="preserve"> 17年外贸经验，外贸职院科班。最核心优势是</w:t>
      </w:r>
      <w:r>
        <w:rPr>
          <w:b/>
          <w:bCs/>
        </w:rPr>
        <w:t xml:space="preserve">单证、报关、报检及出口退税资料整理（退税专家）</w:t>
      </w:r>
      <w:r>
        <w:t xml:space="preserve">，做事实在，实操闭环能力极强。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李玉南 (ID 32，38岁，德州)：</w:t>
      </w:r>
      <w:r>
        <w:t xml:space="preserve"> 16年经验，德州本地精密机械采购工程师。专门采购机床主轴、导轨、丝杠等精密配件，非常懂源头工厂评估与成本拆解。</w:t>
      </w:r>
    </w:p>
    <w:p>
      <w:pPr>
        <w:spacing w:after="100"/>
        <w:ind w:start="20"/>
        <w:jc w:val="left"/>
      </w:pPr>
      <w:r>
        <w:t xml:space="preserve">7. </w:t>
      </w:r>
      <w:r>
        <w:rPr>
          <w:b/>
          <w:bCs/>
        </w:rPr>
        <w:t xml:space="preserve">安女士 (ID 31，30岁，青岛)：</w:t>
      </w:r>
      <w:r>
        <w:t xml:space="preserve"> 7年外贸全流程经验，精通1688国内源头寻样与阿里国际站/海运订舱报关，实战型通用人才。</w:t>
      </w:r>
    </w:p>
    <w:p>
      <w:pPr>
        <w:spacing w:after="100"/>
        <w:ind w:start="20"/>
        <w:jc w:val="left"/>
      </w:pPr>
      <w:r>
        <w:t xml:space="preserve">8. </w:t>
      </w:r>
      <w:r>
        <w:rPr>
          <w:b/>
          <w:bCs/>
        </w:rPr>
        <w:t xml:space="preserve">覃显清 (ID 25，34岁，德州)：</w:t>
      </w:r>
      <w:r>
        <w:t xml:space="preserve"> 9年化工与机械设备出口经验，德州本地，工作稳定性好。</w:t>
      </w:r>
    </w:p>
    <w:p>
      <w:pPr>
        <w:spacing w:after="100"/>
        <w:ind w:start="20"/>
        <w:jc w:val="left"/>
      </w:pPr>
      <w:r>
        <w:t xml:space="preserve">9. </w:t>
      </w:r>
      <w:r>
        <w:rPr>
          <w:b/>
          <w:bCs/>
        </w:rPr>
        <w:t xml:space="preserve">Rebecca (ID 3，37岁，济宁)：</w:t>
      </w:r>
      <w:r>
        <w:t xml:space="preserve"> 13年外贸实战，精通商检报关、中信保及信用证，出单能力强。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第四部分：面试考核流程与甄选机制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如果候选人反馈积极，建议我们采取“微信快速初筛 ➔ 15分钟视频初试 ➔ 24小时实战测验”的流程，高效把关：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1. 微信端前置沟通（发送邀请后的3个确认问题）</w:t>
      </w:r>
    </w:p>
    <w:p>
      <w:pPr>
        <w:spacing w:after="120"/>
        <w:jc w:val="left"/>
      </w:pPr>
      <w:r>
        <w:t xml:space="preserve">在正式视频前，先在微信上确认其意愿，避免浪费时间：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“您是否认可‘5000底薪 + 大比例出口退税提成 + 销售额提成’的合伙模式？前期需要您有2-3个月亲自下场抓采购谈判与单证，您是否能接受？”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“您过往操作的品类中，是否涉及机械设备、工业零部件或五金工具？”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“您是否亲自独立操作过完整的出口退税资料申报与合规白关？”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 初试核心问题设计（视频面试 15-20分钟）</w:t>
      </w:r>
    </w:p>
    <w:p>
      <w:pPr>
        <w:spacing w:after="120"/>
        <w:jc w:val="left"/>
      </w:pPr>
      <w:r>
        <w:rPr>
          <w:b/>
          <w:bCs/>
        </w:rPr>
        <w:t xml:space="preserve">【考察商业诚实与反回扣意识】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i/>
          <w:iCs/>
        </w:rPr>
        <w:t xml:space="preserve">问题1：</w:t>
      </w:r>
      <w:r>
        <w:t xml:space="preserve"> “如果国内工厂私下对您说：‘合同多报5万，私下把这5万返到您个人微信’，您怎么处理？您怎么看待外贸采购中的暗佣与公司长期利益的关系？”</w:t>
      </w:r>
      <w:r>
        <w:br/>
      </w:r>
      <w:r>
        <w:rPr>
          <w:i/>
          <w:iCs/>
        </w:rPr>
        <w:t xml:space="preserve">(合格标准：候选人应明确指出，虚抬价格会导致海外报价丧失竞争力、无法成单；通过正规帮公司砍价拿订单，赚取退税和销售提成才是长久且收益更大的途径)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【考察极限议价与供应链解决能力】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i/>
          <w:iCs/>
        </w:rPr>
        <w:t xml:space="preserve">问题2：</w:t>
      </w:r>
      <w:r>
        <w:t xml:space="preserve"> “当工厂咬死底价不肯让步时，您通常从哪些维度（如技术参数替代、付款方式、订单排期、包装标准等）去帮公司争取真实降本？”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i/>
          <w:iCs/>
        </w:rPr>
        <w:t xml:space="preserve">问题3：</w:t>
      </w:r>
      <w:r>
        <w:t xml:space="preserve"> “您过去遇到过货运代理或工厂在货物出库后临时恶意涨价的情况吗？您当时是如何把损失追回并锁定固定价格的？”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【考察团队管理与纠偏魄力】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i/>
          <w:iCs/>
        </w:rPr>
        <w:t xml:space="preserve">问题4：</w:t>
      </w:r>
      <w:r>
        <w:t xml:space="preserve"> “如果您接管现有的采购和物流2名员工，发现物流人员3周都找不到合适海运渠道，反复推迟截止时间，您会怎么做？”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 终选决策：24小时实战测验（Case Study）</w:t>
      </w:r>
    </w:p>
    <w:p>
      <w:pPr>
        <w:spacing w:after="120"/>
        <w:jc w:val="left"/>
      </w:pPr>
      <w:r>
        <w:t xml:space="preserve">初试感觉不错的候选人，必须通过一个</w:t>
      </w:r>
      <w:r>
        <w:rPr>
          <w:b/>
          <w:bCs/>
        </w:rPr>
        <w:t xml:space="preserve">实战小测试</w:t>
      </w:r>
      <w:r>
        <w:t xml:space="preserve">才能发放录用意向：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测试内容：</w:t>
      </w:r>
      <w:r>
        <w:t xml:space="preserve"> 给候选人一个我们过往真实的工业零部件或设备参数（如某款进口阀门或电机）；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交付要求（24小时内）：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找出2家国内优质源头工厂（提供企业名称、联系方式与初步报价）；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预估该产品的HS海关编码及对应的出口退税率；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简要列出该产品出口俄罗斯白关所需的核心单证与质检重点。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评判标准：</w:t>
      </w:r>
      <w:r>
        <w:t xml:space="preserve"> 能在24小时内给出精准工厂信息、懂退税计算、逻辑严密者，立即录用！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2026-09-14T08:32:18.826Z</dcterms:created>
  <dcterms:modified xsi:type="dcterms:W3CDTF">2026-09-14T08:32:18.826Z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