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Семантическая матрица v2.0 (уплотнённая по факту)</w:t>
      </w:r>
    </w:p>
    <w:p>
      <w:pPr>
        <w:spacing w:after="120"/>
      </w:pPr>
      <w:r>
        <w:t xml:space="preserve">Ниже даю </w:t>
      </w:r>
      <w:r>
        <w:rPr>
          <w:b/>
          <w:bCs/>
        </w:rPr>
        <w:t xml:space="preserve">ТОЛЬКО то, что меняется относительно v1</w:t>
      </w:r>
      <w:r>
        <w:t xml:space="preserve">:</w:t>
      </w:r>
    </w:p>
    <w:p>
      <w:pPr>
        <w:spacing w:after="80"/>
        <w:ind w:left="360"/>
      </w:pPr>
      <w:r>
        <w:t xml:space="preserve">• </w:t>
      </w:r>
      <w:r>
        <w:t xml:space="preserve">Приоритетные формулировки</w:t>
      </w:r>
    </w:p>
    <w:p>
      <w:pPr>
        <w:spacing w:after="80"/>
        <w:ind w:left="360"/>
      </w:pPr>
      <w:r>
        <w:t xml:space="preserve">• </w:t>
      </w:r>
      <w:r>
        <w:t xml:space="preserve">Якорные ключи</w:t>
      </w:r>
    </w:p>
    <w:p>
      <w:pPr>
        <w:spacing w:after="80"/>
        <w:ind w:left="360"/>
      </w:pPr>
      <w:r>
        <w:t xml:space="preserve">• </w:t>
      </w:r>
      <w:r>
        <w:t xml:space="preserve">Где уместно — уточнение Description (язык спроса)</w:t>
      </w:r>
      <w:r>
        <w:br/>
        <w:t xml:space="preserve"/>
      </w:r>
      <w:r>
        <w:t xml:space="preserve">Запреты/разведение интентов </w:t>
      </w:r>
      <w:r>
        <w:rPr>
          <w:b/>
          <w:bCs/>
        </w:rPr>
        <w:t xml:space="preserve">оставляем как в v1</w:t>
      </w:r>
      <w:r>
        <w:t xml:space="preserve">.</w:t>
      </w:r>
    </w:p>
    <w:p>
      <w:pPr>
        <w:pStyle w:val="Heading2"/>
        <w:spacing w:after="200"/>
      </w:pPr>
      <w:r>
        <w:t xml:space="preserve">Узел: Главная </w:t>
      </w:r>
      <w:r>
        <w:rPr>
          <w:rFonts w:ascii="Courier New" w:cs="Courier New" w:eastAsia="Courier New" w:hAnsi="Courier New"/>
          <w:color w:val="666666"/>
        </w:rPr>
        <w:t xml:space="preserve">/</w:t>
      </w:r>
    </w:p>
    <w:p>
      <w:pPr>
        <w:spacing w:after="120"/>
      </w:pPr>
      <w:r>
        <w:rPr>
          <w:b/>
          <w:bCs/>
        </w:rPr>
        <w:t xml:space="preserve">Цель v2:</w:t>
      </w:r>
      <w:r>
        <w:t xml:space="preserve"> убрать “каталогность”, оставить “импорт/поставки/контроль рисков”.</w:t>
      </w:r>
    </w:p>
    <w:p>
      <w:pPr>
        <w:spacing w:after="120"/>
      </w:pPr>
      <w:r>
        <w:rPr>
          <w:b/>
          <w:bCs/>
        </w:rPr>
        <w:t xml:space="preserve">Приоритетные формулировки (обновить):</w:t>
      </w:r>
    </w:p>
    <w:p>
      <w:pPr>
        <w:spacing w:after="80"/>
        <w:ind w:left="360"/>
      </w:pPr>
      <w:r>
        <w:t xml:space="preserve">• </w:t>
      </w:r>
      <w:r>
        <w:t xml:space="preserve">импорт из Китая</w:t>
      </w:r>
    </w:p>
    <w:p>
      <w:pPr>
        <w:spacing w:after="80"/>
        <w:ind w:left="360"/>
      </w:pPr>
      <w:r>
        <w:t xml:space="preserve">• </w:t>
      </w:r>
      <w:r>
        <w:t xml:space="preserve">поставки из Китая</w:t>
      </w:r>
    </w:p>
    <w:p>
      <w:pPr>
        <w:spacing w:after="80"/>
        <w:ind w:left="360"/>
      </w:pPr>
      <w:r>
        <w:t xml:space="preserve">• </w:t>
      </w:r>
      <w:r>
        <w:t xml:space="preserve">привезти товар из Китая (в бизнес-контексте)</w:t>
      </w:r>
    </w:p>
    <w:p>
      <w:pPr>
        <w:spacing w:after="80"/>
        <w:ind w:left="360"/>
      </w:pPr>
      <w:r>
        <w:t xml:space="preserve">• </w:t>
      </w:r>
      <w:r>
        <w:t xml:space="preserve">поставка из Китая под контракт (как смысл, без перетягивания ВЭД в мета)</w:t>
      </w:r>
    </w:p>
    <w:p>
      <w:pPr>
        <w:spacing w:after="80"/>
        <w:ind w:left="360"/>
      </w:pPr>
      <w:r>
        <w:t xml:space="preserve">• </w:t>
      </w:r>
      <w:r>
        <w:t xml:space="preserve">финансовое сопровождение импорта (как смысл, не как отдельная услуга)</w:t>
      </w:r>
    </w:p>
    <w:p>
      <w:pPr>
        <w:spacing w:after="80"/>
        <w:ind w:left="360"/>
      </w:pPr>
      <w:r>
        <w:t xml:space="preserve">• </w:t>
      </w:r>
      <w:r>
        <w:t xml:space="preserve">контроль рисков поставки</w:t>
      </w:r>
    </w:p>
    <w:p>
      <w:pPr>
        <w:spacing w:after="80"/>
        <w:ind w:left="360"/>
      </w:pPr>
      <w:r>
        <w:t xml:space="preserve">• </w:t>
      </w:r>
      <w:r>
        <w:t xml:space="preserve">прозрачные условия / ответственность</w:t>
      </w:r>
    </w:p>
    <w:p>
      <w:pPr>
        <w:spacing w:after="120"/>
      </w:pPr>
      <w:r>
        <w:rPr>
          <w:b/>
          <w:bCs/>
        </w:rPr>
        <w:t xml:space="preserve">Якорные (обновить):</w:t>
      </w:r>
    </w:p>
    <w:p>
      <w:pPr>
        <w:spacing w:after="80"/>
        <w:ind w:left="360"/>
      </w:pPr>
      <w:r>
        <w:t xml:space="preserve">• </w:t>
      </w:r>
      <w:r>
        <w:t xml:space="preserve">импорт из Китая</w:t>
      </w:r>
    </w:p>
    <w:p>
      <w:pPr>
        <w:spacing w:after="80"/>
        <w:ind w:left="360"/>
      </w:pPr>
      <w:r>
        <w:t xml:space="preserve">• </w:t>
      </w:r>
      <w:r>
        <w:t xml:space="preserve">поставки из Китая</w:t>
      </w:r>
    </w:p>
    <w:p>
      <w:pPr>
        <w:spacing w:after="80"/>
        <w:ind w:left="360"/>
      </w:pPr>
      <w:r>
        <w:t xml:space="preserve">• </w:t>
      </w:r>
      <w:r>
        <w:t xml:space="preserve">привезти товар из Китая</w:t>
      </w:r>
    </w:p>
    <w:p>
      <w:pPr>
        <w:spacing w:after="80"/>
        <w:ind w:left="360"/>
      </w:pPr>
      <w:r>
        <w:t xml:space="preserve">• </w:t>
      </w:r>
      <w:r>
        <w:t xml:space="preserve">сопровождение поставки из Китая</w:t>
      </w:r>
    </w:p>
    <w:p>
      <w:pPr>
        <w:spacing w:after="80"/>
        <w:ind w:left="360"/>
      </w:pPr>
      <w:r>
        <w:t xml:space="preserve">• </w:t>
      </w:r>
      <w:r>
        <w:t xml:space="preserve">поставка под контракт</w:t>
      </w:r>
    </w:p>
    <w:p>
      <w:pPr>
        <w:spacing w:after="120"/>
        <w:ind w:left="720"/>
      </w:pPr>
      <w:r>
        <w:t xml:space="preserve">На главной </w:t>
      </w:r>
      <w:r>
        <w:rPr>
          <w:b/>
          <w:bCs/>
        </w:rPr>
        <w:t xml:space="preserve">не добавляем</w:t>
      </w:r>
      <w:r>
        <w:t xml:space="preserve"> “услуги по Китаю/каталог” — это остаётся у хаба услуг.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Узел: Хаб услуг </w:t>
      </w:r>
      <w:r>
        <w:rPr>
          <w:rFonts w:ascii="Courier New" w:cs="Courier New" w:eastAsia="Courier New" w:hAnsi="Courier New"/>
          <w:color w:val="666666"/>
        </w:rPr>
        <w:t xml:space="preserve">/supplies-services-china/</w:t>
      </w:r>
    </w:p>
    <w:p>
      <w:pPr>
        <w:spacing w:after="120"/>
      </w:pPr>
      <w:r>
        <w:rPr>
          <w:b/>
          <w:bCs/>
        </w:rPr>
        <w:t xml:space="preserve">Цель v2:</w:t>
      </w:r>
      <w:r>
        <w:t xml:space="preserve"> усилить “карта/выбор направления”, без продажи конкретной услуги.</w:t>
      </w:r>
    </w:p>
    <w:p>
      <w:pPr>
        <w:spacing w:after="120"/>
      </w:pPr>
      <w:r>
        <w:rPr>
          <w:b/>
          <w:bCs/>
        </w:rPr>
        <w:t xml:space="preserve">Приоритетные формулировки (обновить):</w:t>
      </w:r>
    </w:p>
    <w:p>
      <w:pPr>
        <w:spacing w:after="80"/>
        <w:ind w:left="360"/>
      </w:pPr>
      <w:r>
        <w:t xml:space="preserve">• </w:t>
      </w:r>
      <w:r>
        <w:t xml:space="preserve">услуги по Китаю</w:t>
      </w:r>
    </w:p>
    <w:p>
      <w:pPr>
        <w:spacing w:after="80"/>
        <w:ind w:left="360"/>
      </w:pPr>
      <w:r>
        <w:t xml:space="preserve">• </w:t>
      </w:r>
      <w:r>
        <w:t xml:space="preserve">услуги для импорта из Китая</w:t>
      </w:r>
    </w:p>
    <w:p>
      <w:pPr>
        <w:spacing w:after="80"/>
        <w:ind w:left="360"/>
      </w:pPr>
      <w:r>
        <w:t xml:space="preserve">• </w:t>
      </w:r>
      <w:r>
        <w:t xml:space="preserve">выбрать услугу / выбрать направление</w:t>
      </w:r>
    </w:p>
    <w:p>
      <w:pPr>
        <w:spacing w:after="80"/>
        <w:ind w:left="360"/>
      </w:pPr>
      <w:r>
        <w:t xml:space="preserve">• </w:t>
      </w:r>
      <w:r>
        <w:t xml:space="preserve">направления услуг</w:t>
      </w:r>
    </w:p>
    <w:p>
      <w:pPr>
        <w:spacing w:after="80"/>
        <w:ind w:left="360"/>
      </w:pPr>
      <w:r>
        <w:t xml:space="preserve">• </w:t>
      </w:r>
      <w:r>
        <w:t xml:space="preserve">карта услуг</w:t>
      </w:r>
    </w:p>
    <w:p>
      <w:pPr>
        <w:spacing w:after="120"/>
      </w:pPr>
      <w:r>
        <w:rPr>
          <w:b/>
          <w:bCs/>
        </w:rPr>
        <w:t xml:space="preserve">Якорные (обновить):</w:t>
      </w:r>
    </w:p>
    <w:p>
      <w:pPr>
        <w:spacing w:after="80"/>
        <w:ind w:left="360"/>
      </w:pPr>
      <w:r>
        <w:t xml:space="preserve">• </w:t>
      </w:r>
      <w:r>
        <w:t xml:space="preserve">услуги по Китаю</w:t>
      </w:r>
    </w:p>
    <w:p>
      <w:pPr>
        <w:spacing w:after="80"/>
        <w:ind w:left="360"/>
      </w:pPr>
      <w:r>
        <w:t xml:space="preserve">• </w:t>
      </w:r>
      <w:r>
        <w:t xml:space="preserve">каталог услуг по Китаю</w:t>
      </w:r>
    </w:p>
    <w:p>
      <w:pPr>
        <w:spacing w:after="80"/>
        <w:ind w:left="360"/>
      </w:pPr>
      <w:r>
        <w:t xml:space="preserve">• </w:t>
      </w:r>
      <w:r>
        <w:t xml:space="preserve">направления услуг Китай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Узел P0: Оборудование </w:t>
      </w:r>
      <w:r>
        <w:rPr>
          <w:rFonts w:ascii="Courier New" w:cs="Courier New" w:eastAsia="Courier New" w:hAnsi="Courier New"/>
          <w:color w:val="666666"/>
        </w:rPr>
        <w:t xml:space="preserve">/equipment-from-china/</w:t>
      </w:r>
    </w:p>
    <w:p>
      <w:pPr>
        <w:spacing w:after="120"/>
      </w:pPr>
      <w:r>
        <w:rPr>
          <w:b/>
          <w:bCs/>
        </w:rPr>
        <w:t xml:space="preserve">В данных спрос очень сильный</w:t>
      </w:r>
      <w:r>
        <w:t xml:space="preserve">, и часть формулировок “про доставку оборудования” — это нормально закреплять именно за </w:t>
      </w:r>
      <w:r>
        <w:rPr>
          <w:i/>
          <w:iCs/>
        </w:rPr>
        <w:t xml:space="preserve">Оборудованием</w:t>
      </w:r>
      <w:r>
        <w:t xml:space="preserve"> (а не за “Доставкой”), чтобы не было перетягивания.</w:t>
      </w:r>
    </w:p>
    <w:p>
      <w:pPr>
        <w:spacing w:after="120"/>
      </w:pPr>
      <w:r>
        <w:rPr>
          <w:b/>
          <w:bCs/>
        </w:rPr>
        <w:t xml:space="preserve">Приоритетные формулировки (заменить/добавить):</w:t>
      </w:r>
    </w:p>
    <w:p>
      <w:pPr>
        <w:spacing w:after="80"/>
        <w:ind w:left="360"/>
      </w:pPr>
      <w:r>
        <w:t xml:space="preserve">• </w:t>
      </w:r>
      <w:r>
        <w:t xml:space="preserve">доставка оборудования из Китая в Россию </w:t>
      </w:r>
      <w:r>
        <w:rPr>
          <w:b/>
          <w:bCs/>
        </w:rPr>
        <w:t xml:space="preserve">под ключ</w:t>
      </w:r>
    </w:p>
    <w:p>
      <w:pPr>
        <w:spacing w:after="80"/>
        <w:ind w:left="360"/>
      </w:pPr>
      <w:r>
        <w:t xml:space="preserve">• </w:t>
      </w:r>
      <w:r>
        <w:t xml:space="preserve">поставка оборудования из Китая</w:t>
      </w:r>
    </w:p>
    <w:p>
      <w:pPr>
        <w:spacing w:after="80"/>
        <w:ind w:left="360"/>
      </w:pPr>
      <w:r>
        <w:t xml:space="preserve">• </w:t>
      </w:r>
      <w:r>
        <w:t xml:space="preserve">купить оборудование для бизнеса из Китая</w:t>
      </w:r>
    </w:p>
    <w:p>
      <w:pPr>
        <w:spacing w:after="80"/>
        <w:ind w:left="360"/>
      </w:pPr>
      <w:r>
        <w:t xml:space="preserve">• </w:t>
      </w:r>
      <w:r>
        <w:t xml:space="preserve">оборудование из Китая для малого бизнеса</w:t>
      </w:r>
    </w:p>
    <w:p>
      <w:pPr>
        <w:spacing w:after="80"/>
        <w:ind w:left="360"/>
      </w:pPr>
      <w:r>
        <w:t xml:space="preserve">• </w:t>
      </w:r>
      <w:r>
        <w:t xml:space="preserve">оборудование из Китая для производства малого бизнеса</w:t>
      </w:r>
    </w:p>
    <w:p>
      <w:pPr>
        <w:spacing w:after="80"/>
        <w:ind w:left="360"/>
      </w:pPr>
      <w:r>
        <w:t xml:space="preserve">• </w:t>
      </w:r>
      <w:r>
        <w:t xml:space="preserve">оборудование для бизнеса из Китая цена</w:t>
      </w:r>
    </w:p>
    <w:p>
      <w:pPr>
        <w:spacing w:after="80"/>
        <w:ind w:left="360"/>
      </w:pPr>
      <w:r>
        <w:t xml:space="preserve">• </w:t>
      </w:r>
      <w:r>
        <w:t xml:space="preserve">поставка станков из Китая</w:t>
      </w:r>
    </w:p>
    <w:p>
      <w:pPr>
        <w:spacing w:after="80"/>
        <w:ind w:left="360"/>
      </w:pPr>
      <w:r>
        <w:t xml:space="preserve">• </w:t>
      </w:r>
      <w:r>
        <w:t xml:space="preserve">оборудование из Китая (общий)</w:t>
      </w:r>
    </w:p>
    <w:p>
      <w:pPr>
        <w:spacing w:after="120"/>
      </w:pPr>
      <w:r>
        <w:rPr>
          <w:b/>
          <w:bCs/>
        </w:rPr>
        <w:t xml:space="preserve">Якорные (заменить/добавить):</w:t>
      </w:r>
    </w:p>
    <w:p>
      <w:pPr>
        <w:spacing w:after="80"/>
        <w:ind w:left="360"/>
      </w:pPr>
      <w:r>
        <w:t xml:space="preserve">• </w:t>
      </w:r>
      <w:r>
        <w:t xml:space="preserve">доставка оборудования из Китая под ключ</w:t>
      </w:r>
    </w:p>
    <w:p>
      <w:pPr>
        <w:spacing w:after="80"/>
        <w:ind w:left="360"/>
      </w:pPr>
      <w:r>
        <w:t xml:space="preserve">• </w:t>
      </w:r>
      <w:r>
        <w:t xml:space="preserve">поставка оборудования из Китая</w:t>
      </w:r>
    </w:p>
    <w:p>
      <w:pPr>
        <w:spacing w:after="80"/>
        <w:ind w:left="360"/>
      </w:pPr>
      <w:r>
        <w:t xml:space="preserve">• </w:t>
      </w:r>
      <w:r>
        <w:t xml:space="preserve">оборудование из Китая для бизнеса</w:t>
      </w:r>
    </w:p>
    <w:p>
      <w:pPr>
        <w:spacing w:after="80"/>
        <w:ind w:left="360"/>
      </w:pPr>
      <w:r>
        <w:t xml:space="preserve">• </w:t>
      </w:r>
      <w:r>
        <w:t xml:space="preserve">оборудование из Китая для малого бизнеса</w:t>
      </w:r>
    </w:p>
    <w:p>
      <w:pPr>
        <w:spacing w:after="80"/>
        <w:ind w:left="360"/>
      </w:pPr>
      <w:r>
        <w:t xml:space="preserve">• </w:t>
      </w:r>
      <w:r>
        <w:t xml:space="preserve">станки из Китая</w:t>
      </w:r>
    </w:p>
    <w:p>
      <w:pPr>
        <w:spacing w:after="120"/>
      </w:pPr>
      <w:r>
        <w:rPr>
          <w:b/>
          <w:bCs/>
        </w:rPr>
        <w:t xml:space="preserve">Description (чуть “по факту”):</w:t>
      </w:r>
    </w:p>
    <w:p>
      <w:pPr>
        <w:spacing w:after="80"/>
        <w:ind w:left="360"/>
      </w:pPr>
      <w:r>
        <w:t xml:space="preserve">• </w:t>
      </w:r>
      <w:r>
        <w:t xml:space="preserve">“Поставка/доставка оборудования из Китая под ключ: подбор решения, контроль рисков, документы и сопровождение.”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Узел P0: ВЭД </w:t>
      </w:r>
      <w:r>
        <w:rPr>
          <w:rFonts w:ascii="Courier New" w:cs="Courier New" w:eastAsia="Courier New" w:hAnsi="Courier New"/>
          <w:color w:val="666666"/>
        </w:rPr>
        <w:t xml:space="preserve">/autsorsing-ved/</w:t>
      </w:r>
      <w:r>
        <w:t xml:space="preserve"> и “ВЭД с Китаем” </w:t>
      </w:r>
      <w:r>
        <w:rPr>
          <w:rFonts w:ascii="Courier New" w:cs="Courier New" w:eastAsia="Courier New" w:hAnsi="Courier New"/>
          <w:color w:val="666666"/>
        </w:rPr>
        <w:t xml:space="preserve">/ved-s-kitaem/</w:t>
      </w:r>
    </w:p>
    <w:p>
      <w:pPr>
        <w:pStyle w:val="Heading3"/>
        <w:spacing w:after="200"/>
      </w:pPr>
      <w:r>
        <w:t xml:space="preserve">Хаб ВЭД (аутсорсинг)</w:t>
      </w:r>
    </w:p>
    <w:p>
      <w:pPr>
        <w:spacing w:after="120"/>
      </w:pPr>
      <w:r>
        <w:rPr>
          <w:b/>
          <w:bCs/>
        </w:rPr>
        <w:t xml:space="preserve">Приоритетные (обновить):</w:t>
      </w:r>
    </w:p>
    <w:p>
      <w:pPr>
        <w:spacing w:after="80"/>
        <w:ind w:left="360"/>
      </w:pPr>
      <w:r>
        <w:t xml:space="preserve">• </w:t>
      </w:r>
      <w:r>
        <w:t xml:space="preserve">аутсорсинг ВЭД Китай / аутсорсинг ВЭД</w:t>
      </w:r>
    </w:p>
    <w:p>
      <w:pPr>
        <w:spacing w:after="80"/>
        <w:ind w:left="360"/>
      </w:pPr>
      <w:r>
        <w:t xml:space="preserve">• </w:t>
      </w:r>
      <w:r>
        <w:t xml:space="preserve">ВЭД-оператор Китай</w:t>
      </w:r>
    </w:p>
    <w:p>
      <w:pPr>
        <w:spacing w:after="80"/>
        <w:ind w:left="360"/>
      </w:pPr>
      <w:r>
        <w:t xml:space="preserve">• </w:t>
      </w:r>
      <w:r>
        <w:t xml:space="preserve">ВЭД-агент (аккуратно: как синоним)</w:t>
      </w:r>
    </w:p>
    <w:p>
      <w:pPr>
        <w:spacing w:after="80"/>
        <w:ind w:left="360"/>
      </w:pPr>
      <w:r>
        <w:t xml:space="preserve">• </w:t>
      </w:r>
      <w:r>
        <w:t xml:space="preserve">финансовое сопровождение импорта (как смысл)</w:t>
      </w:r>
    </w:p>
    <w:p>
      <w:pPr>
        <w:spacing w:after="80"/>
        <w:ind w:left="360"/>
      </w:pPr>
      <w:r>
        <w:t xml:space="preserve">• </w:t>
      </w:r>
      <w:r>
        <w:t xml:space="preserve">оплата товара в Китае (не путать со страницей “Платежи” — тут максимум как смежность)</w:t>
      </w:r>
    </w:p>
    <w:p>
      <w:pPr>
        <w:spacing w:after="120"/>
      </w:pPr>
      <w:r>
        <w:rPr>
          <w:b/>
          <w:bCs/>
        </w:rPr>
        <w:t xml:space="preserve">Якорные (обновить):</w:t>
      </w:r>
    </w:p>
    <w:p>
      <w:pPr>
        <w:spacing w:after="80"/>
        <w:ind w:left="360"/>
      </w:pPr>
      <w:r>
        <w:t xml:space="preserve">• </w:t>
      </w:r>
      <w:r>
        <w:t xml:space="preserve">аутсорсинг ВЭД</w:t>
      </w:r>
    </w:p>
    <w:p>
      <w:pPr>
        <w:spacing w:after="80"/>
        <w:ind w:left="360"/>
      </w:pPr>
      <w:r>
        <w:t xml:space="preserve">• </w:t>
      </w:r>
      <w:r>
        <w:t xml:space="preserve">ВЭД оператор</w:t>
      </w:r>
    </w:p>
    <w:p>
      <w:pPr>
        <w:spacing w:after="80"/>
        <w:ind w:left="360"/>
      </w:pPr>
      <w:r>
        <w:t xml:space="preserve">• </w:t>
      </w:r>
      <w:r>
        <w:t xml:space="preserve">ВЭД услуги</w:t>
      </w:r>
    </w:p>
    <w:p>
      <w:pPr>
        <w:pStyle w:val="Heading3"/>
        <w:spacing w:after="200"/>
      </w:pPr>
      <w:r>
        <w:t xml:space="preserve">“ВЭД с Китаем”</w:t>
      </w:r>
    </w:p>
    <w:p>
      <w:pPr>
        <w:spacing w:after="120"/>
      </w:pPr>
      <w:r>
        <w:rPr>
          <w:b/>
          <w:bCs/>
        </w:rPr>
        <w:t xml:space="preserve">Приоритетные (обновить):</w:t>
      </w:r>
    </w:p>
    <w:p>
      <w:pPr>
        <w:spacing w:after="80"/>
        <w:ind w:left="360"/>
      </w:pPr>
      <w:r>
        <w:t xml:space="preserve">• </w:t>
      </w:r>
      <w:r>
        <w:t xml:space="preserve">ВЭД Китай / ВЭД с Китаем</w:t>
      </w:r>
    </w:p>
    <w:p>
      <w:pPr>
        <w:spacing w:after="80"/>
        <w:ind w:left="360"/>
      </w:pPr>
      <w:r>
        <w:t xml:space="preserve">• </w:t>
      </w:r>
      <w:r>
        <w:t xml:space="preserve">привезти товар из Китая под свой контракт</w:t>
      </w:r>
    </w:p>
    <w:p>
      <w:pPr>
        <w:spacing w:after="80"/>
        <w:ind w:left="360"/>
      </w:pPr>
      <w:r>
        <w:t xml:space="preserve">• </w:t>
      </w:r>
      <w:r>
        <w:t xml:space="preserve">доставка из Китая под контракт (как формулировка спроса — но держать в тексте, не перетягивать “Доставку”)</w:t>
      </w:r>
    </w:p>
    <w:p>
      <w:pPr>
        <w:spacing w:after="120"/>
      </w:pPr>
      <w:r>
        <w:rPr>
          <w:b/>
          <w:bCs/>
        </w:rPr>
        <w:t xml:space="preserve">Якорные (обновить):</w:t>
      </w:r>
    </w:p>
    <w:p>
      <w:pPr>
        <w:spacing w:after="80"/>
        <w:ind w:left="360"/>
      </w:pPr>
      <w:r>
        <w:t xml:space="preserve">• </w:t>
      </w:r>
      <w:r>
        <w:t xml:space="preserve">ВЭД с Китаем</w:t>
      </w:r>
    </w:p>
    <w:p>
      <w:pPr>
        <w:spacing w:after="80"/>
        <w:ind w:left="360"/>
      </w:pPr>
      <w:r>
        <w:t xml:space="preserve">• </w:t>
      </w:r>
      <w:r>
        <w:t xml:space="preserve">под свой контракт Китай</w:t>
      </w:r>
    </w:p>
    <w:p>
      <w:pPr>
        <w:spacing w:after="80"/>
        <w:ind w:left="360"/>
      </w:pPr>
      <w:r>
        <w:t xml:space="preserve">• </w:t>
      </w:r>
      <w:r>
        <w:t xml:space="preserve">ВЭД Китай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Узлы P0: Проверка поставщика и Проверка товара</w:t>
      </w:r>
    </w:p>
    <w:p>
      <w:pPr>
        <w:pStyle w:val="Heading3"/>
        <w:spacing w:after="200"/>
      </w:pPr>
      <w:r>
        <w:t xml:space="preserve">Проверка поставщика </w:t>
      </w:r>
      <w:r>
        <w:rPr>
          <w:rFonts w:ascii="Courier New" w:cs="Courier New" w:eastAsia="Courier New" w:hAnsi="Courier New"/>
          <w:color w:val="666666"/>
        </w:rPr>
        <w:t xml:space="preserve">/proverka-postavshhika-v-kitae/</w:t>
      </w:r>
    </w:p>
    <w:p>
      <w:pPr>
        <w:spacing w:after="120"/>
      </w:pPr>
      <w:r>
        <w:rPr>
          <w:b/>
          <w:bCs/>
        </w:rPr>
        <w:t xml:space="preserve">Приоритетные (обновить):</w:t>
      </w:r>
    </w:p>
    <w:p>
      <w:pPr>
        <w:spacing w:after="80"/>
        <w:ind w:left="360"/>
      </w:pPr>
      <w:r>
        <w:t xml:space="preserve">• </w:t>
      </w:r>
      <w:r>
        <w:t xml:space="preserve">проверка поставщика в Китае</w:t>
      </w:r>
    </w:p>
    <w:p>
      <w:pPr>
        <w:spacing w:after="80"/>
        <w:ind w:left="360"/>
      </w:pPr>
      <w:r>
        <w:t xml:space="preserve">• </w:t>
      </w:r>
      <w:r>
        <w:t xml:space="preserve">услуга проверка поставщика в Китае</w:t>
      </w:r>
    </w:p>
    <w:p>
      <w:pPr>
        <w:spacing w:after="80"/>
        <w:ind w:left="360"/>
      </w:pPr>
      <w:r>
        <w:t xml:space="preserve">• </w:t>
      </w:r>
      <w:r>
        <w:t xml:space="preserve">сколько стоит проверить поставщика в Китае</w:t>
      </w:r>
    </w:p>
    <w:p>
      <w:pPr>
        <w:spacing w:after="80"/>
        <w:ind w:left="360"/>
      </w:pPr>
      <w:r>
        <w:t xml:space="preserve">• </w:t>
      </w:r>
      <w:r>
        <w:t xml:space="preserve">проверка контрагента в Китае (как формулировка)</w:t>
      </w:r>
    </w:p>
    <w:p>
      <w:pPr>
        <w:spacing w:after="120"/>
      </w:pPr>
      <w:r>
        <w:rPr>
          <w:b/>
          <w:bCs/>
        </w:rPr>
        <w:t xml:space="preserve">Якорные (обновить):</w:t>
      </w:r>
    </w:p>
    <w:p>
      <w:pPr>
        <w:spacing w:after="80"/>
        <w:ind w:left="360"/>
      </w:pPr>
      <w:r>
        <w:t xml:space="preserve">• </w:t>
      </w:r>
      <w:r>
        <w:t xml:space="preserve">проверка поставщика в Китае</w:t>
      </w:r>
    </w:p>
    <w:p>
      <w:pPr>
        <w:spacing w:after="80"/>
        <w:ind w:left="360"/>
      </w:pPr>
      <w:r>
        <w:t xml:space="preserve">• </w:t>
      </w:r>
      <w:r>
        <w:t xml:space="preserve">проверить поставщика в Китае цена</w:t>
      </w:r>
    </w:p>
    <w:p>
      <w:pPr>
        <w:spacing w:after="80"/>
        <w:ind w:left="360"/>
      </w:pPr>
      <w:r>
        <w:t xml:space="preserve">• </w:t>
      </w:r>
      <w:r>
        <w:t xml:space="preserve">проверка контрагента Китай</w:t>
      </w:r>
    </w:p>
    <w:p>
      <w:pPr>
        <w:pStyle w:val="Heading3"/>
        <w:spacing w:after="200"/>
      </w:pPr>
      <w:r>
        <w:t xml:space="preserve">Проверка товара </w:t>
      </w:r>
      <w:r>
        <w:rPr>
          <w:rFonts w:ascii="Courier New" w:cs="Courier New" w:eastAsia="Courier New" w:hAnsi="Courier New"/>
          <w:color w:val="666666"/>
        </w:rPr>
        <w:t xml:space="preserve">/goods-check-china/</w:t>
      </w:r>
    </w:p>
    <w:p>
      <w:pPr>
        <w:spacing w:after="120"/>
      </w:pPr>
      <w:r>
        <w:rPr>
          <w:b/>
          <w:bCs/>
        </w:rPr>
        <w:t xml:space="preserve">Приоритетные (обновить):</w:t>
      </w:r>
    </w:p>
    <w:p>
      <w:pPr>
        <w:spacing w:after="80"/>
        <w:ind w:left="360"/>
      </w:pPr>
      <w:r>
        <w:t xml:space="preserve">• </w:t>
      </w:r>
      <w:r>
        <w:t xml:space="preserve">проверка товара в Китае</w:t>
      </w:r>
    </w:p>
    <w:p>
      <w:pPr>
        <w:spacing w:after="80"/>
        <w:ind w:left="360"/>
      </w:pPr>
      <w:r>
        <w:t xml:space="preserve">• </w:t>
      </w:r>
      <w:r>
        <w:t xml:space="preserve">проверки товара в Китае</w:t>
      </w:r>
    </w:p>
    <w:p>
      <w:pPr>
        <w:spacing w:after="80"/>
        <w:ind w:left="360"/>
      </w:pPr>
      <w:r>
        <w:t xml:space="preserve">• </w:t>
      </w:r>
      <w:r>
        <w:t xml:space="preserve">инспекция товара в Китае</w:t>
      </w:r>
    </w:p>
    <w:p>
      <w:pPr>
        <w:spacing w:after="80"/>
        <w:ind w:left="360"/>
      </w:pPr>
      <w:r>
        <w:t xml:space="preserve">• </w:t>
      </w:r>
      <w:r>
        <w:t xml:space="preserve">контроль качества (Китай)</w:t>
      </w:r>
    </w:p>
    <w:p>
      <w:pPr>
        <w:spacing w:after="120"/>
      </w:pPr>
      <w:r>
        <w:rPr>
          <w:b/>
          <w:bCs/>
        </w:rPr>
        <w:t xml:space="preserve">Якорные (обновить):</w:t>
      </w:r>
    </w:p>
    <w:p>
      <w:pPr>
        <w:spacing w:after="80"/>
        <w:ind w:left="360"/>
      </w:pPr>
      <w:r>
        <w:t xml:space="preserve">• </w:t>
      </w:r>
      <w:r>
        <w:t xml:space="preserve">проверка товара в Китае</w:t>
      </w:r>
    </w:p>
    <w:p>
      <w:pPr>
        <w:spacing w:after="80"/>
        <w:ind w:left="360"/>
      </w:pPr>
      <w:r>
        <w:t xml:space="preserve">• </w:t>
      </w:r>
      <w:r>
        <w:t xml:space="preserve">инспекция товара</w:t>
      </w:r>
    </w:p>
    <w:p>
      <w:pPr>
        <w:spacing w:after="80"/>
        <w:ind w:left="360"/>
      </w:pPr>
      <w:r>
        <w:t xml:space="preserve">• </w:t>
      </w:r>
      <w:r>
        <w:t xml:space="preserve">контроль качества Китай</w:t>
      </w:r>
    </w:p>
    <w:p>
      <w:pPr>
        <w:spacing w:after="80"/>
        <w:ind w:left="360"/>
      </w:pPr>
      <w:r>
        <w:t xml:space="preserve">• </w:t>
      </w:r>
      <w:r>
        <w:t xml:space="preserve">проверка партии в Китае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Узел P0: Параллельный импорт </w:t>
      </w:r>
      <w:r>
        <w:rPr>
          <w:rFonts w:ascii="Courier New" w:cs="Courier New" w:eastAsia="Courier New" w:hAnsi="Courier New"/>
          <w:color w:val="666666"/>
        </w:rPr>
        <w:t xml:space="preserve">/parallelnyj-import-is-kitaya/</w:t>
      </w:r>
      <w:r>
        <w:t xml:space="preserve"> и Brands </w:t>
      </w:r>
      <w:r>
        <w:rPr>
          <w:rFonts w:ascii="Courier New" w:cs="Courier New" w:eastAsia="Courier New" w:hAnsi="Courier New"/>
          <w:color w:val="666666"/>
        </w:rPr>
        <w:t xml:space="preserve">/brands/</w:t>
      </w:r>
    </w:p>
    <w:p>
      <w:pPr>
        <w:pStyle w:val="Heading3"/>
        <w:spacing w:after="200"/>
      </w:pPr>
      <w:r>
        <w:t xml:space="preserve">Параллельный импорт (хаб)</w:t>
      </w:r>
    </w:p>
    <w:p>
      <w:pPr>
        <w:spacing w:after="120"/>
      </w:pPr>
      <w:r>
        <w:rPr>
          <w:b/>
          <w:bCs/>
        </w:rPr>
        <w:t xml:space="preserve">Приоритетные (обновить):</w:t>
      </w:r>
    </w:p>
    <w:p>
      <w:pPr>
        <w:spacing w:after="80"/>
        <w:ind w:left="360"/>
      </w:pPr>
      <w:r>
        <w:t xml:space="preserve">• </w:t>
      </w:r>
      <w:r>
        <w:t xml:space="preserve">параллельный импорт из Китая</w:t>
      </w:r>
    </w:p>
    <w:p>
      <w:pPr>
        <w:spacing w:after="80"/>
        <w:ind w:left="360"/>
      </w:pPr>
      <w:r>
        <w:t xml:space="preserve">• </w:t>
      </w:r>
      <w:r>
        <w:t xml:space="preserve">параллельный импорт из КНР</w:t>
      </w:r>
    </w:p>
    <w:p>
      <w:pPr>
        <w:spacing w:after="80"/>
        <w:ind w:left="360"/>
      </w:pPr>
      <w:r>
        <w:t xml:space="preserve">• </w:t>
      </w:r>
      <w:r>
        <w:t xml:space="preserve">параллельный импорт через Китай</w:t>
      </w:r>
    </w:p>
    <w:p>
      <w:pPr>
        <w:spacing w:after="80"/>
        <w:ind w:left="360"/>
      </w:pPr>
      <w:r>
        <w:t xml:space="preserve">• </w:t>
      </w:r>
      <w:r>
        <w:t xml:space="preserve">санкционные товары из Китая / санкциональное оборудование Китай </w:t>
      </w:r>
      <w:r>
        <w:rPr>
          <w:i/>
          <w:iCs/>
        </w:rPr>
        <w:t xml:space="preserve">(как “ограничения/санкционные”, без формулировки “обход”)</w:t>
      </w:r>
    </w:p>
    <w:p>
      <w:pPr>
        <w:spacing w:after="120"/>
      </w:pPr>
      <w:r>
        <w:rPr>
          <w:b/>
          <w:bCs/>
        </w:rPr>
        <w:t xml:space="preserve">Якорные (обновить):</w:t>
      </w:r>
    </w:p>
    <w:p>
      <w:pPr>
        <w:spacing w:after="80"/>
        <w:ind w:left="360"/>
      </w:pPr>
      <w:r>
        <w:t xml:space="preserve">• </w:t>
      </w:r>
      <w:r>
        <w:t xml:space="preserve">параллельный импорт из Китая</w:t>
      </w:r>
    </w:p>
    <w:p>
      <w:pPr>
        <w:spacing w:after="80"/>
        <w:ind w:left="360"/>
      </w:pPr>
      <w:r>
        <w:t xml:space="preserve">• </w:t>
      </w:r>
      <w:r>
        <w:t xml:space="preserve">параллельный импорт через Китай</w:t>
      </w:r>
    </w:p>
    <w:p>
      <w:pPr>
        <w:spacing w:after="80"/>
        <w:ind w:left="360"/>
      </w:pPr>
      <w:r>
        <w:t xml:space="preserve">• </w:t>
      </w:r>
      <w:r>
        <w:t xml:space="preserve">поставки при санкционных ограничениях</w:t>
      </w:r>
    </w:p>
    <w:p>
      <w:pPr>
        <w:pStyle w:val="Heading3"/>
        <w:spacing w:after="200"/>
      </w:pPr>
      <w:r>
        <w:t xml:space="preserve">Каталог брендов (хаб)</w:t>
      </w:r>
    </w:p>
    <w:p>
      <w:pPr>
        <w:spacing w:after="120"/>
      </w:pPr>
      <w:r>
        <w:rPr>
          <w:b/>
          <w:bCs/>
        </w:rPr>
        <w:t xml:space="preserve">Приоритетные (обновить):</w:t>
      </w:r>
    </w:p>
    <w:p>
      <w:pPr>
        <w:spacing w:after="80"/>
        <w:ind w:left="360"/>
      </w:pPr>
      <w:r>
        <w:t xml:space="preserve">• </w:t>
      </w:r>
      <w:r>
        <w:t xml:space="preserve">каталог брендов</w:t>
      </w:r>
    </w:p>
    <w:p>
      <w:pPr>
        <w:spacing w:after="80"/>
        <w:ind w:left="360"/>
      </w:pPr>
      <w:r>
        <w:t xml:space="preserve">• </w:t>
      </w:r>
      <w:r>
        <w:t xml:space="preserve">бренды для параллельного импорта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оригинальная продукция</w:t>
      </w:r>
    </w:p>
    <w:p>
      <w:pPr>
        <w:spacing w:after="80"/>
        <w:ind w:left="360"/>
      </w:pPr>
      <w:r>
        <w:t xml:space="preserve">• </w:t>
      </w:r>
      <w:r>
        <w:t xml:space="preserve">поставка оригинальной продукции</w:t>
      </w:r>
    </w:p>
    <w:p>
      <w:pPr>
        <w:spacing w:after="80"/>
        <w:ind w:left="360"/>
      </w:pPr>
      <w:r>
        <w:t xml:space="preserve">• </w:t>
      </w:r>
      <w:r>
        <w:t xml:space="preserve">оригиналы по параллельному импорту</w:t>
      </w:r>
    </w:p>
    <w:p>
      <w:pPr>
        <w:spacing w:after="120"/>
      </w:pPr>
      <w:r>
        <w:rPr>
          <w:b/>
          <w:bCs/>
        </w:rPr>
        <w:t xml:space="preserve">Якорные (обновить):</w:t>
      </w:r>
    </w:p>
    <w:p>
      <w:pPr>
        <w:spacing w:after="80"/>
        <w:ind w:left="360"/>
      </w:pPr>
      <w:r>
        <w:t xml:space="preserve">• </w:t>
      </w:r>
      <w:r>
        <w:t xml:space="preserve">бренды параллельный импорт</w:t>
      </w:r>
    </w:p>
    <w:p>
      <w:pPr>
        <w:spacing w:after="80"/>
        <w:ind w:left="360"/>
      </w:pPr>
      <w:r>
        <w:t xml:space="preserve">• </w:t>
      </w:r>
      <w:r>
        <w:t xml:space="preserve">оригинальная продукция</w:t>
      </w:r>
    </w:p>
    <w:p>
      <w:pPr>
        <w:spacing w:after="80"/>
        <w:ind w:left="360"/>
      </w:pPr>
      <w:r>
        <w:t xml:space="preserve">• </w:t>
      </w:r>
      <w:r>
        <w:t xml:space="preserve">каталог брендов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Узел: Маркетплейсы </w:t>
      </w:r>
      <w:r>
        <w:rPr>
          <w:rFonts w:ascii="Courier New" w:cs="Courier New" w:eastAsia="Courier New" w:hAnsi="Courier New"/>
          <w:color w:val="666666"/>
        </w:rPr>
        <w:t xml:space="preserve">/tovary-optom-dlia-marketpleisa/</w:t>
      </w:r>
    </w:p>
    <w:p>
      <w:pPr>
        <w:spacing w:after="120"/>
      </w:pPr>
      <w:r>
        <w:t xml:space="preserve">Ты просил обязательные “селлеры + названия площадок”. В данных это частично есть, но мы ставим как стратегическую норму.</w:t>
      </w:r>
    </w:p>
    <w:p>
      <w:pPr>
        <w:spacing w:after="120"/>
      </w:pPr>
      <w:r>
        <w:rPr>
          <w:b/>
          <w:bCs/>
        </w:rPr>
        <w:t xml:space="preserve">Приоритетные (обновить):</w:t>
      </w:r>
    </w:p>
    <w:p>
      <w:pPr>
        <w:spacing w:after="80"/>
        <w:ind w:left="360"/>
      </w:pPr>
      <w:r>
        <w:t xml:space="preserve">• </w:t>
      </w:r>
      <w:r>
        <w:t xml:space="preserve">товары оптом для маркетплейсов</w:t>
      </w:r>
    </w:p>
    <w:p>
      <w:pPr>
        <w:spacing w:after="80"/>
        <w:ind w:left="360"/>
      </w:pPr>
      <w:r>
        <w:t xml:space="preserve">• </w:t>
      </w:r>
      <w:r>
        <w:t xml:space="preserve">закупка в Китае оптом для маркетплейсов</w:t>
      </w:r>
    </w:p>
    <w:p>
      <w:pPr>
        <w:spacing w:after="80"/>
        <w:ind w:left="360"/>
      </w:pPr>
      <w:r>
        <w:t xml:space="preserve">• </w:t>
      </w:r>
      <w:r>
        <w:t xml:space="preserve">товары для селлеров</w:t>
      </w:r>
    </w:p>
    <w:p>
      <w:pPr>
        <w:spacing w:after="80"/>
        <w:ind w:left="360"/>
      </w:pPr>
      <w:r>
        <w:t xml:space="preserve">• </w:t>
      </w:r>
      <w:r>
        <w:t xml:space="preserve">поставка для селлеров</w:t>
      </w:r>
    </w:p>
    <w:p>
      <w:pPr>
        <w:spacing w:after="80"/>
        <w:ind w:left="360"/>
      </w:pPr>
      <w:r>
        <w:t xml:space="preserve">• </w:t>
      </w:r>
      <w:r>
        <w:t xml:space="preserve">Ozon / Озон</w:t>
      </w:r>
    </w:p>
    <w:p>
      <w:pPr>
        <w:spacing w:after="80"/>
        <w:ind w:left="360"/>
      </w:pPr>
      <w:r>
        <w:t xml:space="preserve">• </w:t>
      </w:r>
      <w:r>
        <w:t xml:space="preserve">Wildberries / Вайлдберриз / WB / ВБ</w:t>
      </w:r>
    </w:p>
    <w:p>
      <w:pPr>
        <w:spacing w:after="80"/>
        <w:ind w:left="360"/>
      </w:pPr>
      <w:r>
        <w:t xml:space="preserve">• </w:t>
      </w:r>
      <w:r>
        <w:t xml:space="preserve">Яндекс.Маркет</w:t>
      </w:r>
    </w:p>
    <w:p>
      <w:pPr>
        <w:spacing w:after="80"/>
        <w:ind w:left="360"/>
      </w:pPr>
      <w:r>
        <w:t xml:space="preserve">• </w:t>
      </w:r>
      <w:r>
        <w:t xml:space="preserve">продажи на Озон / продажи на Wildberries (как спросовые хвосты)</w:t>
      </w:r>
    </w:p>
    <w:p>
      <w:pPr>
        <w:spacing w:after="120"/>
      </w:pPr>
      <w:r>
        <w:rPr>
          <w:b/>
          <w:bCs/>
        </w:rPr>
        <w:t xml:space="preserve">Якорные (обновить):</w:t>
      </w:r>
    </w:p>
    <w:p>
      <w:pPr>
        <w:spacing w:after="80"/>
        <w:ind w:left="360"/>
      </w:pPr>
      <w:r>
        <w:t xml:space="preserve">• </w:t>
      </w:r>
      <w:r>
        <w:t xml:space="preserve">товары оптом для маркетплейсов</w:t>
      </w:r>
    </w:p>
    <w:p>
      <w:pPr>
        <w:spacing w:after="80"/>
        <w:ind w:left="360"/>
      </w:pPr>
      <w:r>
        <w:t xml:space="preserve">• </w:t>
      </w:r>
      <w:r>
        <w:t xml:space="preserve">закупка в Китае для маркетплейсов</w:t>
      </w:r>
    </w:p>
    <w:p>
      <w:pPr>
        <w:spacing w:after="80"/>
        <w:ind w:left="360"/>
      </w:pPr>
      <w:r>
        <w:t xml:space="preserve">• </w:t>
      </w:r>
      <w:r>
        <w:t xml:space="preserve">товары для селлеров</w:t>
      </w:r>
    </w:p>
    <w:p>
      <w:pPr>
        <w:spacing w:after="80"/>
        <w:ind w:left="360"/>
      </w:pPr>
      <w:r>
        <w:t xml:space="preserve">• </w:t>
      </w:r>
      <w:r>
        <w:t xml:space="preserve">товары для Ozon</w:t>
      </w:r>
    </w:p>
    <w:p>
      <w:pPr>
        <w:spacing w:after="80"/>
        <w:ind w:left="360"/>
      </w:pPr>
      <w:r>
        <w:t xml:space="preserve">• </w:t>
      </w:r>
      <w:r>
        <w:t xml:space="preserve">товары для Wildberries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2026-03-02T21:55:28.707Z</dcterms:created>
  <dcterms:modified xsi:type="dcterms:W3CDTF">2026-03-02T21:55:28.707Z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