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6_1164027595"/>
      <w:r>
        <w:rPr/>
        <w:t>Регистрация бота:</w:t>
      </w:r>
    </w:p>
    <w:p>
      <w:pPr>
        <w:pStyle w:val="Normal"/>
        <w:rPr/>
      </w:pPr>
      <w:r>
        <w:rPr/>
        <w:t>открыть @BotFather</w:t>
      </w:r>
    </w:p>
    <w:p>
      <w:pPr>
        <w:pStyle w:val="Normal"/>
        <w:rPr/>
      </w:pPr>
      <w:r>
        <w:rPr/>
        <w:t>отправить команду /newbot</w:t>
      </w:r>
    </w:p>
    <w:p>
      <w:pPr>
        <w:pStyle w:val="Normal"/>
        <w:rPr/>
      </w:pPr>
      <w:r>
        <w:rPr/>
        <w:t xml:space="preserve">На сообщение «Alright, a new bot. How are we going to call it? Please choose a name for your bot.» </w:t>
      </w:r>
    </w:p>
    <w:p>
      <w:pPr>
        <w:pStyle w:val="Normal"/>
        <w:rPr/>
      </w:pPr>
      <w:r>
        <w:rPr/>
        <w:t>ответить: smesistroy</w:t>
      </w:r>
    </w:p>
    <w:p>
      <w:pPr>
        <w:pStyle w:val="Normal"/>
        <w:rPr/>
      </w:pPr>
      <w:r>
        <w:rPr/>
        <w:t xml:space="preserve">На сообщение «Good. Now let's choose a username for your bot. It must end in `bot`. Like this, for example: TetrisBot or tetris_bot.» </w:t>
      </w:r>
    </w:p>
    <w:p>
      <w:pPr>
        <w:pStyle w:val="Normal"/>
        <w:rPr/>
      </w:pPr>
      <w:r>
        <w:rPr/>
        <w:t>ответить: smesistroybot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Из ответа </w:t>
      </w:r>
    </w:p>
    <w:p>
      <w:pPr>
        <w:pStyle w:val="Normal"/>
        <w:rPr/>
      </w:pPr>
      <w:r>
        <w:rPr/>
        <w:t>«Done! Congratulations on your new bot. You will find it at t.me/smesistroybot.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>
      <w:pPr>
        <w:pStyle w:val="Normal"/>
        <w:rPr/>
      </w:pPr>
      <w:r>
        <w:rPr/>
        <w:t>Use this token to access the HTTP API:</w:t>
      </w:r>
    </w:p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1351237179:AAHf1uHGVfHMO2YgSSovmihHIHwcQYFj8pM</w:t>
      </w:r>
    </w:p>
    <w:p>
      <w:pPr>
        <w:pStyle w:val="Normal"/>
        <w:rPr/>
      </w:pPr>
      <w:r>
        <w:rPr/>
        <w:t>Keep your token secure and store it safely, it can be used by anyone to control your bot.</w:t>
      </w:r>
    </w:p>
    <w:p>
      <w:pPr>
        <w:pStyle w:val="Normal"/>
        <w:rPr/>
      </w:pPr>
      <w:r>
        <w:rPr/>
        <w:t xml:space="preserve">For a description of the Bot API, see this page: </w:t>
      </w:r>
      <w:hyperlink r:id="rId2">
        <w:r>
          <w:rPr>
            <w:rStyle w:val="InternetLink"/>
          </w:rPr>
          <w:t>https://core.telegram.org/bots/api</w:t>
        </w:r>
      </w:hyperlink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6_1164027595"/>
      <w:r>
        <w:rPr/>
        <w:t>прислать TOKEN (выделен жирным шрифтом).</w:t>
      </w:r>
      <w:bookmarkEnd w:id="1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re.telegram.org/bots/ap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LibreOffice/6.1.5.2$Linux_ARM_EABI LibreOffice_project/10$Build-2</Application>
  <Pages>1</Pages>
  <Words>166</Words>
  <Characters>860</Characters>
  <CharactersWithSpaces>1015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2020-09-22T17:08:01Z</dcterms:created>
  <dc:creator/>
  <dc:description/>
  <dc:language>ru-RU</dc:language>
  <cp:lastModifiedBy/>
  <dcterms:modified xsi:type="dcterms:W3CDTF">2020-09-22T18:04:50Z</dcterms:modified>
  <cp:revision>1</cp:revision>
  <dc:subject/>
  <dc:title/>
</cp:coreProperties>
</file>