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ФРАКТАЛА»</w:t>
      </w: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3A8E" w:rsidRPr="0054312F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:rsidR="00EE3A8E" w:rsidRP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3A8E" w:rsidRDefault="00EE3A8E" w:rsidP="00EE3A8E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и вариант:</w:t>
      </w:r>
    </w:p>
    <w:p w:rsidR="00EE3A8E" w:rsidRDefault="00276EFB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ECD130" wp14:editId="00795298">
            <wp:extent cx="5940425" cy="519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 и вариант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- получение навыков реализации алгоритмов с рекурсивными вычислениями, знакомство с фракталами.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114300" distR="114300" wp14:anchorId="7B6BE9F9" wp14:editId="75FBF55B">
            <wp:extent cx="4940935" cy="584200"/>
            <wp:effectExtent l="0" t="0" r="12065" b="1016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2 - алгоритм задачи.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 xml:space="preserve">Используя </w:t>
      </w:r>
      <w:r>
        <w:rPr>
          <w:rFonts w:ascii="Times New Roman" w:eastAsia="SimSun" w:hAnsi="Times New Roman" w:cs="Times New Roman"/>
          <w:sz w:val="28"/>
          <w:szCs w:val="28"/>
        </w:rPr>
        <w:t>паскаль,</w:t>
      </w:r>
      <w:r>
        <w:rPr>
          <w:rFonts w:ascii="Times New Roman" w:eastAsia="SimSun" w:hAnsi="Times New Roman" w:cs="Times New Roman"/>
          <w:sz w:val="28"/>
          <w:szCs w:val="28"/>
        </w:rPr>
        <w:t xml:space="preserve"> мы составляем формул</w:t>
      </w:r>
      <w:r>
        <w:rPr>
          <w:rFonts w:ascii="Times New Roman" w:eastAsia="SimSun" w:hAnsi="Times New Roman" w:cs="Times New Roman"/>
          <w:sz w:val="28"/>
          <w:szCs w:val="28"/>
        </w:rPr>
        <w:t>у</w:t>
      </w:r>
      <w:r>
        <w:rPr>
          <w:rFonts w:ascii="Times New Roman" w:eastAsia="SimSun" w:hAnsi="Times New Roman" w:cs="Times New Roman"/>
          <w:sz w:val="28"/>
          <w:szCs w:val="28"/>
        </w:rPr>
        <w:t xml:space="preserve">, при которой сначала происходит поворот на 45 градусов первым действием, и копирует сначала справа, потом право лево, и так далее. Используя </w:t>
      </w:r>
      <w:r>
        <w:rPr>
          <w:rFonts w:ascii="Times New Roman" w:eastAsia="SimSun" w:hAnsi="Times New Roman" w:cs="Times New Roman"/>
          <w:sz w:val="28"/>
          <w:szCs w:val="28"/>
        </w:rPr>
        <w:t>интерактивные кнопки,</w:t>
      </w:r>
      <w:r>
        <w:rPr>
          <w:rFonts w:ascii="Times New Roman" w:eastAsia="SimSun" w:hAnsi="Times New Roman" w:cs="Times New Roman"/>
          <w:sz w:val="28"/>
          <w:szCs w:val="28"/>
        </w:rPr>
        <w:t xml:space="preserve"> пользователь получает</w:t>
      </w:r>
      <w:r>
        <w:rPr>
          <w:rFonts w:ascii="Times New Roman" w:eastAsia="SimSun" w:hAnsi="Times New Roman" w:cs="Times New Roman"/>
          <w:sz w:val="28"/>
          <w:szCs w:val="28"/>
        </w:rPr>
        <w:t xml:space="preserve"> кайф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ряльный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GraphABC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Klava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1,x2,y2,k: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8E1934">
        <w:rPr>
          <w:rFonts w:ascii="Consolas" w:eastAsia="Consolas" w:hAnsi="Consolas"/>
          <w:color w:val="000000"/>
          <w:lang w:val="en-US"/>
        </w:rPr>
        <w:t>k&gt;</w:t>
      </w:r>
      <w:r w:rsidRPr="008E1934">
        <w:rPr>
          <w:rFonts w:ascii="Consolas" w:eastAsia="Consolas" w:hAnsi="Consolas"/>
          <w:color w:val="006400"/>
          <w:lang w:val="en-US"/>
        </w:rPr>
        <w:t xml:space="preserve">0 </w:t>
      </w:r>
      <w:r w:rsidRPr="008E1934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(x1+x2)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+(y2-y1)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(y1+y2)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-(x2-x1)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2,xn,yn,k-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</w:t>
      </w:r>
      <w:r w:rsidRPr="008E1934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8E1934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end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i: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 xml:space="preserve">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r w:rsidRPr="008E1934">
        <w:rPr>
          <w:rFonts w:ascii="Consolas" w:eastAsia="Consolas" w:hAnsi="Consolas"/>
          <w:color w:val="000000"/>
          <w:lang w:val="en-US"/>
        </w:rPr>
        <w:t>text;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100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120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140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160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180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'z - </w:t>
      </w:r>
      <w:r>
        <w:rPr>
          <w:rFonts w:ascii="Consolas" w:eastAsia="Consolas" w:hAnsi="Consolas"/>
          <w:color w:val="0000FF"/>
        </w:rPr>
        <w:t>отдалить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260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VK_Up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8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 xml:space="preserve">); </w:t>
      </w:r>
      <w:r w:rsidRPr="00276EFB">
        <w:rPr>
          <w:rFonts w:ascii="Consolas" w:eastAsia="Consolas" w:hAnsi="Consolas"/>
          <w:color w:val="008000"/>
          <w:lang w:val="en-US"/>
        </w:rPr>
        <w:t>//</w:t>
      </w:r>
      <w:r>
        <w:rPr>
          <w:rFonts w:ascii="Consolas" w:eastAsia="Consolas" w:hAnsi="Consolas"/>
          <w:color w:val="008000"/>
        </w:rPr>
        <w:t>выход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8000"/>
          <w:lang w:val="en-US"/>
        </w:rPr>
        <w:t xml:space="preserve">    </w:t>
      </w:r>
      <w:r w:rsidRPr="00276EFB">
        <w:rPr>
          <w:rFonts w:ascii="Consolas" w:eastAsia="Consolas" w:hAnsi="Consolas"/>
          <w:color w:val="000000"/>
          <w:lang w:val="en-US"/>
        </w:rPr>
        <w:t xml:space="preserve">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Redraw;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180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'z - </w:t>
      </w:r>
      <w:r>
        <w:rPr>
          <w:rFonts w:ascii="Consolas" w:eastAsia="Consolas" w:hAnsi="Consolas"/>
          <w:color w:val="0000FF"/>
        </w:rPr>
        <w:t>отдалить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260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200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y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r w:rsidRPr="00276EFB">
        <w:rPr>
          <w:rFonts w:ascii="Consolas" w:eastAsia="Consolas" w:hAnsi="Consolas"/>
          <w:color w:val="006400"/>
          <w:lang w:val="en-US"/>
        </w:rPr>
        <w:t>4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onKeyDown</w:t>
      </w:r>
      <w:proofErr w:type="spellEnd"/>
      <w:r>
        <w:rPr>
          <w:rFonts w:ascii="Consolas" w:eastAsia="Consolas" w:hAnsi="Consolas"/>
          <w:color w:val="000000"/>
        </w:rPr>
        <w:t xml:space="preserve"> += </w:t>
      </w:r>
      <w:proofErr w:type="spellStart"/>
      <w:r>
        <w:rPr>
          <w:rFonts w:ascii="Consolas" w:eastAsia="Consolas" w:hAnsi="Consolas"/>
          <w:color w:val="000000"/>
        </w:rPr>
        <w:t>keydown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>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Дополнительная программа</w:t>
      </w:r>
      <w:r w:rsidRPr="00276EFB">
        <w:rPr>
          <w:rFonts w:ascii="Times New Roman" w:eastAsia="Consolas" w:hAnsi="Times New Roman" w:cs="Times New Roman"/>
          <w:color w:val="000000"/>
          <w:sz w:val="28"/>
          <w:szCs w:val="28"/>
        </w:rPr>
        <w:t>: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Unit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Klava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interface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b/>
          <w:color w:val="000000"/>
          <w:lang w:val="en-US"/>
        </w:rPr>
        <w:t xml:space="preserve">Uses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GraphABC</w:t>
      </w:r>
      <w:proofErr w:type="spellEnd"/>
      <w:proofErr w:type="gram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m,wx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 := (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implementation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color w:val="000000"/>
          <w:lang w:val="en-US"/>
        </w:rPr>
        <w:t xml:space="preserve">turn: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array </w:t>
      </w:r>
      <w:r w:rsidRPr="00276EFB">
        <w:rPr>
          <w:rFonts w:ascii="Consolas" w:eastAsia="Consolas" w:hAnsi="Consolas"/>
          <w:color w:val="000000"/>
          <w:lang w:val="en-US"/>
        </w:rPr>
        <w:t>[</w:t>
      </w:r>
      <w:proofErr w:type="gramStart"/>
      <w:r w:rsidRPr="00276EFB">
        <w:rPr>
          <w:rFonts w:ascii="Consolas" w:eastAsia="Consolas" w:hAnsi="Consolas"/>
          <w:color w:val="006400"/>
          <w:lang w:val="en-US"/>
        </w:rPr>
        <w:t>1..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1000</w:t>
      </w:r>
      <w:r w:rsidRPr="00276EFB">
        <w:rPr>
          <w:rFonts w:ascii="Consolas" w:eastAsia="Consolas" w:hAnsi="Consolas"/>
          <w:color w:val="000000"/>
          <w:lang w:val="en-US"/>
        </w:rPr>
        <w:t xml:space="preserve">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of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a, b, d, t: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f: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i: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790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500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SetWindowCaption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FF"/>
          <w:lang w:val="en-US"/>
        </w:rPr>
        <w:t>'</w:t>
      </w:r>
      <w:r>
        <w:rPr>
          <w:rFonts w:ascii="Consolas" w:eastAsia="Consolas" w:hAnsi="Consolas"/>
          <w:color w:val="0000FF"/>
        </w:rPr>
        <w:t>Фракталы</w:t>
      </w:r>
      <w:r w:rsidRPr="00276EFB">
        <w:rPr>
          <w:rFonts w:ascii="Consolas" w:eastAsia="Consolas" w:hAnsi="Consolas"/>
          <w:color w:val="0000FF"/>
          <w:lang w:val="en-US"/>
        </w:rPr>
        <w:t xml:space="preserve">. </w:t>
      </w:r>
      <w:r>
        <w:rPr>
          <w:rFonts w:ascii="Consolas" w:eastAsia="Consolas" w:hAnsi="Consolas"/>
          <w:color w:val="0000FF"/>
        </w:rPr>
        <w:t>Кривая</w:t>
      </w:r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Дракона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true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64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* a -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] := 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>* a] := turn[a];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false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MoveTo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128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for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i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127 </w:t>
      </w:r>
      <w:r w:rsidRPr="00276EFB">
        <w:rPr>
          <w:rFonts w:ascii="Consolas" w:eastAsia="Consolas" w:hAnsi="Consolas"/>
          <w:color w:val="000000"/>
          <w:lang w:val="en-US"/>
        </w:rPr>
        <w:t xml:space="preserve">* </w:t>
      </w:r>
      <w:r w:rsidRPr="00276EFB">
        <w:rPr>
          <w:rFonts w:ascii="Consolas" w:eastAsia="Consolas" w:hAnsi="Consolas"/>
          <w:color w:val="006400"/>
          <w:lang w:val="en-US"/>
        </w:rPr>
        <w:t xml:space="preserve">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b + d; x :=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not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or not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b + d; d := -d;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turn[a]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1,x2,y2,k: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276EFB">
        <w:rPr>
          <w:rFonts w:ascii="Consolas" w:eastAsia="Consolas" w:hAnsi="Consolas"/>
          <w:color w:val="000000"/>
          <w:lang w:val="en-US"/>
        </w:rPr>
        <w:t>k&gt;</w:t>
      </w:r>
      <w:r w:rsidRPr="00276EFB">
        <w:rPr>
          <w:rFonts w:ascii="Consolas" w:eastAsia="Consolas" w:hAnsi="Consolas"/>
          <w:color w:val="006400"/>
          <w:lang w:val="en-US"/>
        </w:rPr>
        <w:t xml:space="preserve">0 </w:t>
      </w:r>
      <w:r w:rsidRPr="00276EFB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(x1+x2)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+(y2-y1)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(y1+y2)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-(x2-x1)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2,xn,yn,k-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276EFB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lastRenderedPageBreak/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eastAsia="Consolas" w:hAnsi="Consolas"/>
          <w:color w:val="000000"/>
        </w:rPr>
        <w:t>VK_Up</w:t>
      </w:r>
      <w:proofErr w:type="spellEnd"/>
      <w:r>
        <w:rPr>
          <w:rFonts w:ascii="Consolas" w:eastAsia="Consolas" w:hAnsi="Consolas"/>
          <w:color w:val="000000"/>
        </w:rPr>
        <w:t xml:space="preserve">: </w:t>
      </w:r>
      <w:proofErr w:type="spellStart"/>
      <w:r>
        <w:rPr>
          <w:rFonts w:ascii="Consolas" w:eastAsia="Consolas" w:hAnsi="Consolas"/>
          <w:color w:val="000000"/>
        </w:rPr>
        <w:t>wy</w:t>
      </w:r>
      <w:proofErr w:type="spellEnd"/>
      <w:r>
        <w:rPr>
          <w:rFonts w:ascii="Consolas" w:eastAsia="Consolas" w:hAnsi="Consolas"/>
          <w:color w:val="000000"/>
        </w:rPr>
        <w:t xml:space="preserve"> += </w:t>
      </w:r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>
        <w:rPr>
          <w:rFonts w:ascii="Consolas" w:eastAsia="Consolas" w:hAnsi="Consolas"/>
          <w:color w:val="000000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 xml:space="preserve">; 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</w:t>
      </w:r>
    </w:p>
    <w:p w:rsidR="00276EFB" w:rsidRDefault="00276EFB" w:rsidP="00276EFB">
      <w:pPr>
        <w:rPr>
          <w:rFonts w:ascii="Consolas" w:eastAsia="Consolas" w:hAnsi="Consolas"/>
          <w:b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Begin</w:t>
      </w:r>
      <w:proofErr w:type="spellEnd"/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b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SetWindowCaption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00FF"/>
        </w:rPr>
        <w:t>'Фракталы: Кривая Дракона'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700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512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180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'z - отдалить'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260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>
        <w:rPr>
          <w:rFonts w:ascii="Consolas" w:eastAsia="Consolas" w:hAnsi="Consolas"/>
          <w:color w:val="0000FF"/>
        </w:rPr>
        <w:t xml:space="preserve"> глубина'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OnkeyDown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выполнения программы мы получаем окно, с кнопками приближения отдаления, увеличение и уменьшения глубины.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114300" distR="114300" wp14:anchorId="5E00A6A8" wp14:editId="5A066BF2">
            <wp:extent cx="4701540" cy="408432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выполнение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36818DA" wp14:editId="0B8E394B">
            <wp:extent cx="5939155" cy="389318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увеличение глубины на два пункта.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A389A68" wp14:editId="18886F69">
            <wp:extent cx="5934710" cy="3866515"/>
            <wp:effectExtent l="0" t="0" r="889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тест кнопки «Вверх»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узнали много нового.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</w:t>
      </w: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вызывает функцию, которая меняет масштаб, количество итераций фрактала, перемещает фигуру, и вызывать функцию которая будет рисовать фигуру.</w:t>
      </w:r>
    </w:p>
    <w:p w:rsidR="0032610D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p w:rsidR="00EE3A8E" w:rsidRDefault="00EE3A8E" w:rsidP="00276EFB"/>
    <w:sectPr w:rsidR="00EE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8E"/>
    <w:rsid w:val="00276EFB"/>
    <w:rsid w:val="0032610D"/>
    <w:rsid w:val="00894229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6BA4"/>
  <w15:chartTrackingRefBased/>
  <w15:docId w15:val="{6BD21706-0FAB-4538-BF1B-E0C18E6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A8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3A8E"/>
  </w:style>
  <w:style w:type="paragraph" w:styleId="a4">
    <w:name w:val="List Paragraph"/>
    <w:basedOn w:val="a"/>
    <w:uiPriority w:val="34"/>
    <w:qFormat/>
    <w:rsid w:val="00EE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2023-01-27T12:47:00Z</dcterms:created>
  <dcterms:modified xsi:type="dcterms:W3CDTF">2023-01-27T13:31:00Z</dcterms:modified>
</cp:coreProperties>
</file>