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89B1A7" w14:textId="77777777" w:rsidR="00A947AA" w:rsidRPr="00D06B16" w:rsidRDefault="00D06B16">
      <w:pPr>
        <w:rPr>
          <w:b/>
        </w:rPr>
      </w:pPr>
      <w:r w:rsidRPr="00D06B16">
        <w:rPr>
          <w:b/>
        </w:rPr>
        <w:t>Differential Expression of Long Noncoding RNAs In Age-Related Macular Degeneration</w:t>
      </w:r>
    </w:p>
    <w:p w14:paraId="0D71178E" w14:textId="77777777" w:rsidR="00D06B16" w:rsidRDefault="00D06B16"/>
    <w:p w14:paraId="44B9FE7B" w14:textId="77777777" w:rsidR="00A30B53" w:rsidRDefault="00D06B16">
      <w:r w:rsidRPr="00D06B16">
        <w:rPr>
          <w:b/>
        </w:rPr>
        <w:t>ABSTRACT</w:t>
      </w:r>
      <w:r w:rsidR="00A30B53">
        <w:rPr>
          <w:b/>
        </w:rPr>
        <w:t>.</w:t>
      </w:r>
      <w:r>
        <w:t xml:space="preserve"> </w:t>
      </w:r>
    </w:p>
    <w:p w14:paraId="655D1E16" w14:textId="77777777" w:rsidR="00A30B53" w:rsidRDefault="00A30B53"/>
    <w:p w14:paraId="46A16BCA" w14:textId="2E64A00F" w:rsidR="00D06B16" w:rsidRDefault="00D06B16">
      <w:r>
        <w:t>It is now widely recognized that Long Noncoding RNAs (</w:t>
      </w:r>
      <w:proofErr w:type="spellStart"/>
      <w:r>
        <w:t>lncRNAs</w:t>
      </w:r>
      <w:proofErr w:type="spellEnd"/>
      <w:r>
        <w:t xml:space="preserve">) play important roles in regulating gene expression and epigenetic state, and there is increasing recognition of the importance of </w:t>
      </w:r>
      <w:proofErr w:type="spellStart"/>
      <w:r>
        <w:t>lncRNAs</w:t>
      </w:r>
      <w:proofErr w:type="spellEnd"/>
      <w:r>
        <w:t xml:space="preserve"> in disease. Here we compare the expression of </w:t>
      </w:r>
      <w:proofErr w:type="spellStart"/>
      <w:r>
        <w:t>lncRNAs</w:t>
      </w:r>
      <w:proofErr w:type="spellEnd"/>
      <w:r>
        <w:t xml:space="preserve"> in normal human eyes, and eyes afflicted with Age-Related Macular Degeneration (AMD), by quantitating gene expression using the RNA-</w:t>
      </w:r>
      <w:proofErr w:type="spellStart"/>
      <w:r>
        <w:t>Seq</w:t>
      </w:r>
      <w:proofErr w:type="spellEnd"/>
      <w:r>
        <w:t xml:space="preserve"> high-throughput sequencing technique.  </w:t>
      </w:r>
      <w:proofErr w:type="spellStart"/>
      <w:r>
        <w:t>Transcriptomes</w:t>
      </w:r>
      <w:proofErr w:type="spellEnd"/>
      <w:r>
        <w:t xml:space="preserve"> were evaluated for both</w:t>
      </w:r>
      <w:r w:rsidR="0028352C">
        <w:t xml:space="preserve"> normal and disease states, by tissue, and by disease phenotype. </w:t>
      </w:r>
      <w:r w:rsidR="00A30B53">
        <w:t xml:space="preserve">Our results suggest that </w:t>
      </w:r>
      <w:proofErr w:type="spellStart"/>
      <w:r w:rsidR="00A30B53">
        <w:t>lncRNAs</w:t>
      </w:r>
      <w:proofErr w:type="spellEnd"/>
      <w:r w:rsidR="00A30B53">
        <w:t xml:space="preserve"> that have demonstrated importance in regulating pathways important for the progression of AMD show significant differential expression as a function of disease state, tissue, and disease stage. </w:t>
      </w:r>
    </w:p>
    <w:p w14:paraId="708DCD4A" w14:textId="77777777" w:rsidR="00A30B53" w:rsidRDefault="00A30B53"/>
    <w:p w14:paraId="054617A5" w14:textId="6D05C771" w:rsidR="00A30B53" w:rsidRPr="00A30B53" w:rsidRDefault="00A30B53">
      <w:pPr>
        <w:rPr>
          <w:b/>
        </w:rPr>
      </w:pPr>
      <w:r w:rsidRPr="00A30B53">
        <w:rPr>
          <w:b/>
        </w:rPr>
        <w:t xml:space="preserve">INTRODUCTION. </w:t>
      </w:r>
    </w:p>
    <w:p w14:paraId="05318AEE" w14:textId="77777777" w:rsidR="00A30B53" w:rsidRDefault="00A30B53"/>
    <w:p w14:paraId="40582C80" w14:textId="77777777" w:rsidR="00A30B53" w:rsidRDefault="00A30B53">
      <w:bookmarkStart w:id="0" w:name="_GoBack"/>
      <w:bookmarkEnd w:id="0"/>
    </w:p>
    <w:p w14:paraId="58AB7525" w14:textId="77777777" w:rsidR="00A30B53" w:rsidRDefault="00A30B53"/>
    <w:sectPr w:rsidR="00A30B53" w:rsidSect="00A947A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348D"/>
    <w:rsid w:val="0008348D"/>
    <w:rsid w:val="0028352C"/>
    <w:rsid w:val="00A30B53"/>
    <w:rsid w:val="00A947AA"/>
    <w:rsid w:val="00D06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8BEE3B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130</Words>
  <Characters>746</Characters>
  <Application>Microsoft Macintosh Word</Application>
  <DocSecurity>0</DocSecurity>
  <Lines>6</Lines>
  <Paragraphs>1</Paragraphs>
  <ScaleCrop>false</ScaleCrop>
  <Company>Penn Medicine</Company>
  <LinksUpToDate>false</LinksUpToDate>
  <CharactersWithSpaces>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Randy Zauhar</dc:creator>
  <cp:keywords/>
  <dc:description/>
  <cp:lastModifiedBy>Randy Zauhar</cp:lastModifiedBy>
  <cp:revision>3</cp:revision>
  <dcterms:created xsi:type="dcterms:W3CDTF">2016-08-16T16:45:00Z</dcterms:created>
  <dcterms:modified xsi:type="dcterms:W3CDTF">2016-08-16T17:03:00Z</dcterms:modified>
</cp:coreProperties>
</file>