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A04" w:rsidRPr="005F51A0" w:rsidRDefault="00326F72" w:rsidP="00FB72E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u w:val="single"/>
          <w:lang w:val="en-US" w:eastAsia="ja-JP"/>
        </w:rPr>
        <w:t xml:space="preserve">TGrep2 </w:t>
      </w: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u w:val="single"/>
          <w:lang w:val="en-US" w:eastAsia="ja-JP"/>
        </w:rPr>
        <w:t xml:space="preserve">Regular Expressions </w:t>
      </w: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u w:val="single"/>
          <w:lang w:val="en-US" w:eastAsia="ja-JP"/>
        </w:rPr>
        <w:t xml:space="preserve">for </w:t>
      </w:r>
      <w:r w:rsidR="00FB72EF" w:rsidRPr="005F51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Corpus </w:t>
      </w:r>
      <w:r w:rsidRPr="005F51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  <w:r w:rsidR="00FB72EF" w:rsidRPr="005F51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nalysis</w:t>
      </w:r>
      <w:r w:rsidRPr="005F51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of Referential Density 2</w:t>
      </w:r>
    </w:p>
    <w:p w:rsidR="00FB72EF" w:rsidRPr="00BC29B9" w:rsidRDefault="00FB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72EF" w:rsidRPr="00326F72" w:rsidRDefault="00FB72EF" w:rsidP="00326F72">
      <w:pPr>
        <w:pStyle w:val="ListParagraph"/>
        <w:numPr>
          <w:ilvl w:val="0"/>
          <w:numId w:val="9"/>
        </w:numPr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</w:pPr>
      <w:r w:rsidRPr="00326F72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>O</w:t>
      </w:r>
      <w:r w:rsid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>xford -NINJAL Corpus of Old Japanese</w:t>
      </w:r>
    </w:p>
    <w:p w:rsidR="00FB72EF" w:rsidRPr="00BC29B9" w:rsidRDefault="00FB72EF" w:rsidP="00FB72EF">
      <w:pPr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</w:pPr>
    </w:p>
    <w:p w:rsidR="005F51A0" w:rsidRPr="005F51A0" w:rsidRDefault="005F51A0" w:rsidP="005F51A0">
      <w:pPr>
        <w:pStyle w:val="ListParagraph"/>
        <w:numPr>
          <w:ilvl w:val="0"/>
          <w:numId w:val="8"/>
        </w:numPr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</w:pP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>Predicates</w:t>
      </w:r>
    </w:p>
    <w:p w:rsidR="005F51A0" w:rsidRPr="005F51A0" w:rsidRDefault="005F51A0" w:rsidP="005F51A0">
      <w:pPr>
        <w:pStyle w:val="ListParagraph"/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</w:pPr>
    </w:p>
    <w:p w:rsidR="00FB72EF" w:rsidRPr="005F51A0" w:rsidRDefault="00FB72EF" w:rsidP="005F51A0">
      <w:pPr>
        <w:pStyle w:val="ListParagraph"/>
        <w:numPr>
          <w:ilvl w:val="1"/>
          <w:numId w:val="9"/>
        </w:numPr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</w:pP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>Verbal predicates</w:t>
      </w:r>
      <w:r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: (/^VB</w:t>
      </w:r>
      <w:proofErr w:type="gramStart"/>
      <w:r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/ !</w:t>
      </w:r>
      <w:proofErr w:type="gramEnd"/>
      <w:r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&gt; /^VB|^ADJ|^N|^L|IP-REL|IP-EMB/) !. /L030919/</w:t>
      </w:r>
    </w:p>
    <w:p w:rsidR="00326F72" w:rsidRPr="005F51A0" w:rsidRDefault="00326F72" w:rsidP="005F51A0">
      <w:pPr>
        <w:pStyle w:val="ListParagraph"/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</w:pPr>
      <w:r w:rsidRPr="00326F72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>Explication:</w:t>
      </w:r>
      <w:r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 xml:space="preserve"> </w:t>
      </w:r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/^VB/ = verbs</w:t>
      </w:r>
      <w:proofErr w:type="gramStart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, !</w:t>
      </w:r>
      <w:proofErr w:type="gramEnd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 xml:space="preserve">&gt; /^VB|^ADJ|^N = not dominated by another part of speech (i.e. not part of a compound) |^L = or a </w:t>
      </w:r>
      <w:proofErr w:type="spellStart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lexicalised</w:t>
      </w:r>
      <w:proofErr w:type="spellEnd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 xml:space="preserve"> compound, |IP-REL|IP-EMB/) = or in a relative/embedded clause, !. /L030919/ = and which don't preced</w:t>
      </w:r>
      <w:r w:rsidR="00AF21B8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e</w:t>
      </w:r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 xml:space="preserve"> se-/</w:t>
      </w:r>
      <w:proofErr w:type="spellStart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suru</w:t>
      </w:r>
      <w:proofErr w:type="spellEnd"/>
    </w:p>
    <w:p w:rsidR="00326F72" w:rsidRDefault="00326F72" w:rsidP="00326F72">
      <w:pPr>
        <w:ind w:left="720"/>
        <w:jc w:val="both"/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</w:pPr>
      <w:r w:rsidRPr="00326F72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>Result:</w:t>
      </w:r>
      <w:r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 xml:space="preserve"> </w:t>
      </w:r>
      <w:r w:rsidRPr="00BC29B9">
        <w:rPr>
          <w:rFonts w:ascii="Times New Roman" w:eastAsia="Batang" w:hAnsi="Times New Roman" w:cs="Times New Roman"/>
          <w:color w:val="000000"/>
          <w:sz w:val="28"/>
          <w:szCs w:val="28"/>
        </w:rPr>
        <w:t>15063</w:t>
      </w:r>
    </w:p>
    <w:p w:rsidR="00326F72" w:rsidRPr="00326F72" w:rsidRDefault="00326F72" w:rsidP="00326F72">
      <w:pPr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</w:pPr>
    </w:p>
    <w:p w:rsidR="00FB72EF" w:rsidRPr="005F51A0" w:rsidRDefault="00FB72EF" w:rsidP="00FB72EF">
      <w:pPr>
        <w:pStyle w:val="ListParagraph"/>
        <w:numPr>
          <w:ilvl w:val="1"/>
          <w:numId w:val="9"/>
        </w:numPr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</w:pP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>Adjectival predicates</w:t>
      </w:r>
      <w:r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: (/^ADJ</w:t>
      </w:r>
      <w:proofErr w:type="gramStart"/>
      <w:r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/ !</w:t>
      </w:r>
      <w:proofErr w:type="gramEnd"/>
      <w:r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 xml:space="preserve">&gt; /^VB|^ADJ|^N|^L|IP-REL|IP-EMB/) !. /L030125|L031317/ </w:t>
      </w:r>
      <w:proofErr w:type="gramStart"/>
      <w:r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&amp; !</w:t>
      </w:r>
      <w:proofErr w:type="gramEnd"/>
      <w:r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. (/L000514</w:t>
      </w:r>
      <w:proofErr w:type="gramStart"/>
      <w:r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/ .</w:t>
      </w:r>
      <w:proofErr w:type="gramEnd"/>
      <w:r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 xml:space="preserve"> /L030125/)</w:t>
      </w:r>
    </w:p>
    <w:p w:rsidR="00FB72EF" w:rsidRPr="005F51A0" w:rsidRDefault="00326F72" w:rsidP="005F51A0">
      <w:pPr>
        <w:pStyle w:val="ListParagraph"/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</w:pPr>
      <w:r w:rsidRPr="00326F72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>Explication</w:t>
      </w:r>
      <w:r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 xml:space="preserve">: </w:t>
      </w:r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 xml:space="preserve">Mostly the same </w:t>
      </w:r>
      <w:proofErr w:type="gramStart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except !</w:t>
      </w:r>
      <w:proofErr w:type="gramEnd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 xml:space="preserve">. /L030125|L031317/ = doesn't precede </w:t>
      </w:r>
      <w:proofErr w:type="spellStart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ar</w:t>
      </w:r>
      <w:proofErr w:type="spellEnd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 xml:space="preserve">- or </w:t>
      </w:r>
      <w:proofErr w:type="spellStart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nar</w:t>
      </w:r>
      <w:proofErr w:type="spellEnd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 xml:space="preserve">- 'become', and </w:t>
      </w:r>
      <w:proofErr w:type="gramStart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&amp; !</w:t>
      </w:r>
      <w:proofErr w:type="gramEnd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. (/L000514</w:t>
      </w:r>
      <w:proofErr w:type="gramStart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/ .</w:t>
      </w:r>
      <w:proofErr w:type="gramEnd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 xml:space="preserve"> /L030125/) doesn't precede "</w:t>
      </w:r>
      <w:proofErr w:type="spellStart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mo</w:t>
      </w:r>
      <w:proofErr w:type="spellEnd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 xml:space="preserve"> </w:t>
      </w:r>
      <w:proofErr w:type="spellStart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ar</w:t>
      </w:r>
      <w:proofErr w:type="spellEnd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-"</w:t>
      </w:r>
    </w:p>
    <w:p w:rsidR="00326F72" w:rsidRDefault="00326F72" w:rsidP="00326F72">
      <w:pPr>
        <w:ind w:firstLine="720"/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</w:pPr>
      <w:r w:rsidRPr="00326F72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>Result:</w:t>
      </w:r>
      <w:r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 xml:space="preserve"> </w:t>
      </w:r>
      <w:r w:rsidRPr="00BC29B9">
        <w:rPr>
          <w:rFonts w:ascii="Times New Roman" w:eastAsia="Batang" w:hAnsi="Times New Roman" w:cs="Times New Roman"/>
          <w:color w:val="000000"/>
          <w:sz w:val="28"/>
          <w:szCs w:val="28"/>
        </w:rPr>
        <w:t>2878</w:t>
      </w:r>
    </w:p>
    <w:p w:rsidR="00326F72" w:rsidRPr="00BC29B9" w:rsidRDefault="00326F72" w:rsidP="00326F72">
      <w:pPr>
        <w:ind w:firstLine="720"/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</w:pPr>
    </w:p>
    <w:p w:rsidR="005F51A0" w:rsidRDefault="00FB72EF" w:rsidP="005F51A0">
      <w:pPr>
        <w:pStyle w:val="ListParagraph"/>
        <w:numPr>
          <w:ilvl w:val="0"/>
          <w:numId w:val="8"/>
        </w:numPr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</w:pP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>Arguments</w:t>
      </w:r>
      <w:r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 xml:space="preserve"> </w:t>
      </w:r>
    </w:p>
    <w:p w:rsidR="005F51A0" w:rsidRDefault="005F51A0" w:rsidP="005F51A0">
      <w:pPr>
        <w:ind w:left="360"/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</w:pPr>
    </w:p>
    <w:p w:rsidR="00FB72EF" w:rsidRPr="005F51A0" w:rsidRDefault="005F51A0" w:rsidP="00FB72EF">
      <w:pPr>
        <w:pStyle w:val="ListParagraph"/>
        <w:numPr>
          <w:ilvl w:val="1"/>
          <w:numId w:val="12"/>
        </w:numPr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</w:pP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>S</w:t>
      </w: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>ubjects and objects</w:t>
      </w: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 xml:space="preserve"> </w:t>
      </w: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>that are not in a relative/embedded clause</w:t>
      </w:r>
      <w:r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 xml:space="preserve">: </w:t>
      </w:r>
      <w:r w:rsidR="00FB72EF"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 xml:space="preserve">/SBJ|OB| </w:t>
      </w:r>
      <w:r w:rsidR="00FB72EF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>PP-ARG| (IP-ARG &lt; VB-ADN | &lt; VB-</w:t>
      </w:r>
      <w:proofErr w:type="gramStart"/>
      <w:r w:rsidR="00FB72EF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>NML</w:t>
      </w:r>
      <w:r w:rsidR="00FB72EF" w:rsidRPr="005F51A0">
        <w:rPr>
          <w:rFonts w:ascii="Times New Roman" w:eastAsia="Batang" w:hAnsi="Times New Roman" w:cs="Times New Roman"/>
          <w:color w:val="FF0000"/>
          <w:sz w:val="28"/>
          <w:szCs w:val="28"/>
          <w:lang w:val="en-US" w:eastAsia="ja-JP"/>
        </w:rPr>
        <w:t xml:space="preserve"> </w:t>
      </w:r>
      <w:r w:rsidR="00FB72EF"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!</w:t>
      </w:r>
      <w:proofErr w:type="gramEnd"/>
      <w:r w:rsidR="00FB72EF"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&gt; /IP-REL|IP-EMB/</w:t>
      </w:r>
    </w:p>
    <w:p w:rsidR="00FB72EF" w:rsidRPr="005F51A0" w:rsidRDefault="00326F72" w:rsidP="005F51A0">
      <w:pPr>
        <w:pStyle w:val="ListParagraph"/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</w:pPr>
      <w:r w:rsidRPr="00326F72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>Explication:</w:t>
      </w:r>
      <w:r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 xml:space="preserve"> </w:t>
      </w:r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/SBJ|OB/ = subjects and objects (both direct and indirect)</w:t>
      </w:r>
      <w:proofErr w:type="gramStart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, !</w:t>
      </w:r>
      <w:proofErr w:type="gramEnd"/>
      <w:r w:rsidR="00FB72EF" w:rsidRPr="00326F72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&gt; /IP-REL|IP-EMB/ = that are not in a relative/embedded clause</w:t>
      </w:r>
    </w:p>
    <w:p w:rsidR="00FB72EF" w:rsidRPr="00BC29B9" w:rsidRDefault="00326F72" w:rsidP="00326F72">
      <w:pPr>
        <w:rPr>
          <w:rFonts w:ascii="Times New Roman" w:eastAsia="Batang" w:hAnsi="Times New Roman" w:cs="Times New Roman"/>
          <w:color w:val="FF0000"/>
          <w:sz w:val="28"/>
          <w:szCs w:val="28"/>
          <w:lang w:val="en-US" w:eastAsia="ja-JP"/>
        </w:rPr>
      </w:pPr>
      <w:r>
        <w:rPr>
          <w:rFonts w:ascii="Times New Roman" w:eastAsia="Batang" w:hAnsi="Times New Roman" w:cs="Times New Roman"/>
          <w:color w:val="FF0000"/>
          <w:sz w:val="28"/>
          <w:szCs w:val="28"/>
          <w:lang w:val="en-US" w:eastAsia="ja-JP"/>
        </w:rPr>
        <w:tab/>
      </w:r>
      <w:r w:rsidRPr="00326F72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>Result:</w:t>
      </w:r>
      <w:r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 xml:space="preserve"> </w:t>
      </w:r>
      <w:r w:rsidRPr="00BC29B9">
        <w:rPr>
          <w:rFonts w:ascii="Times New Roman" w:eastAsia="Batang" w:hAnsi="Times New Roman" w:cs="Times New Roman"/>
          <w:color w:val="000000"/>
          <w:sz w:val="28"/>
          <w:szCs w:val="28"/>
        </w:rPr>
        <w:t>10424</w:t>
      </w:r>
      <w:r w:rsidR="00FB72EF" w:rsidRPr="00BC29B9">
        <w:rPr>
          <w:rFonts w:ascii="Times New Roman" w:eastAsia="Batang" w:hAnsi="Times New Roman" w:cs="Times New Roman"/>
          <w:color w:val="FF0000"/>
          <w:sz w:val="28"/>
          <w:szCs w:val="28"/>
          <w:lang w:val="en-US" w:eastAsia="ja-JP"/>
        </w:rPr>
        <w:t xml:space="preserve"> </w:t>
      </w:r>
    </w:p>
    <w:p w:rsidR="00FB72EF" w:rsidRPr="00BC29B9" w:rsidRDefault="00FB72EF" w:rsidP="00FB72EF">
      <w:pPr>
        <w:pStyle w:val="ListParagraph"/>
        <w:ind w:left="1080"/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</w:pPr>
    </w:p>
    <w:p w:rsidR="00326F72" w:rsidRPr="005F51A0" w:rsidRDefault="00FB72EF" w:rsidP="005F51A0">
      <w:pPr>
        <w:pStyle w:val="ListParagraph"/>
        <w:numPr>
          <w:ilvl w:val="1"/>
          <w:numId w:val="12"/>
        </w:numPr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>Other arguments: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 xml:space="preserve"> /IP-ARG/ &lt; /VB-NML/</w:t>
      </w:r>
    </w:p>
    <w:p w:rsidR="00FB72EF" w:rsidRDefault="00326F72" w:rsidP="00326F72">
      <w:pPr>
        <w:pStyle w:val="ListParagraph"/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</w:pPr>
      <w:r w:rsidRPr="00326F72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>Result:</w:t>
      </w:r>
      <w:r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 xml:space="preserve"> </w:t>
      </w:r>
      <w:r w:rsidR="00FB72EF" w:rsidRPr="00326F72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>19</w:t>
      </w:r>
    </w:p>
    <w:p w:rsidR="00326F72" w:rsidRDefault="00326F72" w:rsidP="00326F72">
      <w:pPr>
        <w:pStyle w:val="ListParagraph"/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</w:pPr>
    </w:p>
    <w:p w:rsidR="00326F72" w:rsidRDefault="00326F72" w:rsidP="005F51A0">
      <w:pPr>
        <w:pStyle w:val="ListParagraph"/>
        <w:jc w:val="center"/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</w:pPr>
      <w:r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>Calculations</w:t>
      </w:r>
      <w:r w:rsid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 xml:space="preserve"> of RD2</w:t>
      </w:r>
    </w:p>
    <w:p w:rsidR="00326F72" w:rsidRDefault="00326F72" w:rsidP="00326F72">
      <w:pPr>
        <w:pStyle w:val="ListParagraph"/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</w:pPr>
    </w:p>
    <w:p w:rsidR="00FB72EF" w:rsidRPr="005F51A0" w:rsidRDefault="00FB72EF" w:rsidP="005F51A0">
      <w:pPr>
        <w:pStyle w:val="ListParagraph"/>
        <w:numPr>
          <w:ilvl w:val="0"/>
          <w:numId w:val="18"/>
        </w:numPr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 xml:space="preserve">RD2 (without 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ADJ arguments and predicates,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 xml:space="preserve"> and relative clauses) = </w:t>
      </w:r>
      <w:r w:rsidR="00326F72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(10424+19)/15063 =</w:t>
      </w:r>
      <w:r w:rsidR="00326F72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 </w:t>
      </w:r>
      <w:r w:rsidRPr="005F51A0">
        <w:rPr>
          <w:rFonts w:ascii="Times New Roman" w:eastAsia="Batang" w:hAnsi="Times New Roman" w:cs="Times New Roman"/>
          <w:b/>
          <w:bCs/>
          <w:color w:val="70AD47" w:themeColor="accent6"/>
          <w:sz w:val="28"/>
          <w:szCs w:val="28"/>
          <w:lang w:val="en-US" w:eastAsia="ja-JP"/>
        </w:rPr>
        <w:t>0.69</w:t>
      </w:r>
    </w:p>
    <w:p w:rsidR="00FB72EF" w:rsidRPr="00BC29B9" w:rsidRDefault="00FB72EF" w:rsidP="005F51A0">
      <w:pPr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</w:pPr>
    </w:p>
    <w:p w:rsidR="00FB72EF" w:rsidRPr="005F51A0" w:rsidRDefault="00FB72EF" w:rsidP="005F51A0">
      <w:pPr>
        <w:pStyle w:val="ListParagraph"/>
        <w:numPr>
          <w:ilvl w:val="0"/>
          <w:numId w:val="18"/>
        </w:numPr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>RD2 (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with ADJ arguments and predicates, without relative clauses) 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 xml:space="preserve">= </w:t>
      </w:r>
      <w:r w:rsidR="00326F72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(10424+19)</w:t>
      </w:r>
      <w:proofErr w:type="gramStart"/>
      <w:r w:rsidR="00326F72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/</w:t>
      </w:r>
      <w:r w:rsidR="00326F72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26F72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15063</w:t>
      </w:r>
      <w:r w:rsidR="00326F72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+</w:t>
      </w:r>
      <w:r w:rsidR="00326F72" w:rsidRPr="005F51A0">
        <w:rPr>
          <w:rFonts w:ascii="Times New Roman" w:eastAsia="Batang" w:hAnsi="Times New Roman" w:cs="Times New Roman"/>
          <w:color w:val="000000"/>
          <w:sz w:val="28"/>
          <w:szCs w:val="28"/>
        </w:rPr>
        <w:t>2878</w:t>
      </w:r>
      <w:r w:rsidR="00326F72" w:rsidRPr="005F51A0">
        <w:rPr>
          <w:rFonts w:ascii="Times New Roman" w:eastAsia="Batang" w:hAnsi="Times New Roman" w:cs="Times New Roman"/>
          <w:color w:val="000000"/>
          <w:sz w:val="28"/>
          <w:szCs w:val="28"/>
        </w:rPr>
        <w:t>)</w:t>
      </w:r>
      <w:r w:rsidR="00326F72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 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 xml:space="preserve"> = </w:t>
      </w:r>
      <w:r w:rsidRPr="005F51A0">
        <w:rPr>
          <w:rFonts w:ascii="Times New Roman" w:eastAsia="Batang" w:hAnsi="Times New Roman" w:cs="Times New Roman"/>
          <w:b/>
          <w:bCs/>
          <w:color w:val="70AD47" w:themeColor="accent6"/>
          <w:sz w:val="28"/>
          <w:szCs w:val="28"/>
          <w:lang w:val="en-US" w:eastAsia="ja-JP"/>
        </w:rPr>
        <w:t>0.58</w:t>
      </w:r>
    </w:p>
    <w:p w:rsidR="00FB72EF" w:rsidRDefault="00FB72EF" w:rsidP="00FB72EF">
      <w:pPr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</w:pPr>
    </w:p>
    <w:p w:rsidR="005F51A0" w:rsidRPr="005F51A0" w:rsidRDefault="005F51A0" w:rsidP="00FB72EF">
      <w:pPr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</w:pPr>
    </w:p>
    <w:p w:rsidR="00FB72EF" w:rsidRPr="005F51A0" w:rsidRDefault="00FB72EF" w:rsidP="005F51A0">
      <w:pPr>
        <w:pStyle w:val="ListParagraph"/>
        <w:numPr>
          <w:ilvl w:val="0"/>
          <w:numId w:val="9"/>
        </w:numPr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</w:pPr>
      <w:proofErr w:type="spellStart"/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lastRenderedPageBreak/>
        <w:t>Kainoki</w:t>
      </w:r>
      <w:proofErr w:type="spellEnd"/>
      <w:r w:rsidR="005F51A0"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 xml:space="preserve"> Tree Bank</w:t>
      </w:r>
    </w:p>
    <w:p w:rsidR="005F51A0" w:rsidRDefault="005F51A0" w:rsidP="005F51A0">
      <w:pPr>
        <w:pStyle w:val="ListParagraph"/>
        <w:ind w:left="1080"/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</w:pPr>
    </w:p>
    <w:p w:rsidR="005F51A0" w:rsidRDefault="005F51A0" w:rsidP="005F51A0">
      <w:pPr>
        <w:pStyle w:val="ListParagraph"/>
        <w:numPr>
          <w:ilvl w:val="1"/>
          <w:numId w:val="13"/>
        </w:numPr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</w:pPr>
      <w:r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>Predicates</w:t>
      </w:r>
    </w:p>
    <w:p w:rsidR="005F51A0" w:rsidRPr="005F51A0" w:rsidRDefault="005F51A0" w:rsidP="005F51A0">
      <w:pPr>
        <w:pStyle w:val="ListParagraph"/>
        <w:ind w:left="1080"/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</w:pPr>
    </w:p>
    <w:p w:rsidR="005F51A0" w:rsidRPr="005F51A0" w:rsidRDefault="00FB72EF" w:rsidP="005F51A0">
      <w:pPr>
        <w:pStyle w:val="ListParagraph"/>
        <w:numPr>
          <w:ilvl w:val="1"/>
          <w:numId w:val="15"/>
        </w:numPr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 xml:space="preserve">Verbal predicates (no relative clauses): 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>(/^VB$</w:t>
      </w:r>
      <w:proofErr w:type="gramStart"/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>/ !</w:t>
      </w:r>
      <w:proofErr w:type="gramEnd"/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>&gt; /^VB|^ADJ|^N|^L/) !&gt; (/IP-REL|IP-EMB/)</w:t>
      </w:r>
    </w:p>
    <w:p w:rsidR="005F51A0" w:rsidRDefault="005F51A0" w:rsidP="005F51A0">
      <w:pPr>
        <w:pStyle w:val="ListParagraph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 xml:space="preserve">Result: 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128364</w:t>
      </w:r>
    </w:p>
    <w:p w:rsidR="005F51A0" w:rsidRPr="005F51A0" w:rsidRDefault="005F51A0" w:rsidP="005F51A0">
      <w:pPr>
        <w:pStyle w:val="ListParagraph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</w:pPr>
    </w:p>
    <w:p w:rsidR="005F51A0" w:rsidRPr="005F51A0" w:rsidRDefault="00FB72EF" w:rsidP="005F51A0">
      <w:pPr>
        <w:pStyle w:val="ListParagraph"/>
        <w:numPr>
          <w:ilvl w:val="1"/>
          <w:numId w:val="15"/>
        </w:numPr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>Verbal predicates (with relative clauses)</w:t>
      </w:r>
      <w:r w:rsidR="005F51A0" w:rsidRPr="005F51A0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: </w:t>
      </w:r>
      <w:r w:rsidRPr="005F51A0">
        <w:rPr>
          <w:rFonts w:ascii="Times New Roman" w:eastAsia="Batang" w:hAnsi="Times New Roman" w:cs="Times New Roman"/>
          <w:color w:val="000000"/>
          <w:sz w:val="28"/>
          <w:szCs w:val="28"/>
        </w:rPr>
        <w:t>(/^VB$</w:t>
      </w:r>
      <w:proofErr w:type="gramStart"/>
      <w:r w:rsidRPr="005F51A0">
        <w:rPr>
          <w:rFonts w:ascii="Times New Roman" w:eastAsia="Batang" w:hAnsi="Times New Roman" w:cs="Times New Roman"/>
          <w:color w:val="000000"/>
          <w:sz w:val="28"/>
          <w:szCs w:val="28"/>
        </w:rPr>
        <w:t>/ !</w:t>
      </w:r>
      <w:proofErr w:type="gramEnd"/>
      <w:r w:rsidRPr="005F51A0">
        <w:rPr>
          <w:rFonts w:ascii="Times New Roman" w:eastAsia="Batang" w:hAnsi="Times New Roman" w:cs="Times New Roman"/>
          <w:color w:val="000000"/>
          <w:sz w:val="28"/>
          <w:szCs w:val="28"/>
        </w:rPr>
        <w:t>&gt; /^VB|^ADJ|^N|^L/)</w:t>
      </w:r>
    </w:p>
    <w:p w:rsidR="00FB72EF" w:rsidRPr="005F51A0" w:rsidRDefault="005F51A0" w:rsidP="005F51A0">
      <w:pPr>
        <w:ind w:left="360" w:firstLine="360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</w:pP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</w:rPr>
        <w:t>Result:</w:t>
      </w:r>
      <w:r w:rsidR="00FB72EF" w:rsidRPr="005F51A0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 </w:t>
      </w:r>
      <w:r w:rsidR="00FB72EF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176491</w:t>
      </w:r>
      <w:r w:rsidR="00FB72EF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 xml:space="preserve"> </w:t>
      </w:r>
    </w:p>
    <w:p w:rsidR="00FB72EF" w:rsidRPr="00BC29B9" w:rsidRDefault="00FB72EF" w:rsidP="00FB72EF">
      <w:pPr>
        <w:jc w:val="both"/>
        <w:rPr>
          <w:rFonts w:ascii="Times New Roman" w:eastAsia="Batang" w:hAnsi="Times New Roman" w:cs="Times New Roman"/>
          <w:color w:val="FF0000"/>
          <w:sz w:val="28"/>
          <w:szCs w:val="28"/>
          <w:lang w:val="en-US" w:eastAsia="ja-JP"/>
        </w:rPr>
      </w:pPr>
    </w:p>
    <w:p w:rsidR="005F51A0" w:rsidRPr="005F51A0" w:rsidRDefault="00FB72EF" w:rsidP="005F51A0">
      <w:pPr>
        <w:pStyle w:val="ListParagraph"/>
        <w:numPr>
          <w:ilvl w:val="1"/>
          <w:numId w:val="15"/>
        </w:numPr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</w:pP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  <w:lang w:val="en-US" w:eastAsia="ja-JP"/>
        </w:rPr>
        <w:t xml:space="preserve">Adjectival predicates: </w:t>
      </w:r>
      <w:r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(/^ADJ</w:t>
      </w:r>
      <w:proofErr w:type="gramStart"/>
      <w:r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/ !</w:t>
      </w:r>
      <w:proofErr w:type="gramEnd"/>
      <w:r w:rsidRPr="005F51A0">
        <w:rPr>
          <w:rFonts w:ascii="Times New Roman" w:eastAsia="Batang" w:hAnsi="Times New Roman" w:cs="Times New Roman"/>
          <w:color w:val="000000"/>
          <w:sz w:val="28"/>
          <w:szCs w:val="28"/>
          <w:lang w:val="en-US" w:eastAsia="ja-JP"/>
        </w:rPr>
        <w:t>&gt; /^VB|^ADJ|^N|^L|IP-REL|IP-EMB/) &gt; /IP/</w:t>
      </w:r>
    </w:p>
    <w:p w:rsidR="00FB72EF" w:rsidRPr="005F51A0" w:rsidRDefault="005F51A0" w:rsidP="005F51A0">
      <w:pPr>
        <w:pStyle w:val="ListParagraph"/>
        <w:ind w:left="780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Result: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 </w:t>
      </w:r>
      <w:r w:rsidR="00FB72EF" w:rsidRPr="005F51A0">
        <w:rPr>
          <w:rFonts w:ascii="Times New Roman" w:hAnsi="Times New Roman" w:cs="Times New Roman"/>
          <w:color w:val="000000" w:themeColor="text1"/>
          <w:sz w:val="28"/>
          <w:szCs w:val="28"/>
        </w:rPr>
        <w:t>18335</w:t>
      </w:r>
    </w:p>
    <w:p w:rsidR="00FB72EF" w:rsidRPr="00BC29B9" w:rsidRDefault="00FB72EF" w:rsidP="005F51A0">
      <w:pPr>
        <w:ind w:left="360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</w:pPr>
    </w:p>
    <w:p w:rsidR="005F51A0" w:rsidRPr="005F51A0" w:rsidRDefault="00FB72EF" w:rsidP="005F51A0">
      <w:pPr>
        <w:pStyle w:val="ListParagraph"/>
        <w:numPr>
          <w:ilvl w:val="0"/>
          <w:numId w:val="15"/>
        </w:numPr>
        <w:ind w:left="780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  <w:r w:rsidRPr="00BC29B9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>Arguments</w:t>
      </w:r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 xml:space="preserve"> </w:t>
      </w:r>
    </w:p>
    <w:p w:rsidR="005F51A0" w:rsidRDefault="005F51A0" w:rsidP="005F51A0">
      <w:pPr>
        <w:pStyle w:val="ListParagraph"/>
        <w:ind w:left="780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ja-JP"/>
        </w:rPr>
      </w:pPr>
    </w:p>
    <w:p w:rsidR="005F51A0" w:rsidRPr="005F51A0" w:rsidRDefault="005F51A0" w:rsidP="005F51A0">
      <w:pPr>
        <w:pStyle w:val="ListParagraph"/>
        <w:numPr>
          <w:ilvl w:val="1"/>
          <w:numId w:val="15"/>
        </w:numPr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eastAsia="ja-JP"/>
        </w:rPr>
        <w:t>Arguments (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>including those in</w:t>
      </w:r>
      <w:r w:rsidR="00FB72EF"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 xml:space="preserve"> relative clauses):</w:t>
      </w:r>
      <w:r w:rsidR="00FB72EF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 xml:space="preserve"> /SBJ|OB</w:t>
      </w:r>
      <w:proofErr w:type="gramStart"/>
      <w:r w:rsidR="00FB72EF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>/ !</w:t>
      </w:r>
      <w:proofErr w:type="gramEnd"/>
      <w:r w:rsidR="00FB72EF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>&gt; /IP-SMC-OB/ !&lt;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 xml:space="preserve"> </w:t>
      </w:r>
      <w:r w:rsidR="00FB72EF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>/exp|arb|pro|hearer|hearer+pro|speaker|speaker+hearer|speaker+pro/</w:t>
      </w:r>
    </w:p>
    <w:p w:rsidR="00FB72EF" w:rsidRPr="005F51A0" w:rsidRDefault="005F51A0" w:rsidP="005F51A0">
      <w:pPr>
        <w:pStyle w:val="ListParagraph"/>
        <w:ind w:left="780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>Result:</w:t>
      </w:r>
      <w:r w:rsidR="00FB72EF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 xml:space="preserve"> </w:t>
      </w:r>
      <w:r w:rsidR="00FB72EF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247367</w:t>
      </w:r>
    </w:p>
    <w:p w:rsidR="00FB72EF" w:rsidRPr="00BC29B9" w:rsidRDefault="00FB72EF" w:rsidP="005F51A0">
      <w:pPr>
        <w:ind w:left="720"/>
        <w:jc w:val="both"/>
        <w:rPr>
          <w:rFonts w:ascii="Times New Roman" w:eastAsia="Batang" w:hAnsi="Times New Roman" w:cs="Times New Roman"/>
          <w:color w:val="00B050"/>
          <w:sz w:val="28"/>
          <w:szCs w:val="28"/>
        </w:rPr>
      </w:pPr>
    </w:p>
    <w:p w:rsidR="00FB72EF" w:rsidRPr="005F51A0" w:rsidRDefault="00FB72EF" w:rsidP="005F51A0">
      <w:pPr>
        <w:pStyle w:val="ListParagraph"/>
        <w:numPr>
          <w:ilvl w:val="1"/>
          <w:numId w:val="15"/>
        </w:numPr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>Gapped arguments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 xml:space="preserve"> 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 xml:space="preserve">(in non-verbal relative clauses): </w:t>
      </w:r>
    </w:p>
    <w:p w:rsidR="005F51A0" w:rsidRDefault="00FB72EF" w:rsidP="005F51A0">
      <w:pPr>
        <w:ind w:left="360" w:firstLine="360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ko-KR"/>
        </w:rPr>
      </w:pPr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ko-KR"/>
        </w:rPr>
        <w:t xml:space="preserve">/NP-[SO]/ &lt; /\*T\*/ </w:t>
      </w:r>
      <w:proofErr w:type="gramStart"/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ko-KR"/>
        </w:rPr>
        <w:t>$..</w:t>
      </w:r>
      <w:proofErr w:type="gramEnd"/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ko-KR"/>
        </w:rPr>
        <w:t xml:space="preserve"> /ADJ|PRD|PNL|CL/ &gt; /IP-REL/</w:t>
      </w:r>
    </w:p>
    <w:p w:rsidR="00FB72EF" w:rsidRDefault="005F51A0" w:rsidP="005F51A0">
      <w:pPr>
        <w:ind w:left="360" w:firstLine="360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ko-KR"/>
        </w:rPr>
        <w:t>Result: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ko-KR"/>
        </w:rPr>
        <w:t xml:space="preserve"> </w:t>
      </w:r>
      <w:r w:rsidR="00FB72EF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28053+9</w:t>
      </w:r>
      <w:r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 = 28062</w:t>
      </w:r>
    </w:p>
    <w:p w:rsidR="005F51A0" w:rsidRDefault="005F51A0" w:rsidP="005F51A0">
      <w:pPr>
        <w:ind w:left="360" w:firstLine="360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</w:p>
    <w:p w:rsidR="005F51A0" w:rsidRPr="005F51A0" w:rsidRDefault="005F51A0" w:rsidP="005F51A0">
      <w:pPr>
        <w:pStyle w:val="ListParagraph"/>
        <w:numPr>
          <w:ilvl w:val="1"/>
          <w:numId w:val="15"/>
        </w:numPr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</w:rPr>
        <w:t>All</w:t>
      </w:r>
      <w:r w:rsidRPr="005F51A0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 </w:t>
      </w: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</w:rPr>
        <w:t>overt</w:t>
      </w:r>
      <w:r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 </w:t>
      </w:r>
      <w:r w:rsidRPr="005F51A0">
        <w:rPr>
          <w:rFonts w:ascii="Times New Roman" w:eastAsia="Batang" w:hAnsi="Times New Roman" w:cs="Times New Roman"/>
          <w:color w:val="000000"/>
          <w:sz w:val="28"/>
          <w:szCs w:val="28"/>
        </w:rPr>
        <w:t>a</w:t>
      </w: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</w:rPr>
        <w:t>rguments with relative clauses</w:t>
      </w:r>
      <w:r>
        <w:rPr>
          <w:rFonts w:ascii="Times New Roman" w:eastAsia="Batang" w:hAnsi="Times New Roman" w:cs="Times New Roman"/>
          <w:b/>
          <w:bCs/>
          <w:color w:val="000000"/>
          <w:sz w:val="28"/>
          <w:szCs w:val="28"/>
        </w:rPr>
        <w:t xml:space="preserve"> =</w:t>
      </w:r>
      <w:r w:rsidRPr="005F51A0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 247367-28062</w:t>
      </w:r>
    </w:p>
    <w:p w:rsidR="005F51A0" w:rsidRPr="005F51A0" w:rsidRDefault="005F51A0" w:rsidP="005F51A0">
      <w:pPr>
        <w:ind w:left="720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Result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: 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219305</w:t>
      </w:r>
    </w:p>
    <w:p w:rsidR="005F51A0" w:rsidRPr="00BC29B9" w:rsidRDefault="005F51A0" w:rsidP="005F51A0">
      <w:pPr>
        <w:ind w:left="360" w:firstLine="360"/>
        <w:jc w:val="both"/>
        <w:rPr>
          <w:rFonts w:ascii="Times New Roman" w:eastAsia="Batang" w:hAnsi="Times New Roman" w:cs="Times New Roman"/>
          <w:color w:val="00B050"/>
          <w:sz w:val="28"/>
          <w:szCs w:val="28"/>
        </w:rPr>
      </w:pPr>
    </w:p>
    <w:p w:rsidR="00FB72EF" w:rsidRPr="005F51A0" w:rsidRDefault="00FB72EF" w:rsidP="005F51A0">
      <w:pPr>
        <w:pStyle w:val="ListParagraph"/>
        <w:numPr>
          <w:ilvl w:val="1"/>
          <w:numId w:val="15"/>
        </w:numPr>
        <w:jc w:val="both"/>
        <w:rPr>
          <w:rFonts w:ascii="Times New Roman" w:eastAsia="Batang" w:hAnsi="Times New Roman" w:cs="Times New Roman"/>
          <w:color w:val="00B050"/>
          <w:sz w:val="28"/>
          <w:szCs w:val="28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>Arguments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 xml:space="preserve"> (</w:t>
      </w:r>
      <w:r w:rsid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>excluding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 xml:space="preserve"> </w:t>
      </w:r>
      <w:r w:rsidR="005F51A0"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 xml:space="preserve">those in 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>relative clauses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 xml:space="preserve">): </w:t>
      </w:r>
    </w:p>
    <w:p w:rsidR="00FB72EF" w:rsidRPr="00BC29B9" w:rsidRDefault="00FB72EF" w:rsidP="005F51A0">
      <w:pPr>
        <w:ind w:left="720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BC29B9">
        <w:rPr>
          <w:rFonts w:ascii="Times New Roman" w:eastAsia="Batang" w:hAnsi="Times New Roman" w:cs="Times New Roman"/>
          <w:color w:val="000000"/>
          <w:sz w:val="28"/>
          <w:szCs w:val="28"/>
        </w:rPr>
        <w:t>/SBJ|OB</w:t>
      </w:r>
      <w:proofErr w:type="gramStart"/>
      <w:r w:rsidRPr="00BC29B9">
        <w:rPr>
          <w:rFonts w:ascii="Times New Roman" w:eastAsia="Batang" w:hAnsi="Times New Roman" w:cs="Times New Roman"/>
          <w:color w:val="000000"/>
          <w:sz w:val="28"/>
          <w:szCs w:val="28"/>
        </w:rPr>
        <w:t>/ !</w:t>
      </w:r>
      <w:proofErr w:type="gramEnd"/>
      <w:r w:rsidRPr="00BC29B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&gt; /IP-SMC-OB/ !&lt; /exp|arb|pro|hearer|hearer+pro|speaker|speaker+hearer|speaker+pro/ !&gt; </w:t>
      </w:r>
    </w:p>
    <w:p w:rsidR="005F51A0" w:rsidRDefault="00FB72EF" w:rsidP="005F51A0">
      <w:pPr>
        <w:ind w:left="720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BC29B9">
        <w:rPr>
          <w:rFonts w:ascii="Times New Roman" w:eastAsia="Batang" w:hAnsi="Times New Roman" w:cs="Times New Roman"/>
          <w:color w:val="000000"/>
          <w:sz w:val="28"/>
          <w:szCs w:val="28"/>
        </w:rPr>
        <w:t>/IP-REL|IP-EMB/</w:t>
      </w:r>
    </w:p>
    <w:p w:rsidR="00FB72EF" w:rsidRPr="00BC29B9" w:rsidRDefault="005F51A0" w:rsidP="005F51A0">
      <w:pPr>
        <w:ind w:left="720"/>
        <w:jc w:val="both"/>
        <w:rPr>
          <w:rFonts w:ascii="Times New Roman" w:eastAsia="Batang" w:hAnsi="Times New Roman" w:cs="Times New Roman"/>
          <w:color w:val="00B050"/>
          <w:sz w:val="28"/>
          <w:szCs w:val="28"/>
          <w:lang w:eastAsia="zh-TW"/>
        </w:rPr>
      </w:pPr>
      <w:r w:rsidRPr="005F51A0">
        <w:rPr>
          <w:rFonts w:ascii="Times New Roman" w:eastAsia="Batang" w:hAnsi="Times New Roman" w:cs="Times New Roman"/>
          <w:b/>
          <w:bCs/>
          <w:color w:val="000000"/>
          <w:sz w:val="28"/>
          <w:szCs w:val="28"/>
        </w:rPr>
        <w:t>Result:</w:t>
      </w:r>
      <w:r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 </w:t>
      </w:r>
      <w:r w:rsidR="00FB72EF"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161772</w:t>
      </w:r>
    </w:p>
    <w:p w:rsidR="00FB72EF" w:rsidRPr="00BC29B9" w:rsidRDefault="00FB72EF" w:rsidP="005F51A0">
      <w:pPr>
        <w:ind w:left="360"/>
        <w:jc w:val="both"/>
        <w:rPr>
          <w:rFonts w:ascii="Times New Roman" w:eastAsia="Batang" w:hAnsi="Times New Roman" w:cs="Times New Roman"/>
          <w:color w:val="00B050"/>
          <w:sz w:val="28"/>
          <w:szCs w:val="28"/>
          <w:lang w:eastAsia="zh-TW"/>
        </w:rPr>
      </w:pPr>
    </w:p>
    <w:p w:rsidR="00FB72EF" w:rsidRPr="00BC29B9" w:rsidRDefault="00FB72EF" w:rsidP="005F51A0">
      <w:pPr>
        <w:pStyle w:val="ListParagraph"/>
        <w:numPr>
          <w:ilvl w:val="1"/>
          <w:numId w:val="15"/>
        </w:numPr>
        <w:jc w:val="both"/>
        <w:rPr>
          <w:rFonts w:ascii="Times New Roman" w:eastAsia="Batang" w:hAnsi="Times New Roman" w:cs="Times New Roman"/>
          <w:color w:val="00B050"/>
          <w:sz w:val="28"/>
          <w:szCs w:val="28"/>
        </w:rPr>
      </w:pPr>
      <w:r w:rsidRPr="00BC29B9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>Arguments of adjectival predicates:</w:t>
      </w:r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 xml:space="preserve"> </w:t>
      </w:r>
    </w:p>
    <w:p w:rsidR="005F51A0" w:rsidRDefault="00FB72EF" w:rsidP="005F51A0">
      <w:pPr>
        <w:pStyle w:val="ListParagraph"/>
        <w:ind w:left="780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</w:pPr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 xml:space="preserve">/SBJ|OBJ/ &lt;&lt; /IP/ </w:t>
      </w:r>
      <w:proofErr w:type="gramStart"/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>$..</w:t>
      </w:r>
      <w:proofErr w:type="gramEnd"/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 xml:space="preserve"> /^ADJ/</w:t>
      </w:r>
    </w:p>
    <w:p w:rsidR="00FB72EF" w:rsidRPr="005F51A0" w:rsidRDefault="005F51A0" w:rsidP="005F51A0">
      <w:pPr>
        <w:pStyle w:val="ListParagraph"/>
        <w:ind w:left="780"/>
        <w:jc w:val="both"/>
        <w:rPr>
          <w:rFonts w:ascii="Times New Roman" w:eastAsia="Batang" w:hAnsi="Times New Roman" w:cs="Times New Roman"/>
          <w:color w:val="00B050"/>
          <w:sz w:val="28"/>
          <w:szCs w:val="28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 w:eastAsia="ja-JP"/>
        </w:rPr>
        <w:t>Result:</w:t>
      </w:r>
      <w:r w:rsidR="00FB72EF"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 w:eastAsia="ja-JP"/>
        </w:rPr>
        <w:t xml:space="preserve"> </w:t>
      </w:r>
      <w:r w:rsidR="00FB72EF" w:rsidRPr="005F51A0">
        <w:rPr>
          <w:rFonts w:ascii="Times New Roman" w:hAnsi="Times New Roman" w:cs="Times New Roman"/>
          <w:color w:val="000000" w:themeColor="text1"/>
          <w:sz w:val="28"/>
          <w:szCs w:val="28"/>
        </w:rPr>
        <w:t>2724</w:t>
      </w:r>
    </w:p>
    <w:p w:rsidR="00FB72EF" w:rsidRDefault="00FB72EF" w:rsidP="005F51A0">
      <w:pPr>
        <w:ind w:left="360"/>
        <w:jc w:val="both"/>
        <w:rPr>
          <w:rFonts w:ascii="Times New Roman" w:eastAsia="Batang" w:hAnsi="Times New Roman" w:cs="Times New Roman"/>
          <w:color w:val="00B050"/>
          <w:sz w:val="28"/>
          <w:szCs w:val="28"/>
        </w:rPr>
      </w:pPr>
    </w:p>
    <w:p w:rsidR="005F51A0" w:rsidRPr="00BC29B9" w:rsidRDefault="005F51A0" w:rsidP="005F51A0">
      <w:pPr>
        <w:pStyle w:val="ListParagraph"/>
        <w:numPr>
          <w:ilvl w:val="0"/>
          <w:numId w:val="15"/>
        </w:numPr>
        <w:ind w:left="780"/>
        <w:jc w:val="both"/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</w:pPr>
      <w:r w:rsidRPr="00BC29B9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Nominal predication</w:t>
      </w:r>
    </w:p>
    <w:p w:rsidR="005F51A0" w:rsidRDefault="005F51A0" w:rsidP="005F51A0">
      <w:pPr>
        <w:ind w:left="780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/>
        </w:rPr>
      </w:pPr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/>
        </w:rPr>
        <w:t xml:space="preserve">/PRD/ </w:t>
      </w:r>
      <w:proofErr w:type="gramStart"/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/>
        </w:rPr>
        <w:t>$..</w:t>
      </w:r>
      <w:proofErr w:type="gramEnd"/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/>
        </w:rPr>
        <w:t xml:space="preserve"> /AX/</w:t>
      </w:r>
      <w:proofErr w:type="gramStart"/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/>
        </w:rPr>
        <w:t xml:space="preserve"> !..</w:t>
      </w:r>
      <w:proofErr w:type="gramEnd"/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/>
        </w:rPr>
        <w:t>の</w:t>
      </w:r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/>
        </w:rPr>
        <w:t>|</w:t>
      </w:r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/>
        </w:rPr>
        <w:t>な</w:t>
      </w:r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/>
        </w:rPr>
        <w:t>|</w:t>
      </w:r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/>
        </w:rPr>
        <w:t>に</w:t>
      </w:r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/>
        </w:rPr>
        <w:t>|</w:t>
      </w:r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/>
        </w:rPr>
        <w:t>と</w:t>
      </w:r>
      <w:r w:rsidRPr="00BC29B9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5F51A0" w:rsidRPr="00BC29B9" w:rsidRDefault="005F51A0" w:rsidP="005F51A0">
      <w:pPr>
        <w:ind w:left="7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  <w:lang w:val="en-US"/>
        </w:rPr>
        <w:t>Result: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10735 </w:t>
      </w:r>
      <w:r w:rsidRPr="00BC29B9">
        <w:rPr>
          <w:rFonts w:ascii="Times New Roman" w:eastAsia="Batang" w:hAnsi="Times New Roman" w:cs="Times New Roman"/>
          <w:color w:val="000000"/>
          <w:sz w:val="28"/>
          <w:szCs w:val="28"/>
        </w:rPr>
        <w:t>(includ</w:t>
      </w:r>
      <w:r>
        <w:rPr>
          <w:rFonts w:ascii="Times New Roman" w:eastAsia="Batang" w:hAnsi="Times New Roman" w:cs="Times New Roman"/>
          <w:color w:val="000000"/>
          <w:sz w:val="28"/>
          <w:szCs w:val="28"/>
        </w:rPr>
        <w:t>ing</w:t>
      </w:r>
      <w:r w:rsidRPr="00BC29B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 zero copulas)</w:t>
      </w:r>
      <w:r>
        <w:rPr>
          <w:rFonts w:ascii="Times New Roman" w:eastAsia="Batang" w:hAnsi="Times New Roman" w:cs="Times New Roman"/>
          <w:color w:val="000000"/>
          <w:sz w:val="28"/>
          <w:szCs w:val="28"/>
        </w:rPr>
        <w:t>;</w:t>
      </w:r>
      <w:r w:rsidRPr="00BC29B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 </w:t>
      </w:r>
      <w:r w:rsidRPr="005F51A0">
        <w:rPr>
          <w:rFonts w:ascii="Times New Roman" w:hAnsi="Times New Roman" w:cs="Times New Roman"/>
          <w:color w:val="000000" w:themeColor="text1"/>
          <w:sz w:val="28"/>
          <w:szCs w:val="28"/>
        </w:rPr>
        <w:t>6845</w:t>
      </w:r>
      <w:r w:rsidRPr="00BC29B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excluding</w:t>
      </w:r>
      <w:r w:rsidRPr="00BC29B9">
        <w:rPr>
          <w:rFonts w:ascii="Times New Roman" w:hAnsi="Times New Roman" w:cs="Times New Roman"/>
          <w:color w:val="000000"/>
          <w:sz w:val="28"/>
          <w:szCs w:val="28"/>
        </w:rPr>
        <w:t xml:space="preserve"> zero copulas)</w:t>
      </w:r>
    </w:p>
    <w:p w:rsidR="005F51A0" w:rsidRDefault="005F51A0" w:rsidP="005F51A0">
      <w:pPr>
        <w:jc w:val="both"/>
        <w:rPr>
          <w:rFonts w:ascii="Times New Roman" w:eastAsia="Batang" w:hAnsi="Times New Roman" w:cs="Times New Roman"/>
          <w:color w:val="00B050"/>
          <w:sz w:val="28"/>
          <w:szCs w:val="28"/>
        </w:rPr>
      </w:pPr>
    </w:p>
    <w:p w:rsidR="005F51A0" w:rsidRDefault="005F51A0" w:rsidP="005F51A0">
      <w:pPr>
        <w:ind w:left="360"/>
        <w:jc w:val="center"/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Calculations of RD2</w:t>
      </w:r>
    </w:p>
    <w:p w:rsidR="005F51A0" w:rsidRPr="005F51A0" w:rsidRDefault="005F51A0" w:rsidP="005F51A0">
      <w:pPr>
        <w:jc w:val="center"/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</w:pPr>
    </w:p>
    <w:p w:rsidR="00FB72EF" w:rsidRPr="005F51A0" w:rsidRDefault="00FB72EF" w:rsidP="005F51A0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RD2 (without ADJ arguments</w:t>
      </w:r>
      <w:r w:rsid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/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predicates, with relative clauses) = 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219305/176491 =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F51A0">
        <w:rPr>
          <w:rFonts w:ascii="Times New Roman" w:eastAsia="Batang" w:hAnsi="Times New Roman" w:cs="Times New Roman"/>
          <w:b/>
          <w:bCs/>
          <w:color w:val="70AD47" w:themeColor="accent6"/>
          <w:sz w:val="28"/>
          <w:szCs w:val="28"/>
        </w:rPr>
        <w:t xml:space="preserve">1.24 </w:t>
      </w:r>
    </w:p>
    <w:p w:rsidR="00FB72EF" w:rsidRPr="005F51A0" w:rsidRDefault="00FB72EF" w:rsidP="005F51A0">
      <w:pPr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</w:p>
    <w:p w:rsidR="00FB72EF" w:rsidRPr="005F51A0" w:rsidRDefault="00FB72EF" w:rsidP="005F51A0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RD2 (without ADJ arguments</w:t>
      </w:r>
      <w:r w:rsid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/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predicates, and relative clauses) = 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161772 /128364</w:t>
      </w:r>
      <w:r w:rsid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 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= </w:t>
      </w:r>
      <w:r w:rsidRPr="005F51A0">
        <w:rPr>
          <w:rFonts w:ascii="Times New Roman" w:eastAsia="Batang" w:hAnsi="Times New Roman" w:cs="Times New Roman"/>
          <w:b/>
          <w:bCs/>
          <w:color w:val="70AD47" w:themeColor="accent6"/>
          <w:sz w:val="28"/>
          <w:szCs w:val="28"/>
        </w:rPr>
        <w:t>1.26</w:t>
      </w:r>
    </w:p>
    <w:p w:rsidR="00FB72EF" w:rsidRPr="005F51A0" w:rsidRDefault="00FB72EF" w:rsidP="005F51A0">
      <w:pPr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</w:p>
    <w:p w:rsidR="00FB72EF" w:rsidRPr="005F51A0" w:rsidRDefault="00FB72EF" w:rsidP="005F51A0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RD2 (with ADJ arguments</w:t>
      </w:r>
      <w:r w:rsid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/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predicates, and relative clauses) = </w:t>
      </w:r>
    </w:p>
    <w:p w:rsidR="00FB72EF" w:rsidRPr="005F51A0" w:rsidRDefault="00FB72EF" w:rsidP="005F51A0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(219305+</w:t>
      </w:r>
      <w:r w:rsidRPr="005F51A0">
        <w:rPr>
          <w:rFonts w:ascii="Times New Roman" w:hAnsi="Times New Roman" w:cs="Times New Roman"/>
          <w:color w:val="000000" w:themeColor="text1"/>
          <w:sz w:val="28"/>
          <w:szCs w:val="28"/>
        </w:rPr>
        <w:t>2724)</w:t>
      </w:r>
      <w:proofErr w:type="gramStart"/>
      <w:r w:rsidRPr="005F51A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176491+</w:t>
      </w:r>
      <w:r w:rsidRPr="005F5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18335) = </w:t>
      </w:r>
      <w:r w:rsidRPr="005F51A0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1.14</w:t>
      </w:r>
    </w:p>
    <w:p w:rsidR="005F51A0" w:rsidRPr="005F51A0" w:rsidRDefault="005F51A0" w:rsidP="005F51A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51A0" w:rsidRPr="005F51A0" w:rsidRDefault="00FB72EF" w:rsidP="005F51A0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RD2 (with ADJ arguments</w:t>
      </w:r>
      <w:r w:rsid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/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predicates, without relative clauses) 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= (161772+2724)</w:t>
      </w:r>
      <w:proofErr w:type="gramStart"/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/(</w:t>
      </w:r>
      <w:proofErr w:type="gramEnd"/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128364+18335) =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F51A0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1.12</w:t>
      </w:r>
    </w:p>
    <w:p w:rsidR="005F51A0" w:rsidRDefault="005F51A0" w:rsidP="005F51A0">
      <w:pPr>
        <w:pStyle w:val="ListParagraph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</w:p>
    <w:p w:rsidR="00607418" w:rsidRDefault="00607418" w:rsidP="005F51A0">
      <w:pPr>
        <w:pStyle w:val="ListParagraph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+ </w:t>
      </w:r>
    </w:p>
    <w:p w:rsidR="00607418" w:rsidRPr="005F51A0" w:rsidRDefault="00607418" w:rsidP="005F51A0">
      <w:pPr>
        <w:pStyle w:val="ListParagraph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</w:p>
    <w:p w:rsidR="005F51A0" w:rsidRPr="005F51A0" w:rsidRDefault="005F51A0" w:rsidP="005F51A0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RD2 (with ADJ arguments</w:t>
      </w:r>
      <w:r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/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predicates, relative clauses</w:t>
      </w:r>
      <w:r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, and copulas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) = </w:t>
      </w:r>
    </w:p>
    <w:p w:rsidR="005F51A0" w:rsidRPr="005F51A0" w:rsidRDefault="005F51A0" w:rsidP="005F51A0">
      <w:pPr>
        <w:ind w:left="360"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(219305+</w:t>
      </w:r>
      <w:r w:rsidRPr="005F51A0">
        <w:rPr>
          <w:rFonts w:ascii="Times New Roman" w:hAnsi="Times New Roman" w:cs="Times New Roman"/>
          <w:color w:val="000000" w:themeColor="text1"/>
          <w:sz w:val="28"/>
          <w:szCs w:val="28"/>
        </w:rPr>
        <w:t>2724)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176491+</w:t>
      </w:r>
      <w:r w:rsidRPr="005F5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18335+6845) = </w:t>
      </w:r>
      <w:r w:rsidRPr="005F51A0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08</w:t>
      </w:r>
    </w:p>
    <w:p w:rsidR="005F51A0" w:rsidRPr="005F51A0" w:rsidRDefault="005F51A0" w:rsidP="005F51A0">
      <w:pPr>
        <w:jc w:val="both"/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</w:pPr>
    </w:p>
    <w:p w:rsidR="005F51A0" w:rsidRPr="005F51A0" w:rsidRDefault="005F51A0" w:rsidP="005F51A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RD2 (with ADJ arguments</w:t>
      </w:r>
      <w:r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/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predicates, without relative clauses</w:t>
      </w:r>
      <w:r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, with copulas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) = </w:t>
      </w:r>
      <w:r w:rsidRPr="005F51A0">
        <w:rPr>
          <w:rFonts w:ascii="Times New Roman" w:hAnsi="Times New Roman" w:cs="Times New Roman"/>
          <w:color w:val="000000" w:themeColor="text1"/>
          <w:sz w:val="28"/>
          <w:szCs w:val="28"/>
        </w:rPr>
        <w:t>(161772+2724)/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128364+</w:t>
      </w:r>
      <w:r w:rsidRPr="005F5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18335+6845) = </w:t>
      </w:r>
      <w:r w:rsidRPr="005F51A0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1.07</w:t>
      </w:r>
    </w:p>
    <w:p w:rsidR="005F51A0" w:rsidRPr="005F51A0" w:rsidRDefault="005F51A0" w:rsidP="005F51A0">
      <w:pPr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</w:p>
    <w:p w:rsidR="005F51A0" w:rsidRPr="005F51A0" w:rsidRDefault="00FB72EF" w:rsidP="005F51A0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eastAsia="Batang" w:hAnsi="Times New Roman" w:cs="Times New Roman"/>
          <w:color w:val="70AD47" w:themeColor="accent6"/>
          <w:sz w:val="28"/>
          <w:szCs w:val="28"/>
        </w:rPr>
      </w:pPr>
      <w:r w:rsidRPr="005F5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RD2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F51A0"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(</w:t>
      </w:r>
      <w:r w:rsidR="005F51A0"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without ADJ arguments</w:t>
      </w:r>
      <w:r w:rsid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/</w:t>
      </w:r>
      <w:r w:rsidR="005F51A0"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predicates</w:t>
      </w:r>
      <w:r w:rsid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,</w:t>
      </w:r>
      <w:r w:rsidR="005F51A0"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F51A0"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with relative clauses</w:t>
      </w:r>
      <w:r w:rsid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 and copulas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) = 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219305</w:t>
      </w:r>
      <w:proofErr w:type="gramStart"/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/(</w:t>
      </w:r>
      <w:proofErr w:type="gramEnd"/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176491+6845) = </w:t>
      </w:r>
      <w:r w:rsidRPr="005F51A0">
        <w:rPr>
          <w:rFonts w:ascii="Times New Roman" w:eastAsia="Batang" w:hAnsi="Times New Roman" w:cs="Times New Roman"/>
          <w:b/>
          <w:bCs/>
          <w:color w:val="70AD47" w:themeColor="accent6"/>
          <w:sz w:val="28"/>
          <w:szCs w:val="28"/>
        </w:rPr>
        <w:t>1.2</w:t>
      </w:r>
    </w:p>
    <w:p w:rsidR="005F51A0" w:rsidRPr="005F51A0" w:rsidRDefault="005F51A0" w:rsidP="005F51A0">
      <w:pPr>
        <w:pStyle w:val="ListParagraph"/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</w:pPr>
    </w:p>
    <w:p w:rsidR="005F51A0" w:rsidRPr="005F51A0" w:rsidRDefault="00FB72EF" w:rsidP="005F51A0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</w:rPr>
      </w:pP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RD2 (</w:t>
      </w:r>
      <w:r w:rsidR="005F51A0"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without ADJ arguments</w:t>
      </w:r>
      <w:r w:rsid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/</w:t>
      </w:r>
      <w:r w:rsidR="005F51A0"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 predicates</w:t>
      </w:r>
      <w:r w:rsidR="00607418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, and</w:t>
      </w:r>
      <w:r w:rsid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F51A0"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relative clauses</w:t>
      </w:r>
      <w:r w:rsidR="00607418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,</w:t>
      </w:r>
      <w:r w:rsid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07418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>with</w:t>
      </w:r>
      <w:r w:rsid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 copulas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) = 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161772</w:t>
      </w:r>
      <w:proofErr w:type="gramStart"/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/(</w:t>
      </w:r>
      <w:proofErr w:type="gramEnd"/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>128364+6845)</w:t>
      </w:r>
      <w:r w:rsidRPr="005F51A0">
        <w:rPr>
          <w:rFonts w:ascii="Times New Roman" w:eastAsia="Batang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F51A0">
        <w:rPr>
          <w:rFonts w:ascii="Times New Roman" w:eastAsia="Batang" w:hAnsi="Times New Roman" w:cs="Times New Roman"/>
          <w:color w:val="000000" w:themeColor="text1"/>
          <w:sz w:val="28"/>
          <w:szCs w:val="28"/>
        </w:rPr>
        <w:t xml:space="preserve">= </w:t>
      </w:r>
      <w:r w:rsidRPr="005F51A0">
        <w:rPr>
          <w:rFonts w:ascii="Times New Roman" w:eastAsia="Batang" w:hAnsi="Times New Roman" w:cs="Times New Roman"/>
          <w:b/>
          <w:bCs/>
          <w:color w:val="70AD47" w:themeColor="accent6"/>
          <w:sz w:val="28"/>
          <w:szCs w:val="28"/>
        </w:rPr>
        <w:t>1.2</w:t>
      </w:r>
    </w:p>
    <w:p w:rsidR="005F51A0" w:rsidRPr="005F51A0" w:rsidRDefault="005F51A0" w:rsidP="005F51A0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:rsidR="00881ED0" w:rsidRPr="00BC29B9" w:rsidRDefault="00881ED0" w:rsidP="005F51A0">
      <w:pPr>
        <w:ind w:left="36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:rsidR="00881ED0" w:rsidRPr="00BC29B9" w:rsidRDefault="00C45593" w:rsidP="005F51A0">
      <w:pPr>
        <w:ind w:left="360"/>
        <w:jc w:val="both"/>
        <w:rPr>
          <w:rFonts w:ascii="Times New Roman" w:eastAsia="Batang" w:hAnsi="Times New Roman" w:cs="Times New Roman"/>
          <w:b/>
          <w:bCs/>
          <w:color w:val="FF0000"/>
          <w:sz w:val="28"/>
          <w:szCs w:val="28"/>
        </w:rPr>
      </w:pPr>
      <w:r w:rsidRPr="00BC29B9">
        <w:rPr>
          <w:rFonts w:ascii="Times New Roman" w:eastAsia="Batang" w:hAnsi="Times New Roman" w:cs="Times New Roman"/>
          <w:b/>
          <w:bCs/>
          <w:color w:val="FF0000"/>
          <w:sz w:val="28"/>
          <w:szCs w:val="28"/>
        </w:rPr>
        <w:t xml:space="preserve"> </w:t>
      </w:r>
    </w:p>
    <w:sectPr w:rsidR="00881ED0" w:rsidRPr="00BC2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F92"/>
    <w:multiLevelType w:val="multilevel"/>
    <w:tmpl w:val="B8F669C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97E6143"/>
    <w:multiLevelType w:val="hybridMultilevel"/>
    <w:tmpl w:val="0180E2C2"/>
    <w:lvl w:ilvl="0" w:tplc="D9789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2992"/>
    <w:multiLevelType w:val="multilevel"/>
    <w:tmpl w:val="1C0A366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AAA1C5A"/>
    <w:multiLevelType w:val="multilevel"/>
    <w:tmpl w:val="DFC28FB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4" w15:restartNumberingAfterBreak="0">
    <w:nsid w:val="1BDA25ED"/>
    <w:multiLevelType w:val="hybridMultilevel"/>
    <w:tmpl w:val="DDE654C2"/>
    <w:lvl w:ilvl="0" w:tplc="6602C9F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BC4A23"/>
    <w:multiLevelType w:val="multilevel"/>
    <w:tmpl w:val="CF9C2B7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6" w15:restartNumberingAfterBreak="0">
    <w:nsid w:val="24D3742F"/>
    <w:multiLevelType w:val="hybridMultilevel"/>
    <w:tmpl w:val="82AED576"/>
    <w:lvl w:ilvl="0" w:tplc="E8CC764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75A35"/>
    <w:multiLevelType w:val="hybridMultilevel"/>
    <w:tmpl w:val="1B1662A8"/>
    <w:lvl w:ilvl="0" w:tplc="1F2C58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547173"/>
    <w:multiLevelType w:val="multilevel"/>
    <w:tmpl w:val="EB1636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ascii="Times New Roman" w:eastAsia="Batang" w:hAnsi="Times New Roman" w:cs="Times New Roman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9" w15:restartNumberingAfterBreak="0">
    <w:nsid w:val="32EA7E47"/>
    <w:multiLevelType w:val="hybridMultilevel"/>
    <w:tmpl w:val="8BC81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952"/>
    <w:multiLevelType w:val="multilevel"/>
    <w:tmpl w:val="E3ACE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="Times" w:eastAsia="Times New Roman" w:hAnsi="Times" w:cs="Times New Roman" w:hint="default"/>
        <w:color w:val="000000"/>
        <w:sz w:val="27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Times" w:eastAsia="Times New Roman" w:hAnsi="Times" w:cs="Times New Roman" w:hint="default"/>
        <w:color w:val="000000"/>
        <w:sz w:val="27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" w:eastAsia="Times New Roman" w:hAnsi="Times" w:cs="Times New Roman" w:hint="default"/>
        <w:color w:val="000000"/>
        <w:sz w:val="27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" w:eastAsia="Times New Roman" w:hAnsi="Times" w:cs="Times New Roman" w:hint="default"/>
        <w:color w:val="000000"/>
        <w:sz w:val="27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ascii="Times" w:eastAsia="Times New Roman" w:hAnsi="Times" w:cs="Times New Roman" w:hint="default"/>
        <w:color w:val="000000"/>
        <w:sz w:val="27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" w:eastAsia="Times New Roman" w:hAnsi="Times" w:cs="Times New Roman" w:hint="default"/>
        <w:color w:val="000000"/>
        <w:sz w:val="27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Times" w:eastAsia="Times New Roman" w:hAnsi="Times" w:cs="Times New Roman" w:hint="default"/>
        <w:color w:val="000000"/>
        <w:sz w:val="27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ascii="Times" w:eastAsia="Times New Roman" w:hAnsi="Times" w:cs="Times New Roman" w:hint="default"/>
        <w:color w:val="000000"/>
        <w:sz w:val="27"/>
      </w:rPr>
    </w:lvl>
  </w:abstractNum>
  <w:abstractNum w:abstractNumId="11" w15:restartNumberingAfterBreak="0">
    <w:nsid w:val="3771248D"/>
    <w:multiLevelType w:val="hybridMultilevel"/>
    <w:tmpl w:val="3B9E6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E7BCD"/>
    <w:multiLevelType w:val="hybridMultilevel"/>
    <w:tmpl w:val="6E44A896"/>
    <w:lvl w:ilvl="0" w:tplc="A0B84250">
      <w:start w:val="3800"/>
      <w:numFmt w:val="bullet"/>
      <w:lvlText w:val="–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44D37"/>
    <w:multiLevelType w:val="multilevel"/>
    <w:tmpl w:val="B15A544E"/>
    <w:styleLink w:val="CurrentList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14" w15:restartNumberingAfterBreak="0">
    <w:nsid w:val="42CD6C70"/>
    <w:multiLevelType w:val="multilevel"/>
    <w:tmpl w:val="ACC6DAD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15" w15:restartNumberingAfterBreak="0">
    <w:nsid w:val="54FA4B4F"/>
    <w:multiLevelType w:val="hybridMultilevel"/>
    <w:tmpl w:val="AA3A0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34068"/>
    <w:multiLevelType w:val="multilevel"/>
    <w:tmpl w:val="6AE67C1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Batang" w:hint="default"/>
        <w:b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Batang" w:hint="default"/>
        <w:b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Batang" w:hint="default"/>
        <w:b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Batang" w:hint="default"/>
        <w:b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Batang" w:hint="default"/>
        <w:b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Batang" w:hint="default"/>
        <w:b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Batang" w:hint="default"/>
        <w:b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Batang" w:hint="default"/>
        <w:b/>
        <w:color w:val="FF0000"/>
      </w:rPr>
    </w:lvl>
  </w:abstractNum>
  <w:abstractNum w:abstractNumId="17" w15:restartNumberingAfterBreak="0">
    <w:nsid w:val="64997C2D"/>
    <w:multiLevelType w:val="hybridMultilevel"/>
    <w:tmpl w:val="5BEE1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56C8E"/>
    <w:multiLevelType w:val="multilevel"/>
    <w:tmpl w:val="C2108C0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num w:numId="1" w16cid:durableId="1329291352">
    <w:abstractNumId w:val="16"/>
  </w:num>
  <w:num w:numId="2" w16cid:durableId="1737391183">
    <w:abstractNumId w:val="17"/>
  </w:num>
  <w:num w:numId="3" w16cid:durableId="936256076">
    <w:abstractNumId w:val="6"/>
  </w:num>
  <w:num w:numId="4" w16cid:durableId="1698312441">
    <w:abstractNumId w:val="4"/>
  </w:num>
  <w:num w:numId="5" w16cid:durableId="274531817">
    <w:abstractNumId w:val="10"/>
  </w:num>
  <w:num w:numId="6" w16cid:durableId="1845244338">
    <w:abstractNumId w:val="3"/>
  </w:num>
  <w:num w:numId="7" w16cid:durableId="1080714071">
    <w:abstractNumId w:val="12"/>
  </w:num>
  <w:num w:numId="8" w16cid:durableId="1037854457">
    <w:abstractNumId w:val="11"/>
  </w:num>
  <w:num w:numId="9" w16cid:durableId="222373383">
    <w:abstractNumId w:val="18"/>
  </w:num>
  <w:num w:numId="10" w16cid:durableId="428430370">
    <w:abstractNumId w:val="15"/>
  </w:num>
  <w:num w:numId="11" w16cid:durableId="709912653">
    <w:abstractNumId w:val="2"/>
  </w:num>
  <w:num w:numId="12" w16cid:durableId="434637218">
    <w:abstractNumId w:val="0"/>
  </w:num>
  <w:num w:numId="13" w16cid:durableId="291181370">
    <w:abstractNumId w:val="8"/>
  </w:num>
  <w:num w:numId="14" w16cid:durableId="1291550379">
    <w:abstractNumId w:val="14"/>
  </w:num>
  <w:num w:numId="15" w16cid:durableId="1613829264">
    <w:abstractNumId w:val="5"/>
  </w:num>
  <w:num w:numId="16" w16cid:durableId="2101902479">
    <w:abstractNumId w:val="13"/>
  </w:num>
  <w:num w:numId="17" w16cid:durableId="2016609077">
    <w:abstractNumId w:val="7"/>
  </w:num>
  <w:num w:numId="18" w16cid:durableId="1976137570">
    <w:abstractNumId w:val="9"/>
  </w:num>
  <w:num w:numId="19" w16cid:durableId="1589460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EF"/>
    <w:rsid w:val="00072A61"/>
    <w:rsid w:val="000B09B7"/>
    <w:rsid w:val="001F6543"/>
    <w:rsid w:val="00326F72"/>
    <w:rsid w:val="00467C33"/>
    <w:rsid w:val="00490E7C"/>
    <w:rsid w:val="004B1029"/>
    <w:rsid w:val="004D529C"/>
    <w:rsid w:val="00574329"/>
    <w:rsid w:val="005760DA"/>
    <w:rsid w:val="005F51A0"/>
    <w:rsid w:val="00607418"/>
    <w:rsid w:val="006546AE"/>
    <w:rsid w:val="006C7238"/>
    <w:rsid w:val="00793297"/>
    <w:rsid w:val="0088103F"/>
    <w:rsid w:val="00881ED0"/>
    <w:rsid w:val="008E4EDC"/>
    <w:rsid w:val="00946416"/>
    <w:rsid w:val="00982A04"/>
    <w:rsid w:val="00A9592D"/>
    <w:rsid w:val="00AF21B8"/>
    <w:rsid w:val="00B25B35"/>
    <w:rsid w:val="00B36916"/>
    <w:rsid w:val="00B737E3"/>
    <w:rsid w:val="00BC29B9"/>
    <w:rsid w:val="00C2167B"/>
    <w:rsid w:val="00C45593"/>
    <w:rsid w:val="00C8606A"/>
    <w:rsid w:val="00D338E0"/>
    <w:rsid w:val="00D40B6A"/>
    <w:rsid w:val="00EE6CB0"/>
    <w:rsid w:val="00FB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B942F"/>
  <w15:chartTrackingRefBased/>
  <w15:docId w15:val="{EB26CA05-31C7-064F-9025-D3AD7EF2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EF"/>
    <w:pPr>
      <w:ind w:left="720"/>
      <w:contextualSpacing/>
    </w:pPr>
    <w:rPr>
      <w:kern w:val="0"/>
      <w:lang w:eastAsia="zh-TW"/>
      <w14:ligatures w14:val="none"/>
    </w:rPr>
  </w:style>
  <w:style w:type="numbering" w:customStyle="1" w:styleId="CurrentList1">
    <w:name w:val="Current List1"/>
    <w:uiPriority w:val="99"/>
    <w:rsid w:val="005F51A0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492</Words>
  <Characters>2724</Characters>
  <Application>Microsoft Office Word</Application>
  <DocSecurity>0</DocSecurity>
  <Lines>63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Artemii Kuznetsov</dc:creator>
  <cp:keywords/>
  <dc:description/>
  <cp:lastModifiedBy>Artemii Kuznetsov</cp:lastModifiedBy>
  <cp:revision>6</cp:revision>
  <dcterms:created xsi:type="dcterms:W3CDTF">2023-06-11T16:16:00Z</dcterms:created>
  <dcterms:modified xsi:type="dcterms:W3CDTF">2023-09-29T18:32:00Z</dcterms:modified>
</cp:coreProperties>
</file>