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A818C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9583D">
        <w:rPr>
          <w:b/>
          <w:bCs/>
          <w:sz w:val="28"/>
          <w:szCs w:val="28"/>
        </w:rPr>
        <w:t>МИНИСТЕРСТВО НАУКИ И ВЫСШЕГО ОБРАЗОВАНИЯ РОССИЙСКОЙ</w:t>
      </w:r>
    </w:p>
    <w:p w14:paraId="4618DBA8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ФЕДЕРАЦИИ ФЕДЕРАЛЬНОЕ ГОСУДАРСТВЕННОЕ АВТОНОМНОЕ</w:t>
      </w:r>
    </w:p>
    <w:p w14:paraId="42AFA95A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800BC0F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«НАЦИОНАЛЬНЫЙ ИССЛЕДОВАТЕЛЬСКИЙ ТЕХНОЛОГИЧЕСКИЙ</w:t>
      </w:r>
    </w:p>
    <w:p w14:paraId="7F3B6788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УНИВЕРСИТЕТ «</w:t>
      </w:r>
      <w:proofErr w:type="spellStart"/>
      <w:r w:rsidRPr="0059583D">
        <w:rPr>
          <w:b/>
          <w:bCs/>
          <w:sz w:val="28"/>
          <w:szCs w:val="28"/>
        </w:rPr>
        <w:t>МИСиС</w:t>
      </w:r>
      <w:proofErr w:type="spellEnd"/>
      <w:r w:rsidRPr="0059583D">
        <w:rPr>
          <w:b/>
          <w:bCs/>
          <w:sz w:val="28"/>
          <w:szCs w:val="28"/>
        </w:rPr>
        <w:t>»</w:t>
      </w:r>
    </w:p>
    <w:p w14:paraId="24FFD5AD" w14:textId="77777777" w:rsidR="00CD0C94" w:rsidRPr="0059583D" w:rsidRDefault="00CD0C94" w:rsidP="00CD0C94">
      <w:pPr>
        <w:rPr>
          <w:b/>
          <w:bCs/>
        </w:rPr>
      </w:pPr>
    </w:p>
    <w:p w14:paraId="05B51EB3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ИНСТИТУТ Информационных технологий и автоматизированных систем управления</w:t>
      </w:r>
    </w:p>
    <w:p w14:paraId="10676C22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КАФЕДРА Инженерной кибернетики</w:t>
      </w:r>
    </w:p>
    <w:p w14:paraId="6AAC032E" w14:textId="77777777" w:rsidR="00CD0C94" w:rsidRDefault="00CD0C94" w:rsidP="00CD0C94">
      <w:pPr>
        <w:rPr>
          <w:sz w:val="28"/>
          <w:szCs w:val="28"/>
        </w:rPr>
      </w:pPr>
    </w:p>
    <w:p w14:paraId="6402E9B4" w14:textId="77777777" w:rsidR="00CD0C94" w:rsidRDefault="00CD0C94" w:rsidP="00CD0C94">
      <w:pPr>
        <w:rPr>
          <w:sz w:val="28"/>
          <w:szCs w:val="28"/>
        </w:rPr>
      </w:pPr>
    </w:p>
    <w:p w14:paraId="5ECC911B" w14:textId="77777777" w:rsidR="00CD0C94" w:rsidRDefault="00CD0C94" w:rsidP="00CD0C94">
      <w:pPr>
        <w:rPr>
          <w:sz w:val="28"/>
          <w:szCs w:val="28"/>
        </w:rPr>
      </w:pPr>
    </w:p>
    <w:p w14:paraId="68E7962B" w14:textId="77777777" w:rsidR="00CD0C94" w:rsidRDefault="00CD0C94" w:rsidP="00CD0C94">
      <w:pPr>
        <w:rPr>
          <w:sz w:val="28"/>
          <w:szCs w:val="28"/>
        </w:rPr>
      </w:pPr>
    </w:p>
    <w:p w14:paraId="1778D5E7" w14:textId="77777777" w:rsidR="00CD0C94" w:rsidRDefault="00CD0C94" w:rsidP="00CD0C94">
      <w:pPr>
        <w:rPr>
          <w:sz w:val="28"/>
          <w:szCs w:val="28"/>
        </w:rPr>
      </w:pPr>
    </w:p>
    <w:p w14:paraId="11B2B013" w14:textId="77777777" w:rsidR="00CD0C94" w:rsidRDefault="00CD0C94" w:rsidP="00CD0C94">
      <w:pPr>
        <w:rPr>
          <w:sz w:val="28"/>
          <w:szCs w:val="28"/>
        </w:rPr>
      </w:pPr>
    </w:p>
    <w:p w14:paraId="0F198260" w14:textId="77777777" w:rsidR="00CD0C94" w:rsidRDefault="00CD0C94" w:rsidP="00CD0C94">
      <w:pPr>
        <w:rPr>
          <w:sz w:val="28"/>
          <w:szCs w:val="28"/>
        </w:rPr>
      </w:pPr>
    </w:p>
    <w:p w14:paraId="60AB5C90" w14:textId="77777777" w:rsidR="00CD0C94" w:rsidRDefault="00CD0C94" w:rsidP="00CD0C94">
      <w:pPr>
        <w:rPr>
          <w:sz w:val="28"/>
          <w:szCs w:val="28"/>
        </w:rPr>
      </w:pPr>
    </w:p>
    <w:p w14:paraId="290AE94A" w14:textId="77777777" w:rsidR="00CD0C94" w:rsidRDefault="00CD0C94" w:rsidP="00CD0C94">
      <w:pPr>
        <w:rPr>
          <w:sz w:val="28"/>
          <w:szCs w:val="28"/>
        </w:rPr>
      </w:pPr>
    </w:p>
    <w:p w14:paraId="22A481B8" w14:textId="77777777" w:rsidR="00CD0C94" w:rsidRPr="0059583D" w:rsidRDefault="00CD0C94" w:rsidP="00CD0C94">
      <w:pPr>
        <w:rPr>
          <w:sz w:val="28"/>
          <w:szCs w:val="28"/>
        </w:rPr>
      </w:pPr>
    </w:p>
    <w:p w14:paraId="1C112E69" w14:textId="30B913CC" w:rsidR="00CD0C94" w:rsidRPr="0059583D" w:rsidRDefault="00987DFA" w:rsidP="00CD0C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№2</w:t>
      </w:r>
    </w:p>
    <w:p w14:paraId="5A2E3F52" w14:textId="77777777" w:rsidR="00CD0C94" w:rsidRPr="0059583D" w:rsidRDefault="00CD0C94" w:rsidP="00CD0C94">
      <w:pPr>
        <w:jc w:val="center"/>
        <w:rPr>
          <w:b/>
          <w:bCs/>
          <w:sz w:val="32"/>
          <w:szCs w:val="32"/>
        </w:rPr>
      </w:pPr>
      <w:r w:rsidRPr="0059583D">
        <w:rPr>
          <w:b/>
          <w:bCs/>
          <w:sz w:val="32"/>
          <w:szCs w:val="32"/>
        </w:rPr>
        <w:t>по дисциплине «ЧИСЛЕННЫЕ МЕТОДЫ»</w:t>
      </w:r>
    </w:p>
    <w:p w14:paraId="22CF5A37" w14:textId="7C560658" w:rsidR="00CD0C94" w:rsidRPr="00987DFA" w:rsidRDefault="00987DFA" w:rsidP="00987DFA">
      <w:pPr>
        <w:jc w:val="center"/>
        <w:rPr>
          <w:b/>
          <w:sz w:val="36"/>
        </w:rPr>
      </w:pPr>
      <w:r w:rsidRPr="00987DFA">
        <w:rPr>
          <w:b/>
          <w:sz w:val="36"/>
        </w:rPr>
        <w:t>Решение системы нелинейных алгебраических уравнений 2-го порядка методом ложной позиции</w:t>
      </w:r>
    </w:p>
    <w:p w14:paraId="07C4A542" w14:textId="77777777" w:rsidR="00CD0C94" w:rsidRDefault="00CD0C94" w:rsidP="00CD0C94">
      <w:pPr>
        <w:rPr>
          <w:sz w:val="28"/>
          <w:szCs w:val="28"/>
        </w:rPr>
      </w:pPr>
    </w:p>
    <w:p w14:paraId="1E048E13" w14:textId="77777777" w:rsidR="00CD0C94" w:rsidRDefault="00CD0C94" w:rsidP="00CD0C94">
      <w:pPr>
        <w:rPr>
          <w:sz w:val="28"/>
          <w:szCs w:val="28"/>
        </w:rPr>
      </w:pPr>
    </w:p>
    <w:p w14:paraId="2FCB321D" w14:textId="77777777" w:rsidR="00CD0C94" w:rsidRDefault="00CD0C94" w:rsidP="00CD0C94">
      <w:pPr>
        <w:rPr>
          <w:sz w:val="28"/>
          <w:szCs w:val="28"/>
        </w:rPr>
      </w:pPr>
    </w:p>
    <w:p w14:paraId="214E59C1" w14:textId="77777777" w:rsidR="00CD0C94" w:rsidRDefault="00CD0C94" w:rsidP="00CD0C94">
      <w:pPr>
        <w:rPr>
          <w:sz w:val="28"/>
          <w:szCs w:val="28"/>
        </w:rPr>
      </w:pPr>
    </w:p>
    <w:p w14:paraId="55D60512" w14:textId="77777777" w:rsidR="00CD0C94" w:rsidRDefault="00CD0C94" w:rsidP="00CD0C94">
      <w:pPr>
        <w:rPr>
          <w:sz w:val="28"/>
          <w:szCs w:val="28"/>
        </w:rPr>
      </w:pPr>
    </w:p>
    <w:p w14:paraId="0E8D7A14" w14:textId="77777777" w:rsidR="00CD0C94" w:rsidRDefault="00CD0C94" w:rsidP="00CD0C94">
      <w:pPr>
        <w:rPr>
          <w:sz w:val="28"/>
          <w:szCs w:val="28"/>
        </w:rPr>
      </w:pPr>
    </w:p>
    <w:p w14:paraId="64911260" w14:textId="77777777" w:rsidR="00CD0C94" w:rsidRDefault="00CD0C94" w:rsidP="00CD0C94">
      <w:pPr>
        <w:rPr>
          <w:sz w:val="28"/>
          <w:szCs w:val="28"/>
        </w:rPr>
      </w:pPr>
    </w:p>
    <w:p w14:paraId="2C7AE729" w14:textId="77777777" w:rsidR="00CD0C94" w:rsidRDefault="00CD0C94" w:rsidP="00CD0C94">
      <w:pPr>
        <w:rPr>
          <w:sz w:val="28"/>
          <w:szCs w:val="28"/>
        </w:rPr>
      </w:pPr>
    </w:p>
    <w:p w14:paraId="0202D429" w14:textId="77777777" w:rsidR="00CD0C94" w:rsidRDefault="00CD0C94" w:rsidP="00CD0C94">
      <w:pPr>
        <w:rPr>
          <w:sz w:val="28"/>
          <w:szCs w:val="28"/>
        </w:rPr>
      </w:pPr>
    </w:p>
    <w:p w14:paraId="4191C837" w14:textId="77777777" w:rsidR="00CD0C94" w:rsidRPr="00C4653F" w:rsidRDefault="00CD0C94" w:rsidP="00CD0C94">
      <w:pPr>
        <w:rPr>
          <w:sz w:val="28"/>
          <w:szCs w:val="28"/>
        </w:rPr>
      </w:pPr>
    </w:p>
    <w:p w14:paraId="10BABCFA" w14:textId="77777777" w:rsidR="00CD0C94" w:rsidRDefault="00CD0C94" w:rsidP="00CD0C94">
      <w:pPr>
        <w:rPr>
          <w:sz w:val="28"/>
          <w:szCs w:val="28"/>
        </w:rPr>
      </w:pPr>
    </w:p>
    <w:p w14:paraId="66F088E0" w14:textId="77777777" w:rsidR="00CD0C94" w:rsidRDefault="00CD0C94" w:rsidP="00CD0C94">
      <w:pPr>
        <w:rPr>
          <w:sz w:val="28"/>
          <w:szCs w:val="28"/>
        </w:rPr>
      </w:pPr>
    </w:p>
    <w:p w14:paraId="34BFF336" w14:textId="2B5AA065" w:rsidR="00CD0C94" w:rsidRDefault="00CD0C94" w:rsidP="00CD0C94">
      <w:pPr>
        <w:rPr>
          <w:sz w:val="28"/>
          <w:szCs w:val="28"/>
        </w:rPr>
      </w:pPr>
    </w:p>
    <w:p w14:paraId="4BE1FAFF" w14:textId="55B4E363" w:rsidR="00987DFA" w:rsidRPr="00C4653F" w:rsidRDefault="00987DFA" w:rsidP="00CD0C94">
      <w:pPr>
        <w:rPr>
          <w:sz w:val="28"/>
          <w:szCs w:val="28"/>
        </w:rPr>
      </w:pPr>
    </w:p>
    <w:p w14:paraId="42E21F6E" w14:textId="77777777" w:rsidR="00CD0C94" w:rsidRDefault="00CD0C94" w:rsidP="00CD0C94">
      <w:pPr>
        <w:rPr>
          <w:sz w:val="28"/>
          <w:szCs w:val="28"/>
        </w:rPr>
      </w:pPr>
    </w:p>
    <w:p w14:paraId="658E1A41" w14:textId="013C9EC0" w:rsidR="00CD0C94" w:rsidRPr="0059583D" w:rsidRDefault="00CD0C94" w:rsidP="00CD0C94">
      <w:pPr>
        <w:rPr>
          <w:sz w:val="28"/>
          <w:szCs w:val="28"/>
        </w:rPr>
      </w:pPr>
    </w:p>
    <w:p w14:paraId="17921A3D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Вариант 10</w:t>
      </w:r>
    </w:p>
    <w:p w14:paraId="5B055BD8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Кущ А. А.</w:t>
      </w:r>
    </w:p>
    <w:p w14:paraId="77A14475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Группа БПМ-18-1</w:t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968080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3285C" w14:textId="1AF878ED" w:rsidR="00A218D2" w:rsidRDefault="00A218D2">
          <w:pPr>
            <w:pStyle w:val="a9"/>
          </w:pPr>
          <w:r>
            <w:t>Оглавление</w:t>
          </w:r>
        </w:p>
        <w:p w14:paraId="7A6AF0D2" w14:textId="20A69B88" w:rsidR="00D6763A" w:rsidRDefault="00A218D2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88063" w:history="1">
            <w:r w:rsidR="00D6763A" w:rsidRPr="00656E37">
              <w:rPr>
                <w:rStyle w:val="a7"/>
                <w:noProof/>
              </w:rPr>
              <w:t>Теоретическая часть</w:t>
            </w:r>
            <w:r w:rsidR="00D6763A">
              <w:rPr>
                <w:noProof/>
                <w:webHidden/>
              </w:rPr>
              <w:tab/>
            </w:r>
            <w:r w:rsidR="00D6763A">
              <w:rPr>
                <w:noProof/>
                <w:webHidden/>
              </w:rPr>
              <w:fldChar w:fldCharType="begin"/>
            </w:r>
            <w:r w:rsidR="00D6763A">
              <w:rPr>
                <w:noProof/>
                <w:webHidden/>
              </w:rPr>
              <w:instrText xml:space="preserve"> PAGEREF _Toc58588063 \h </w:instrText>
            </w:r>
            <w:r w:rsidR="00D6763A">
              <w:rPr>
                <w:noProof/>
                <w:webHidden/>
              </w:rPr>
            </w:r>
            <w:r w:rsidR="00D6763A">
              <w:rPr>
                <w:noProof/>
                <w:webHidden/>
              </w:rPr>
              <w:fldChar w:fldCharType="separate"/>
            </w:r>
            <w:r w:rsidR="00D6763A">
              <w:rPr>
                <w:noProof/>
                <w:webHidden/>
              </w:rPr>
              <w:t>3</w:t>
            </w:r>
            <w:r w:rsidR="00D6763A">
              <w:rPr>
                <w:noProof/>
                <w:webHidden/>
              </w:rPr>
              <w:fldChar w:fldCharType="end"/>
            </w:r>
          </w:hyperlink>
        </w:p>
        <w:p w14:paraId="73A5A50B" w14:textId="5853B481" w:rsidR="00D6763A" w:rsidRDefault="00753C16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88064" w:history="1">
            <w:r w:rsidR="00D6763A" w:rsidRPr="00656E37">
              <w:rPr>
                <w:rStyle w:val="a7"/>
                <w:noProof/>
              </w:rPr>
              <w:t>Практическая часть</w:t>
            </w:r>
            <w:r w:rsidR="00D6763A">
              <w:rPr>
                <w:noProof/>
                <w:webHidden/>
              </w:rPr>
              <w:tab/>
            </w:r>
            <w:r w:rsidR="00D6763A">
              <w:rPr>
                <w:noProof/>
                <w:webHidden/>
              </w:rPr>
              <w:fldChar w:fldCharType="begin"/>
            </w:r>
            <w:r w:rsidR="00D6763A">
              <w:rPr>
                <w:noProof/>
                <w:webHidden/>
              </w:rPr>
              <w:instrText xml:space="preserve"> PAGEREF _Toc58588064 \h </w:instrText>
            </w:r>
            <w:r w:rsidR="00D6763A">
              <w:rPr>
                <w:noProof/>
                <w:webHidden/>
              </w:rPr>
            </w:r>
            <w:r w:rsidR="00D6763A">
              <w:rPr>
                <w:noProof/>
                <w:webHidden/>
              </w:rPr>
              <w:fldChar w:fldCharType="separate"/>
            </w:r>
            <w:r w:rsidR="00D6763A">
              <w:rPr>
                <w:noProof/>
                <w:webHidden/>
              </w:rPr>
              <w:t>4</w:t>
            </w:r>
            <w:r w:rsidR="00D6763A">
              <w:rPr>
                <w:noProof/>
                <w:webHidden/>
              </w:rPr>
              <w:fldChar w:fldCharType="end"/>
            </w:r>
          </w:hyperlink>
        </w:p>
        <w:p w14:paraId="7E102D21" w14:textId="0DB1D5FD" w:rsidR="00A218D2" w:rsidRDefault="00A218D2">
          <w:r>
            <w:rPr>
              <w:b/>
              <w:bCs/>
            </w:rPr>
            <w:fldChar w:fldCharType="end"/>
          </w:r>
        </w:p>
      </w:sdtContent>
    </w:sdt>
    <w:p w14:paraId="6FFA88EE" w14:textId="77777777" w:rsidR="00A218D2" w:rsidRDefault="00A218D2">
      <w:pPr>
        <w:spacing w:after="16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CC384A" w14:textId="31BB0D50" w:rsidR="00CD0C94" w:rsidRDefault="00CD0C94" w:rsidP="00CD0C94">
      <w:pPr>
        <w:pStyle w:val="1"/>
      </w:pPr>
      <w:bookmarkStart w:id="1" w:name="_Toc58588063"/>
      <w:r>
        <w:lastRenderedPageBreak/>
        <w:t>Теоретическая часть</w:t>
      </w:r>
      <w:bookmarkEnd w:id="1"/>
    </w:p>
    <w:p w14:paraId="3598250F" w14:textId="1DD19D5C" w:rsidR="00CD0C94" w:rsidRPr="00987DFA" w:rsidRDefault="00987DFA" w:rsidP="00CD0C94">
      <w:r>
        <w:t>Система уравнений, имеющая 3 различных решения</w:t>
      </w:r>
      <w:r w:rsidRPr="00987DFA">
        <w:t>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</m:t>
            </m:r>
          </m:e>
        </m:d>
        <m:r>
          <w:rPr>
            <w:rFonts w:ascii="Cambria Math" w:hAnsi="Cambria Math"/>
          </w:rPr>
          <m:t>, (1,0)</m:t>
        </m:r>
      </m:oMath>
    </w:p>
    <w:p w14:paraId="5D5AA3CD" w14:textId="6DF1B188" w:rsidR="00987DFA" w:rsidRDefault="00753C16" w:rsidP="00CD0C9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-2xy+y=0</m:t>
                  </m:r>
                </m:e>
              </m:eqArr>
            </m:e>
          </m:d>
        </m:oMath>
      </m:oMathPara>
    </w:p>
    <w:p w14:paraId="09015134" w14:textId="77777777" w:rsidR="00987DFA" w:rsidRDefault="00987DFA" w:rsidP="00CD0C94"/>
    <w:p w14:paraId="0B70BDFD" w14:textId="682FB360" w:rsidR="00987DFA" w:rsidRDefault="00987DFA" w:rsidP="00CD0C94">
      <w:r>
        <w:t>Необходимо провести анализ областей сходимости.</w:t>
      </w:r>
    </w:p>
    <w:p w14:paraId="392ADE78" w14:textId="3597EAAC" w:rsidR="00987DFA" w:rsidRDefault="00987DFA" w:rsidP="00CD0C94">
      <w:r>
        <w:t>Построим графики функций для наглядности</w:t>
      </w:r>
      <w:r w:rsidRPr="00987DFA">
        <w:t>:</w:t>
      </w:r>
    </w:p>
    <w:p w14:paraId="2012A686" w14:textId="77777777" w:rsidR="00987DFA" w:rsidRDefault="00987DFA" w:rsidP="00CD0C94"/>
    <w:p w14:paraId="320B673E" w14:textId="69FDC24E" w:rsidR="00987DFA" w:rsidRPr="00987DFA" w:rsidRDefault="00987DFA" w:rsidP="00CD0C94">
      <w:r w:rsidRPr="00987DFA">
        <w:rPr>
          <w:noProof/>
          <w:lang w:eastAsia="ru-RU"/>
        </w:rPr>
        <w:drawing>
          <wp:inline distT="0" distB="0" distL="0" distR="0" wp14:anchorId="47141C14" wp14:editId="645CE68B">
            <wp:extent cx="6645910" cy="4071620"/>
            <wp:effectExtent l="19050" t="19050" r="2159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2BBF1" w14:textId="09567F35" w:rsidR="00987DFA" w:rsidRDefault="00987DFA" w:rsidP="00CD0C94"/>
    <w:p w14:paraId="4492B993" w14:textId="77777777" w:rsidR="00987DFA" w:rsidRPr="00987DFA" w:rsidRDefault="00987DFA" w:rsidP="00987DFA">
      <w:r w:rsidRPr="00987DFA">
        <w:rPr>
          <w:lang w:eastAsia="ru-RU"/>
        </w:rPr>
        <w:t>Ме</w:t>
      </w:r>
      <w:r w:rsidRPr="00987DFA">
        <w:t>тод ложной позиции в рассматриваемом случае состоит в следующем.</w:t>
      </w:r>
    </w:p>
    <w:p w14:paraId="4BE60622" w14:textId="7A16E6F3" w:rsidR="00987DFA" w:rsidRPr="00987DFA" w:rsidRDefault="00987DFA" w:rsidP="00987DFA">
      <w:pPr>
        <w:ind w:left="708"/>
      </w:pPr>
      <w:r>
        <w:t xml:space="preserve">1. </w:t>
      </w:r>
      <w:r w:rsidRPr="00987DFA">
        <w:t>Положим i = 0</w:t>
      </w:r>
    </w:p>
    <w:p w14:paraId="52861600" w14:textId="77777777" w:rsidR="00987DFA" w:rsidRPr="00987DFA" w:rsidRDefault="00987DFA" w:rsidP="00987DFA">
      <w:pPr>
        <w:ind w:left="708"/>
      </w:pPr>
      <w:r w:rsidRPr="00987DFA">
        <w:t>2. Выберем три начальные точки на плоскости z = 0:</w:t>
      </w:r>
    </w:p>
    <w:p w14:paraId="1153CF0F" w14:textId="5CA104FE" w:rsidR="00883ED4" w:rsidRPr="00987DFA" w:rsidRDefault="00883ED4" w:rsidP="00883ED4">
      <w:pPr>
        <w:ind w:left="708"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>P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), Q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), R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CA890E" w14:textId="4E1DE346" w:rsidR="00987DFA" w:rsidRDefault="00987DFA" w:rsidP="00883ED4">
      <w:pPr>
        <w:ind w:left="708"/>
      </w:pPr>
      <w:r w:rsidRPr="00987DFA">
        <w:t xml:space="preserve">3f. Определяем три точки, лежащие на поверхности z = </w:t>
      </w:r>
      <w:proofErr w:type="gramStart"/>
      <w:r w:rsidRPr="00987DFA">
        <w:t>f(</w:t>
      </w:r>
      <w:proofErr w:type="gramEnd"/>
      <w:r w:rsidRPr="00987DFA">
        <w:t>x, y) в пр-ве E3:</w:t>
      </w:r>
    </w:p>
    <w:p w14:paraId="0FA9B0B7" w14:textId="12F2F24B" w:rsidR="00883ED4" w:rsidRPr="00987DFA" w:rsidRDefault="00753C16" w:rsidP="00883ED4">
      <w:pPr>
        <w:ind w:left="708" w:firstLine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D6C9CFC" w14:textId="3576AE4B" w:rsidR="00987DFA" w:rsidRDefault="00987DFA" w:rsidP="00883ED4">
      <w:pPr>
        <w:ind w:left="708"/>
      </w:pPr>
      <w:r w:rsidRPr="00987DFA">
        <w:t xml:space="preserve">3g. Определяем три точки, лежащие на поверхности z = </w:t>
      </w:r>
      <w:proofErr w:type="gramStart"/>
      <w:r w:rsidRPr="00987DFA">
        <w:t>g(</w:t>
      </w:r>
      <w:proofErr w:type="gramEnd"/>
      <w:r w:rsidRPr="00987DFA">
        <w:t>x, y) в пр-ве E3:</w:t>
      </w:r>
    </w:p>
    <w:p w14:paraId="2AEC115D" w14:textId="52A232BB" w:rsidR="00883ED4" w:rsidRPr="00987DFA" w:rsidRDefault="00753C16" w:rsidP="00883ED4">
      <w:pPr>
        <w:ind w:left="708" w:firstLine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1ACF383B" w14:textId="77777777" w:rsidR="00987DFA" w:rsidRPr="00987DFA" w:rsidRDefault="00987DFA" w:rsidP="00987DFA">
      <w:pPr>
        <w:ind w:left="708"/>
      </w:pPr>
      <w:r w:rsidRPr="00987DFA">
        <w:t xml:space="preserve">4f. Через точки </w:t>
      </w:r>
      <w:proofErr w:type="spellStart"/>
      <w:r w:rsidRPr="00987DFA">
        <w:t>Fp</w:t>
      </w:r>
      <w:proofErr w:type="spellEnd"/>
      <w:r w:rsidRPr="00987DFA">
        <w:t xml:space="preserve">, </w:t>
      </w:r>
      <w:proofErr w:type="spellStart"/>
      <w:r w:rsidRPr="00987DFA">
        <w:t>Fq</w:t>
      </w:r>
      <w:proofErr w:type="spellEnd"/>
      <w:r w:rsidRPr="00987DFA">
        <w:t xml:space="preserve"> и </w:t>
      </w:r>
      <w:proofErr w:type="spellStart"/>
      <w:r w:rsidRPr="00987DFA">
        <w:t>Fr</w:t>
      </w:r>
      <w:proofErr w:type="spellEnd"/>
      <w:r w:rsidRPr="00987DFA">
        <w:t xml:space="preserve"> проводим плоскость πf</w:t>
      </w:r>
    </w:p>
    <w:p w14:paraId="1AACEA41" w14:textId="77777777" w:rsidR="00987DFA" w:rsidRPr="00987DFA" w:rsidRDefault="00987DFA" w:rsidP="00987DFA">
      <w:pPr>
        <w:ind w:left="708"/>
      </w:pPr>
      <w:r w:rsidRPr="00987DFA">
        <w:t xml:space="preserve">4g. Через точки </w:t>
      </w:r>
      <w:proofErr w:type="spellStart"/>
      <w:r w:rsidRPr="00987DFA">
        <w:t>Gp</w:t>
      </w:r>
      <w:proofErr w:type="spellEnd"/>
      <w:r w:rsidRPr="00987DFA">
        <w:t xml:space="preserve">, </w:t>
      </w:r>
      <w:proofErr w:type="spellStart"/>
      <w:r w:rsidRPr="00987DFA">
        <w:t>Gq</w:t>
      </w:r>
      <w:proofErr w:type="spellEnd"/>
      <w:r w:rsidRPr="00987DFA">
        <w:t xml:space="preserve"> и </w:t>
      </w:r>
      <w:proofErr w:type="spellStart"/>
      <w:r w:rsidRPr="00987DFA">
        <w:t>Gr</w:t>
      </w:r>
      <w:proofErr w:type="spellEnd"/>
      <w:r w:rsidRPr="00987DFA">
        <w:t xml:space="preserve"> проводим плоскость πg</w:t>
      </w:r>
    </w:p>
    <w:p w14:paraId="76A389A4" w14:textId="77777777" w:rsidR="00987DFA" w:rsidRPr="00987DFA" w:rsidRDefault="00987DFA" w:rsidP="00987DFA">
      <w:pPr>
        <w:ind w:left="708"/>
      </w:pPr>
      <w:r w:rsidRPr="00987DFA">
        <w:t>5. Находим тоску пересечения плоскостей πf, πg и плоскости z = 0</w:t>
      </w:r>
    </w:p>
    <w:p w14:paraId="7AE44419" w14:textId="77777777" w:rsidR="00987DFA" w:rsidRPr="00987DFA" w:rsidRDefault="00987DFA" w:rsidP="00987DFA">
      <w:pPr>
        <w:ind w:left="708"/>
      </w:pPr>
      <w:r w:rsidRPr="00987DFA">
        <w:t xml:space="preserve">6. Найденную точку обозначаем через </w:t>
      </w:r>
      <w:proofErr w:type="spellStart"/>
      <w:r w:rsidRPr="00987DFA">
        <w:t>Mi</w:t>
      </w:r>
      <w:proofErr w:type="spellEnd"/>
    </w:p>
    <w:p w14:paraId="22156619" w14:textId="77777777" w:rsidR="00987DFA" w:rsidRPr="00987DFA" w:rsidRDefault="00987DFA" w:rsidP="00987DFA">
      <w:pPr>
        <w:ind w:left="708"/>
      </w:pPr>
      <w:r w:rsidRPr="00987DFA">
        <w:t>7. Удалим одну из точек P = (</w:t>
      </w:r>
      <w:proofErr w:type="spellStart"/>
      <w:r w:rsidRPr="00987DFA">
        <w:t>px</w:t>
      </w:r>
      <w:proofErr w:type="spellEnd"/>
      <w:r w:rsidRPr="00987DFA">
        <w:t xml:space="preserve">, </w:t>
      </w:r>
      <w:proofErr w:type="spellStart"/>
      <w:r w:rsidRPr="00987DFA">
        <w:t>py</w:t>
      </w:r>
      <w:proofErr w:type="spellEnd"/>
      <w:r w:rsidRPr="00987DFA">
        <w:t>), Q = (</w:t>
      </w:r>
      <w:proofErr w:type="spellStart"/>
      <w:r w:rsidRPr="00987DFA">
        <w:t>qx</w:t>
      </w:r>
      <w:proofErr w:type="spellEnd"/>
      <w:r w:rsidRPr="00987DFA">
        <w:t xml:space="preserve">, </w:t>
      </w:r>
      <w:proofErr w:type="spellStart"/>
      <w:r w:rsidRPr="00987DFA">
        <w:t>qy</w:t>
      </w:r>
      <w:proofErr w:type="spellEnd"/>
      <w:r w:rsidRPr="00987DFA">
        <w:t>), R = (</w:t>
      </w:r>
      <w:proofErr w:type="spellStart"/>
      <w:r w:rsidRPr="00987DFA">
        <w:t>rx</w:t>
      </w:r>
      <w:proofErr w:type="spellEnd"/>
      <w:r w:rsidRPr="00987DFA">
        <w:t xml:space="preserve">, </w:t>
      </w:r>
      <w:proofErr w:type="spellStart"/>
      <w:r w:rsidRPr="00987DFA">
        <w:t>ry</w:t>
      </w:r>
      <w:proofErr w:type="spellEnd"/>
      <w:r w:rsidRPr="00987DFA">
        <w:t>)</w:t>
      </w:r>
    </w:p>
    <w:p w14:paraId="29FAA008" w14:textId="77777777" w:rsidR="00987DFA" w:rsidRPr="00987DFA" w:rsidRDefault="00987DFA" w:rsidP="00987DFA">
      <w:pPr>
        <w:ind w:left="708"/>
      </w:pPr>
      <w:r w:rsidRPr="00987DFA">
        <w:t xml:space="preserve">8. Обозначим две оставшиеся точки и точку </w:t>
      </w:r>
      <w:proofErr w:type="spellStart"/>
      <w:r w:rsidRPr="00987DFA">
        <w:t>Mi</w:t>
      </w:r>
      <w:proofErr w:type="spellEnd"/>
      <w:r w:rsidRPr="00987DFA">
        <w:t xml:space="preserve"> через P, Q и R</w:t>
      </w:r>
    </w:p>
    <w:p w14:paraId="0EDA094F" w14:textId="747FBBD2" w:rsidR="00987DFA" w:rsidRPr="00987DFA" w:rsidRDefault="00987DFA" w:rsidP="00987DFA">
      <w:pPr>
        <w:ind w:left="708"/>
      </w:pPr>
      <w:r w:rsidRPr="00987DFA">
        <w:t>9. Положим i = i +1 и перейдём к пункту</w:t>
      </w:r>
      <w:r w:rsidR="00883ED4">
        <w:t xml:space="preserve"> 3.</w:t>
      </w:r>
    </w:p>
    <w:p w14:paraId="4BCBB461" w14:textId="77777777" w:rsidR="00883ED4" w:rsidRDefault="00883ED4" w:rsidP="00987DFA"/>
    <w:p w14:paraId="565ACE3F" w14:textId="662C47CF" w:rsidR="00987DFA" w:rsidRPr="00883ED4" w:rsidRDefault="00883ED4" w:rsidP="00987DFA">
      <w:r>
        <w:t>Условие остановки</w:t>
      </w:r>
      <w:r w:rsidRPr="00883ED4">
        <w:t>:</w:t>
      </w:r>
    </w:p>
    <w:p w14:paraId="587A69A4" w14:textId="4EEB4A08" w:rsidR="00987DFA" w:rsidRPr="00883ED4" w:rsidRDefault="00CE007A" w:rsidP="00CD0C9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–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–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14:paraId="6AFC6FA4" w14:textId="3AEBF8E4" w:rsidR="00E82602" w:rsidRPr="00A218D2" w:rsidRDefault="00E82602" w:rsidP="00E82602">
      <w:pPr>
        <w:pStyle w:val="1"/>
        <w:rPr>
          <w:rFonts w:eastAsiaTheme="minorEastAsia"/>
        </w:rPr>
      </w:pPr>
      <w:bookmarkStart w:id="2" w:name="_Toc58588064"/>
      <w:r>
        <w:rPr>
          <w:rFonts w:eastAsiaTheme="minorEastAsia"/>
        </w:rPr>
        <w:t>Практическая часть</w:t>
      </w:r>
      <w:bookmarkEnd w:id="2"/>
    </w:p>
    <w:p w14:paraId="08B62DBF" w14:textId="5977C539" w:rsidR="00440288" w:rsidRDefault="00883ED4" w:rsidP="00883ED4">
      <w:pPr>
        <w:rPr>
          <w:rFonts w:eastAsiaTheme="minorEastAsia"/>
        </w:rPr>
      </w:pPr>
      <w:r>
        <w:t>Выбе</w:t>
      </w:r>
      <w:r w:rsidRPr="00883ED4">
        <w:t>р</w:t>
      </w:r>
      <w:r>
        <w:t xml:space="preserve">ем три начальные точки, аналогично пункту A из условия. Пусть, они находятся в </w:t>
      </w:r>
      <m:oMath>
        <m:r>
          <w:rPr>
            <w:rFonts w:ascii="Cambria Math" w:hAnsi="Cambria Math"/>
          </w:rPr>
          <m:t xml:space="preserve">I, II и </m:t>
        </m:r>
        <m:r>
          <w:rPr>
            <w:rFonts w:ascii="Cambria Math" w:hAnsi="Cambria Math"/>
            <w:lang w:val="en-US"/>
          </w:rPr>
          <m:t>III</m:t>
        </m:r>
      </m:oMath>
      <w:r w:rsidR="00F223AF">
        <w:rPr>
          <w:rFonts w:eastAsiaTheme="minorEastAsia"/>
        </w:rPr>
        <w:t xml:space="preserve"> координатной четверти.</w:t>
      </w:r>
    </w:p>
    <w:p w14:paraId="62D5F578" w14:textId="6EF44390" w:rsidR="00F223AF" w:rsidRPr="00F223AF" w:rsidRDefault="00F223AF" w:rsidP="00883ED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-2, 2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 -1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1.5, 1.5</m:t>
              </m:r>
            </m:e>
          </m:d>
        </m:oMath>
      </m:oMathPara>
    </w:p>
    <w:p w14:paraId="1A8E9041" w14:textId="1FC9F386" w:rsidR="00987DFA" w:rsidRDefault="0017098B" w:rsidP="00826687">
      <w:pPr>
        <w:rPr>
          <w:rFonts w:eastAsiaTheme="minorEastAsia"/>
        </w:rPr>
      </w:pPr>
      <w:r>
        <w:t xml:space="preserve">Зададим </w:t>
      </w:r>
      <m:oMath>
        <m:r>
          <w:rPr>
            <w:rFonts w:ascii="Cambria Math" w:hAnsi="Cambria Math"/>
          </w:rPr>
          <m:t>ε=0.00001</m:t>
        </m:r>
      </m:oMath>
      <w:r>
        <w:rPr>
          <w:rFonts w:eastAsiaTheme="minorEastAsia"/>
        </w:rPr>
        <w:t>.</w:t>
      </w:r>
    </w:p>
    <w:p w14:paraId="2190171A" w14:textId="2A2BB683" w:rsidR="0017098B" w:rsidRDefault="0017098B" w:rsidP="00826687">
      <w:pPr>
        <w:rPr>
          <w:rFonts w:eastAsiaTheme="minorEastAsia"/>
        </w:rPr>
      </w:pPr>
      <w:r>
        <w:rPr>
          <w:rFonts w:eastAsiaTheme="minorEastAsia"/>
        </w:rPr>
        <w:t>После запуска метода ложной позиции имеем</w:t>
      </w:r>
      <w:r w:rsidRPr="0017098B">
        <w:rPr>
          <w:rFonts w:eastAsiaTheme="minorEastAsia"/>
        </w:rPr>
        <w:t>:</w:t>
      </w:r>
    </w:p>
    <w:tbl>
      <w:tblPr>
        <w:tblStyle w:val="aa"/>
        <w:tblW w:w="4312" w:type="dxa"/>
        <w:tblInd w:w="720" w:type="dxa"/>
        <w:tblLook w:val="04A0" w:firstRow="1" w:lastRow="0" w:firstColumn="1" w:lastColumn="0" w:noHBand="0" w:noVBand="1"/>
      </w:tblPr>
      <w:tblGrid>
        <w:gridCol w:w="1337"/>
        <w:gridCol w:w="1579"/>
        <w:gridCol w:w="1396"/>
      </w:tblGrid>
      <w:tr w:rsidR="00CE007A" w:rsidRPr="00CE007A" w14:paraId="252D7FA5" w14:textId="77777777" w:rsidTr="00CE007A">
        <w:trPr>
          <w:trHeight w:val="144"/>
        </w:trPr>
        <w:tc>
          <w:tcPr>
            <w:tcW w:w="1337" w:type="dxa"/>
          </w:tcPr>
          <w:p w14:paraId="7E0BED1C" w14:textId="77777777" w:rsidR="00CE007A" w:rsidRPr="00CE007A" w:rsidRDefault="00CE007A" w:rsidP="00CE007A">
            <w:r w:rsidRPr="00CE007A">
              <w:t>Итерация</w:t>
            </w:r>
          </w:p>
        </w:tc>
        <w:tc>
          <w:tcPr>
            <w:tcW w:w="1579" w:type="dxa"/>
          </w:tcPr>
          <w:p w14:paraId="2A944B14" w14:textId="77777777" w:rsidR="00CE007A" w:rsidRPr="00CE007A" w:rsidRDefault="00CE007A" w:rsidP="00CE007A">
            <w:r w:rsidRPr="00CE007A">
              <w:t>x</w:t>
            </w:r>
          </w:p>
        </w:tc>
        <w:tc>
          <w:tcPr>
            <w:tcW w:w="1396" w:type="dxa"/>
          </w:tcPr>
          <w:p w14:paraId="1610FFAE" w14:textId="77777777" w:rsidR="00CE007A" w:rsidRPr="00CE007A" w:rsidRDefault="00CE007A" w:rsidP="00CE007A">
            <w:r w:rsidRPr="00CE007A">
              <w:t>y</w:t>
            </w:r>
          </w:p>
        </w:tc>
      </w:tr>
      <w:tr w:rsidR="00CE007A" w:rsidRPr="00CE007A" w14:paraId="6403E680" w14:textId="77777777" w:rsidTr="00CE007A">
        <w:trPr>
          <w:trHeight w:val="149"/>
        </w:trPr>
        <w:tc>
          <w:tcPr>
            <w:tcW w:w="1337" w:type="dxa"/>
          </w:tcPr>
          <w:p w14:paraId="5D8690B7" w14:textId="77777777" w:rsidR="00CE007A" w:rsidRPr="00CE007A" w:rsidRDefault="00CE007A" w:rsidP="00CE007A">
            <w:r w:rsidRPr="00CE007A">
              <w:t>1</w:t>
            </w:r>
          </w:p>
        </w:tc>
        <w:tc>
          <w:tcPr>
            <w:tcW w:w="1579" w:type="dxa"/>
          </w:tcPr>
          <w:p w14:paraId="0E6AAA07" w14:textId="77777777" w:rsidR="00CE007A" w:rsidRPr="00CE007A" w:rsidRDefault="00CE007A" w:rsidP="00CE007A">
            <w:r w:rsidRPr="00CE007A">
              <w:t>0.846153</w:t>
            </w:r>
          </w:p>
        </w:tc>
        <w:tc>
          <w:tcPr>
            <w:tcW w:w="1396" w:type="dxa"/>
          </w:tcPr>
          <w:p w14:paraId="2D099773" w14:textId="77777777" w:rsidR="00CE007A" w:rsidRPr="00CE007A" w:rsidRDefault="00CE007A" w:rsidP="00CE007A">
            <w:r w:rsidRPr="00CE007A">
              <w:t>0.461538</w:t>
            </w:r>
          </w:p>
        </w:tc>
      </w:tr>
      <w:tr w:rsidR="00CE007A" w:rsidRPr="00CE007A" w14:paraId="552C76E8" w14:textId="77777777" w:rsidTr="00CE007A">
        <w:trPr>
          <w:trHeight w:val="161"/>
        </w:trPr>
        <w:tc>
          <w:tcPr>
            <w:tcW w:w="1337" w:type="dxa"/>
          </w:tcPr>
          <w:p w14:paraId="04AEA089" w14:textId="77777777" w:rsidR="00CE007A" w:rsidRPr="00CE007A" w:rsidRDefault="00CE007A" w:rsidP="00CE007A">
            <w:r w:rsidRPr="00CE007A">
              <w:t>2</w:t>
            </w:r>
          </w:p>
        </w:tc>
        <w:tc>
          <w:tcPr>
            <w:tcW w:w="1579" w:type="dxa"/>
          </w:tcPr>
          <w:p w14:paraId="3A5147B1" w14:textId="77777777" w:rsidR="00CE007A" w:rsidRPr="00CE007A" w:rsidRDefault="00CE007A" w:rsidP="00CE007A">
            <w:r w:rsidRPr="00CE007A">
              <w:t>19.876530</w:t>
            </w:r>
          </w:p>
        </w:tc>
        <w:tc>
          <w:tcPr>
            <w:tcW w:w="1396" w:type="dxa"/>
          </w:tcPr>
          <w:p w14:paraId="1149BEE1" w14:textId="398CB591" w:rsidR="00CE007A" w:rsidRPr="00CE007A" w:rsidRDefault="00CE007A" w:rsidP="00CE007A">
            <w:r w:rsidRPr="00CE007A">
              <w:t>9.479538</w:t>
            </w:r>
          </w:p>
        </w:tc>
      </w:tr>
      <w:tr w:rsidR="00CE007A" w:rsidRPr="00CE007A" w14:paraId="48E2D281" w14:textId="77777777" w:rsidTr="00CE007A">
        <w:trPr>
          <w:trHeight w:val="293"/>
        </w:trPr>
        <w:tc>
          <w:tcPr>
            <w:tcW w:w="1337" w:type="dxa"/>
          </w:tcPr>
          <w:p w14:paraId="25DA92D3" w14:textId="77777777" w:rsidR="00CE007A" w:rsidRPr="00CE007A" w:rsidRDefault="00CE007A" w:rsidP="00CE007A">
            <w:r w:rsidRPr="00CE007A">
              <w:t>3</w:t>
            </w:r>
          </w:p>
        </w:tc>
        <w:tc>
          <w:tcPr>
            <w:tcW w:w="1579" w:type="dxa"/>
          </w:tcPr>
          <w:p w14:paraId="177B3916" w14:textId="0A5EE8BF" w:rsidR="00CE007A" w:rsidRPr="00CE007A" w:rsidRDefault="00CE007A" w:rsidP="00CE007A">
            <w:r w:rsidRPr="00CE007A">
              <w:t>0.912833</w:t>
            </w:r>
          </w:p>
        </w:tc>
        <w:tc>
          <w:tcPr>
            <w:tcW w:w="1396" w:type="dxa"/>
          </w:tcPr>
          <w:p w14:paraId="436305D0" w14:textId="6AB2B03D" w:rsidR="00CE007A" w:rsidRPr="00CE007A" w:rsidRDefault="00CE007A" w:rsidP="00CE007A">
            <w:r w:rsidRPr="00CE007A">
              <w:t>-0.303361</w:t>
            </w:r>
          </w:p>
        </w:tc>
      </w:tr>
      <w:tr w:rsidR="00CE007A" w:rsidRPr="00CE007A" w14:paraId="0F79A047" w14:textId="77777777" w:rsidTr="00CE007A">
        <w:trPr>
          <w:trHeight w:val="293"/>
        </w:trPr>
        <w:tc>
          <w:tcPr>
            <w:tcW w:w="1337" w:type="dxa"/>
          </w:tcPr>
          <w:p w14:paraId="40B285D1" w14:textId="77777777" w:rsidR="00CE007A" w:rsidRPr="00CE007A" w:rsidRDefault="00CE007A" w:rsidP="00CE007A">
            <w:r w:rsidRPr="00CE007A">
              <w:t>4</w:t>
            </w:r>
          </w:p>
        </w:tc>
        <w:tc>
          <w:tcPr>
            <w:tcW w:w="1579" w:type="dxa"/>
          </w:tcPr>
          <w:p w14:paraId="59809911" w14:textId="1A2F6ECB" w:rsidR="00CE007A" w:rsidRPr="00CE007A" w:rsidRDefault="00CE007A" w:rsidP="00CE007A">
            <w:r w:rsidRPr="00CE007A">
              <w:t>-1.185452</w:t>
            </w:r>
          </w:p>
        </w:tc>
        <w:tc>
          <w:tcPr>
            <w:tcW w:w="1396" w:type="dxa"/>
          </w:tcPr>
          <w:p w14:paraId="190C7F3A" w14:textId="79890D2A" w:rsidR="00CE007A" w:rsidRPr="00CE007A" w:rsidRDefault="00CE007A" w:rsidP="00CE007A">
            <w:r w:rsidRPr="00CE007A">
              <w:t>0.216684</w:t>
            </w:r>
          </w:p>
        </w:tc>
      </w:tr>
      <w:tr w:rsidR="00CE007A" w:rsidRPr="00CE007A" w14:paraId="114EB7E4" w14:textId="77777777" w:rsidTr="00CE007A">
        <w:trPr>
          <w:trHeight w:val="293"/>
        </w:trPr>
        <w:tc>
          <w:tcPr>
            <w:tcW w:w="1337" w:type="dxa"/>
          </w:tcPr>
          <w:p w14:paraId="48066CDA" w14:textId="77777777" w:rsidR="00CE007A" w:rsidRPr="00CE007A" w:rsidRDefault="00CE007A" w:rsidP="00CE007A">
            <w:r w:rsidRPr="00CE007A">
              <w:t>5</w:t>
            </w:r>
          </w:p>
        </w:tc>
        <w:tc>
          <w:tcPr>
            <w:tcW w:w="1579" w:type="dxa"/>
          </w:tcPr>
          <w:p w14:paraId="1E35A440" w14:textId="55BB4F1D" w:rsidR="00CE007A" w:rsidRPr="00CE007A" w:rsidRDefault="00CE007A" w:rsidP="00CE007A">
            <w:r w:rsidRPr="00CE007A">
              <w:t>-1.579871</w:t>
            </w:r>
          </w:p>
        </w:tc>
        <w:tc>
          <w:tcPr>
            <w:tcW w:w="1396" w:type="dxa"/>
          </w:tcPr>
          <w:p w14:paraId="716380BD" w14:textId="08894148" w:rsidR="00CE007A" w:rsidRPr="00CE007A" w:rsidRDefault="00CE007A" w:rsidP="00CE007A">
            <w:r w:rsidRPr="00CE007A">
              <w:t>0.181507</w:t>
            </w:r>
          </w:p>
        </w:tc>
      </w:tr>
      <w:tr w:rsidR="00CE007A" w:rsidRPr="00CE007A" w14:paraId="43E23B21" w14:textId="77777777" w:rsidTr="00CE007A">
        <w:trPr>
          <w:trHeight w:val="289"/>
        </w:trPr>
        <w:tc>
          <w:tcPr>
            <w:tcW w:w="1337" w:type="dxa"/>
          </w:tcPr>
          <w:p w14:paraId="13F16898" w14:textId="77777777" w:rsidR="00CE007A" w:rsidRPr="00CE007A" w:rsidRDefault="00CE007A" w:rsidP="00CE007A">
            <w:r w:rsidRPr="00CE007A">
              <w:t>6</w:t>
            </w:r>
          </w:p>
        </w:tc>
        <w:tc>
          <w:tcPr>
            <w:tcW w:w="1579" w:type="dxa"/>
          </w:tcPr>
          <w:p w14:paraId="3490A2D0" w14:textId="7D5B16EC" w:rsidR="00CE007A" w:rsidRPr="00CE007A" w:rsidRDefault="00CE007A" w:rsidP="00CE007A">
            <w:r w:rsidRPr="00CE007A">
              <w:t>-1.631627</w:t>
            </w:r>
          </w:p>
        </w:tc>
        <w:tc>
          <w:tcPr>
            <w:tcW w:w="1396" w:type="dxa"/>
          </w:tcPr>
          <w:p w14:paraId="6C3838A6" w14:textId="191F0D24" w:rsidR="00CE007A" w:rsidRPr="00CE007A" w:rsidRDefault="00CE007A" w:rsidP="00CE007A">
            <w:r w:rsidRPr="00CE007A">
              <w:t>0.184735</w:t>
            </w:r>
          </w:p>
        </w:tc>
      </w:tr>
      <w:tr w:rsidR="00CE007A" w:rsidRPr="00CE007A" w14:paraId="6147620D" w14:textId="77777777" w:rsidTr="00CE007A">
        <w:trPr>
          <w:trHeight w:val="293"/>
        </w:trPr>
        <w:tc>
          <w:tcPr>
            <w:tcW w:w="1337" w:type="dxa"/>
          </w:tcPr>
          <w:p w14:paraId="59034085" w14:textId="77777777" w:rsidR="00CE007A" w:rsidRPr="00CE007A" w:rsidRDefault="00CE007A" w:rsidP="00CE007A">
            <w:r w:rsidRPr="00CE007A">
              <w:t>7</w:t>
            </w:r>
          </w:p>
        </w:tc>
        <w:tc>
          <w:tcPr>
            <w:tcW w:w="1579" w:type="dxa"/>
          </w:tcPr>
          <w:p w14:paraId="60DFB104" w14:textId="3D6FEDA9" w:rsidR="00CE007A" w:rsidRPr="00CE007A" w:rsidRDefault="00CE007A" w:rsidP="00CE007A">
            <w:r w:rsidRPr="00CE007A">
              <w:t>-1.635073</w:t>
            </w:r>
          </w:p>
        </w:tc>
        <w:tc>
          <w:tcPr>
            <w:tcW w:w="1396" w:type="dxa"/>
          </w:tcPr>
          <w:p w14:paraId="34E571B1" w14:textId="3ADD494C" w:rsidR="00CE007A" w:rsidRPr="00CE007A" w:rsidRDefault="00CE007A" w:rsidP="00CE007A">
            <w:r w:rsidRPr="00CE007A">
              <w:t>0.185213</w:t>
            </w:r>
          </w:p>
        </w:tc>
      </w:tr>
      <w:tr w:rsidR="00CE007A" w:rsidRPr="00CE007A" w14:paraId="0FC6BC39" w14:textId="77777777" w:rsidTr="00CE007A">
        <w:trPr>
          <w:trHeight w:val="32"/>
        </w:trPr>
        <w:tc>
          <w:tcPr>
            <w:tcW w:w="1337" w:type="dxa"/>
          </w:tcPr>
          <w:p w14:paraId="0A896E65" w14:textId="77777777" w:rsidR="00CE007A" w:rsidRPr="00CE007A" w:rsidRDefault="00CE007A" w:rsidP="00CE007A">
            <w:r w:rsidRPr="00CE007A">
              <w:t>8</w:t>
            </w:r>
          </w:p>
        </w:tc>
        <w:tc>
          <w:tcPr>
            <w:tcW w:w="1579" w:type="dxa"/>
          </w:tcPr>
          <w:p w14:paraId="555CD66E" w14:textId="77777777" w:rsidR="00CE007A" w:rsidRPr="00CE007A" w:rsidRDefault="00CE007A" w:rsidP="00CE007A">
            <w:r w:rsidRPr="00CE007A">
              <w:t>-1.635215</w:t>
            </w:r>
          </w:p>
        </w:tc>
        <w:tc>
          <w:tcPr>
            <w:tcW w:w="1396" w:type="dxa"/>
          </w:tcPr>
          <w:p w14:paraId="0D3044A9" w14:textId="482FDA64" w:rsidR="00CE007A" w:rsidRPr="00CE007A" w:rsidRDefault="00CE007A" w:rsidP="00CE007A">
            <w:r w:rsidRPr="00CE007A">
              <w:t>0.185253</w:t>
            </w:r>
          </w:p>
        </w:tc>
      </w:tr>
    </w:tbl>
    <w:p w14:paraId="6A057C0E" w14:textId="0FA221F5" w:rsidR="0017098B" w:rsidRPr="00CE007A" w:rsidRDefault="00CE007A" w:rsidP="00826687">
      <w:r>
        <w:t>Как видим, решение не сошлось к корню, хотя условие</w:t>
      </w:r>
      <w:r w:rsidRPr="00CE007A">
        <w:t xml:space="preserve"> </w:t>
      </w:r>
      <w:r>
        <w:t>остановки выполняется.</w:t>
      </w:r>
    </w:p>
    <w:p w14:paraId="21830062" w14:textId="6D0A93F0" w:rsidR="00CE007A" w:rsidRDefault="00CE007A" w:rsidP="00826687"/>
    <w:p w14:paraId="49DA4B5C" w14:textId="77777777" w:rsidR="00CE007A" w:rsidRDefault="00CE007A" w:rsidP="00826687"/>
    <w:p w14:paraId="6B94130A" w14:textId="39A8E97A" w:rsidR="00CE007A" w:rsidRDefault="00CE007A" w:rsidP="00826687">
      <w:r>
        <w:t>Попробуем изменить координаты третьей точки в большую сторону</w:t>
      </w:r>
      <w:r w:rsidRPr="00CE007A">
        <w:t>:</w:t>
      </w:r>
    </w:p>
    <w:p w14:paraId="135C3F46" w14:textId="0D0AA9D7" w:rsidR="00CE007A" w:rsidRPr="00CE007A" w:rsidRDefault="00CE007A" w:rsidP="00CE00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-2, 2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 -1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50, 50</m:t>
              </m:r>
            </m:e>
          </m:d>
        </m:oMath>
      </m:oMathPara>
    </w:p>
    <w:p w14:paraId="6D224650" w14:textId="726A2496" w:rsidR="00CE007A" w:rsidRPr="00CE007A" w:rsidRDefault="00CE007A" w:rsidP="00CE007A">
      <w:r>
        <w:t>Новые значения точек после остановки</w:t>
      </w:r>
      <w:r w:rsidRPr="00CE007A">
        <w:t>:</w:t>
      </w:r>
      <w:r w:rsidRPr="00CE007A">
        <w:br/>
      </w:r>
      <w:r w:rsidRPr="00CE007A">
        <w:rPr>
          <w:b/>
          <w:i/>
        </w:rPr>
        <w:t>-0.8</w:t>
      </w:r>
      <w:r>
        <w:rPr>
          <w:b/>
          <w:i/>
        </w:rPr>
        <w:t>3</w:t>
      </w:r>
      <w:r w:rsidRPr="00CE007A">
        <w:rPr>
          <w:b/>
          <w:i/>
        </w:rPr>
        <w:t>1</w:t>
      </w:r>
      <w:r>
        <w:t>5</w:t>
      </w:r>
      <w:r w:rsidRPr="00CE007A">
        <w:rPr>
          <w:b/>
          <w:i/>
        </w:rPr>
        <w:t>, -0.29</w:t>
      </w:r>
      <w:r>
        <w:rPr>
          <w:b/>
          <w:i/>
        </w:rPr>
        <w:t>57</w:t>
      </w:r>
    </w:p>
    <w:p w14:paraId="2011CB82" w14:textId="3A591190" w:rsidR="00CE007A" w:rsidRPr="00CE007A" w:rsidRDefault="00CE007A" w:rsidP="00826687">
      <w:r>
        <w:t>Как видим, они несильно изменились.</w:t>
      </w:r>
    </w:p>
    <w:p w14:paraId="0C7468C8" w14:textId="5689D4EC" w:rsidR="00CE007A" w:rsidRDefault="00CE007A" w:rsidP="00826687"/>
    <w:p w14:paraId="00BA4D09" w14:textId="1BD63AE8" w:rsidR="00CE007A" w:rsidRDefault="00CE007A" w:rsidP="00826687"/>
    <w:p w14:paraId="049E9E4B" w14:textId="63CF1D27" w:rsidR="00CE007A" w:rsidRDefault="00CE007A" w:rsidP="00826687">
      <w:r>
        <w:t>Попробуем поменять координаты первой и третьей точки в большую сторону</w:t>
      </w:r>
      <w:r w:rsidRPr="00CE007A">
        <w:t>:</w:t>
      </w:r>
    </w:p>
    <w:p w14:paraId="3264D8BE" w14:textId="249956E3" w:rsidR="00CE007A" w:rsidRPr="00CE007A" w:rsidRDefault="00CE007A" w:rsidP="00CE00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-100, 100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 -1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100, 100</m:t>
              </m:r>
            </m:e>
          </m:d>
        </m:oMath>
      </m:oMathPara>
    </w:p>
    <w:p w14:paraId="41E6A238" w14:textId="18F6D012" w:rsidR="00CE007A" w:rsidRDefault="00CE007A" w:rsidP="00826687">
      <w:r>
        <w:t>Новые значения точек после остановки</w:t>
      </w:r>
      <w:r w:rsidRPr="00CE007A">
        <w:t>:</w:t>
      </w:r>
    </w:p>
    <w:p w14:paraId="4F98FC4F" w14:textId="6174EC63" w:rsidR="00CE007A" w:rsidRDefault="00CE007A" w:rsidP="00826687">
      <w:pPr>
        <w:rPr>
          <w:b/>
          <w:i/>
        </w:rPr>
      </w:pPr>
      <w:r w:rsidRPr="00CE007A">
        <w:rPr>
          <w:b/>
          <w:i/>
        </w:rPr>
        <w:t>0.</w:t>
      </w:r>
      <w:r>
        <w:rPr>
          <w:b/>
          <w:i/>
        </w:rPr>
        <w:t>2543</w:t>
      </w:r>
      <w:r w:rsidRPr="00CE007A">
        <w:rPr>
          <w:b/>
          <w:i/>
        </w:rPr>
        <w:t>, 0.</w:t>
      </w:r>
      <w:r>
        <w:rPr>
          <w:b/>
          <w:i/>
        </w:rPr>
        <w:t>2487</w:t>
      </w:r>
    </w:p>
    <w:p w14:paraId="5D9D7D1C" w14:textId="38AC19F5" w:rsidR="00CE007A" w:rsidRDefault="00430972" w:rsidP="00CE007A">
      <w:r>
        <w:t>Результат стал лучше, но по-прежнему решение не сходится.</w:t>
      </w:r>
    </w:p>
    <w:p w14:paraId="3D6CA70B" w14:textId="0C511F13" w:rsidR="00430972" w:rsidRDefault="00430972" w:rsidP="00CE007A"/>
    <w:p w14:paraId="6CB59CAE" w14:textId="3A9F2C11" w:rsidR="00430972" w:rsidRDefault="00430972" w:rsidP="00430972">
      <w:r>
        <w:t>Попробуем поменять координаты второй точки в большую сторону</w:t>
      </w:r>
      <w:r w:rsidRPr="00CE007A">
        <w:t>:</w:t>
      </w:r>
    </w:p>
    <w:p w14:paraId="4464FB45" w14:textId="3967A6CD" w:rsidR="00430972" w:rsidRPr="00430972" w:rsidRDefault="00430972" w:rsidP="004309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-150, 150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-150, -150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150, 150</m:t>
              </m:r>
            </m:e>
          </m:d>
        </m:oMath>
      </m:oMathPara>
    </w:p>
    <w:p w14:paraId="0540D45D" w14:textId="449804FE" w:rsidR="00CE007A" w:rsidRDefault="00430972" w:rsidP="00CE007A">
      <w:r>
        <w:t>Новые значения точек после остановки</w:t>
      </w:r>
      <w:r w:rsidRPr="00430972">
        <w:t>:</w:t>
      </w:r>
    </w:p>
    <w:p w14:paraId="660DB81B" w14:textId="7DBBC5C3" w:rsidR="00430972" w:rsidRDefault="00430972" w:rsidP="00CE007A">
      <w:pPr>
        <w:rPr>
          <w:b/>
          <w:i/>
        </w:rPr>
      </w:pPr>
      <w:r w:rsidRPr="00430972">
        <w:rPr>
          <w:b/>
          <w:i/>
        </w:rPr>
        <w:t>0.0, -0.9893</w:t>
      </w:r>
    </w:p>
    <w:p w14:paraId="4DB2D87E" w14:textId="0915AA70" w:rsidR="00430972" w:rsidRPr="00D6763A" w:rsidRDefault="00430972" w:rsidP="00430972">
      <w:r>
        <w:t>Решение сошлось к корню</w:t>
      </w:r>
      <w:r w:rsidR="00D6763A" w:rsidRPr="00D6763A">
        <w:t xml:space="preserve"> </w:t>
      </w:r>
      <w:r w:rsidR="00D6763A">
        <w:t>и условие остановки выполняется</w:t>
      </w:r>
      <w:r>
        <w:t>.</w:t>
      </w:r>
    </w:p>
    <w:p w14:paraId="553EA662" w14:textId="1F38304E" w:rsidR="00CE007A" w:rsidRDefault="00CE007A" w:rsidP="00826687"/>
    <w:p w14:paraId="7FCB11CA" w14:textId="1036F476" w:rsidR="00D6763A" w:rsidRPr="00D6763A" w:rsidRDefault="00D6763A" w:rsidP="00826687">
      <w:pPr>
        <w:rPr>
          <w:i/>
        </w:rPr>
      </w:pPr>
      <w:r w:rsidRPr="00D6763A">
        <w:rPr>
          <w:i/>
        </w:rPr>
        <w:t>Отсюда следует вывод: чем дальше начальные точки от корня, тем ближе точки к корню после выполнения условия.</w:t>
      </w:r>
    </w:p>
    <w:p w14:paraId="55ED1C4C" w14:textId="77777777" w:rsidR="00987DFA" w:rsidRPr="00E82602" w:rsidRDefault="00987DFA" w:rsidP="00826687"/>
    <w:sectPr w:rsidR="00987DFA" w:rsidRPr="00E82602" w:rsidSect="00CD0C9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38EA"/>
    <w:multiLevelType w:val="hybridMultilevel"/>
    <w:tmpl w:val="4A4CA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94"/>
    <w:rsid w:val="0000096B"/>
    <w:rsid w:val="000C224F"/>
    <w:rsid w:val="000D7275"/>
    <w:rsid w:val="001069A7"/>
    <w:rsid w:val="0017098B"/>
    <w:rsid w:val="001A7D49"/>
    <w:rsid w:val="00221A65"/>
    <w:rsid w:val="0025238F"/>
    <w:rsid w:val="002979FC"/>
    <w:rsid w:val="00312849"/>
    <w:rsid w:val="003652A9"/>
    <w:rsid w:val="0038021A"/>
    <w:rsid w:val="00430972"/>
    <w:rsid w:val="00440288"/>
    <w:rsid w:val="00460AC7"/>
    <w:rsid w:val="00496179"/>
    <w:rsid w:val="00753C16"/>
    <w:rsid w:val="007B15F8"/>
    <w:rsid w:val="007B17F1"/>
    <w:rsid w:val="00826687"/>
    <w:rsid w:val="00877978"/>
    <w:rsid w:val="00883ED4"/>
    <w:rsid w:val="008F47BA"/>
    <w:rsid w:val="00926105"/>
    <w:rsid w:val="009564B0"/>
    <w:rsid w:val="00987DFA"/>
    <w:rsid w:val="00A218D2"/>
    <w:rsid w:val="00AF42AD"/>
    <w:rsid w:val="00BA614F"/>
    <w:rsid w:val="00C1763A"/>
    <w:rsid w:val="00C22731"/>
    <w:rsid w:val="00C4448B"/>
    <w:rsid w:val="00C91356"/>
    <w:rsid w:val="00CD0C94"/>
    <w:rsid w:val="00CE007A"/>
    <w:rsid w:val="00CF6D17"/>
    <w:rsid w:val="00D6763A"/>
    <w:rsid w:val="00E4755E"/>
    <w:rsid w:val="00E82602"/>
    <w:rsid w:val="00E92790"/>
    <w:rsid w:val="00EA4EE2"/>
    <w:rsid w:val="00EC15B6"/>
    <w:rsid w:val="00F223AF"/>
    <w:rsid w:val="00F26EF0"/>
    <w:rsid w:val="00F4622A"/>
    <w:rsid w:val="00F86707"/>
    <w:rsid w:val="00F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A320"/>
  <w15:chartTrackingRefBased/>
  <w15:docId w15:val="{E4704951-E5DB-4DD1-902C-32CBC92E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C94"/>
    <w:pPr>
      <w:spacing w:after="0" w:line="257" w:lineRule="auto"/>
    </w:pPr>
    <w:rPr>
      <w:iCs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0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iCs w:val="0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C9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D0C94"/>
    <w:rPr>
      <w:rFonts w:asciiTheme="majorHAnsi" w:eastAsiaTheme="majorEastAsia" w:hAnsiTheme="majorHAnsi" w:cstheme="majorBidi"/>
      <w:iCs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D0C94"/>
    <w:pPr>
      <w:ind w:left="720"/>
      <w:contextualSpacing/>
    </w:pPr>
  </w:style>
  <w:style w:type="character" w:customStyle="1" w:styleId="2Exact">
    <w:name w:val="Основной текст (2) Exact"/>
    <w:basedOn w:val="a0"/>
    <w:rsid w:val="00E475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sid w:val="00E4755E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4755E"/>
    <w:pPr>
      <w:widowControl w:val="0"/>
      <w:shd w:val="clear" w:color="auto" w:fill="FFFFFF"/>
      <w:spacing w:after="120" w:line="285" w:lineRule="exact"/>
      <w:jc w:val="both"/>
    </w:pPr>
    <w:rPr>
      <w:rFonts w:ascii="Times New Roman" w:eastAsia="Times New Roman" w:hAnsi="Times New Roman" w:cs="Times New Roman"/>
      <w:iCs w:val="0"/>
      <w:sz w:val="30"/>
      <w:szCs w:val="30"/>
    </w:rPr>
  </w:style>
  <w:style w:type="paragraph" w:styleId="a5">
    <w:name w:val="Normal (Web)"/>
    <w:basedOn w:val="a"/>
    <w:uiPriority w:val="99"/>
    <w:unhideWhenUsed/>
    <w:rsid w:val="00E4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7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">
    <w:name w:val="Основной текст (4)_"/>
    <w:basedOn w:val="a0"/>
    <w:link w:val="40"/>
    <w:rsid w:val="00E4755E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4755E"/>
    <w:pPr>
      <w:widowControl w:val="0"/>
      <w:shd w:val="clear" w:color="auto" w:fill="FFFFFF"/>
      <w:spacing w:line="323" w:lineRule="exact"/>
      <w:jc w:val="both"/>
    </w:pPr>
    <w:rPr>
      <w:rFonts w:ascii="Times New Roman" w:eastAsia="Times New Roman" w:hAnsi="Times New Roman" w:cs="Times New Roman"/>
      <w:i/>
      <w:sz w:val="30"/>
      <w:szCs w:val="30"/>
    </w:rPr>
  </w:style>
  <w:style w:type="paragraph" w:styleId="a6">
    <w:name w:val="caption"/>
    <w:basedOn w:val="a"/>
    <w:next w:val="a"/>
    <w:uiPriority w:val="35"/>
    <w:unhideWhenUsed/>
    <w:qFormat/>
    <w:rsid w:val="00E82602"/>
    <w:pPr>
      <w:spacing w:after="200" w:line="240" w:lineRule="auto"/>
    </w:pPr>
    <w:rPr>
      <w:i/>
      <w:iCs w:val="0"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44028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069A7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218D2"/>
    <w:pPr>
      <w:spacing w:line="259" w:lineRule="auto"/>
      <w:outlineLvl w:val="9"/>
    </w:pPr>
    <w:rPr>
      <w:i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D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18D2"/>
    <w:pPr>
      <w:spacing w:after="100"/>
      <w:ind w:left="240"/>
    </w:pPr>
  </w:style>
  <w:style w:type="table" w:styleId="aa">
    <w:name w:val="Table Grid"/>
    <w:basedOn w:val="a1"/>
    <w:uiPriority w:val="39"/>
    <w:rsid w:val="00CE00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0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20A244DF27445B05D21D8EC27654E" ma:contentTypeVersion="10" ma:contentTypeDescription="Create a new document." ma:contentTypeScope="" ma:versionID="42303681ec68fc5dc1ebf8c4a7b17db5">
  <xsd:schema xmlns:xsd="http://www.w3.org/2001/XMLSchema" xmlns:xs="http://www.w3.org/2001/XMLSchema" xmlns:p="http://schemas.microsoft.com/office/2006/metadata/properties" xmlns:ns3="1f90814e-2b4f-4730-ac5e-cd23018df29e" targetNamespace="http://schemas.microsoft.com/office/2006/metadata/properties" ma:root="true" ma:fieldsID="fd03eb698d78448423fcea997767eedf" ns3:_="">
    <xsd:import namespace="1f90814e-2b4f-4730-ac5e-cd23018df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814e-2b4f-4730-ac5e-cd23018df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CA8B-E73A-4B16-96C4-6671A4DCF9E4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1f90814e-2b4f-4730-ac5e-cd23018df29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18C938B-9C95-4902-A191-0622E259F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0814e-2b4f-4730-ac5e-cd23018df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8BB306-6A9E-4F24-BE08-8E106119AF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FAED02-489E-4412-B31E-9264980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2783</Characters>
  <Application>Microsoft Office Word</Application>
  <DocSecurity>4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sy147</dc:creator>
  <cp:keywords/>
  <dc:description/>
  <cp:lastModifiedBy>Артём Кущ</cp:lastModifiedBy>
  <cp:revision>2</cp:revision>
  <cp:lastPrinted>2020-12-07T14:14:00Z</cp:lastPrinted>
  <dcterms:created xsi:type="dcterms:W3CDTF">2020-12-11T11:11:00Z</dcterms:created>
  <dcterms:modified xsi:type="dcterms:W3CDTF">2020-12-11T11:11:00Z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0x01010013920A244DF27445B05D21D8EC27654E</vt:lpwstr>
  </property>
</Properties>
</file>